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04F035" w14:textId="3381F9D4" w:rsidR="00AE08D8" w:rsidRPr="00A27BFF" w:rsidRDefault="00AE08D8" w:rsidP="00596539">
      <w:pPr>
        <w:tabs>
          <w:tab w:val="left" w:pos="8280"/>
        </w:tabs>
        <w:spacing w:line="360" w:lineRule="auto"/>
        <w:rPr>
          <w:rFonts w:ascii="黑体" w:eastAsia="黑体"/>
          <w:sz w:val="28"/>
          <w:szCs w:val="28"/>
        </w:rPr>
      </w:pPr>
      <w:r w:rsidRPr="00AE08D8">
        <w:rPr>
          <w:rFonts w:ascii="黑体" w:eastAsia="黑体" w:hint="eastAsia"/>
          <w:color w:val="FF0000"/>
          <w:sz w:val="28"/>
          <w:szCs w:val="28"/>
        </w:rPr>
        <w:t>招标编号</w:t>
      </w:r>
      <w:r w:rsidRPr="00A27BFF">
        <w:rPr>
          <w:rFonts w:ascii="黑体" w:eastAsia="黑体" w:hint="eastAsia"/>
          <w:sz w:val="28"/>
          <w:szCs w:val="28"/>
        </w:rPr>
        <w:t>：</w:t>
      </w:r>
      <w:r w:rsidR="005B2411">
        <w:rPr>
          <w:rFonts w:ascii="黑体" w:eastAsia="黑体" w:hint="eastAsia"/>
          <w:sz w:val="28"/>
          <w:szCs w:val="28"/>
        </w:rPr>
        <w:t>ksrcbzc20261101</w:t>
      </w:r>
    </w:p>
    <w:p w14:paraId="167FF1E1" w14:textId="77777777" w:rsidR="00AE08D8" w:rsidRPr="00532F37" w:rsidRDefault="00AE08D8" w:rsidP="00596539">
      <w:pPr>
        <w:tabs>
          <w:tab w:val="left" w:pos="8280"/>
        </w:tabs>
        <w:spacing w:line="360" w:lineRule="auto"/>
        <w:rPr>
          <w:rFonts w:ascii="黑体" w:eastAsia="黑体"/>
          <w:b/>
          <w:sz w:val="28"/>
          <w:szCs w:val="28"/>
        </w:rPr>
      </w:pPr>
    </w:p>
    <w:p w14:paraId="456F094C" w14:textId="77777777" w:rsidR="00AE08D8" w:rsidRDefault="00AE08D8" w:rsidP="00596539">
      <w:pPr>
        <w:tabs>
          <w:tab w:val="left" w:pos="8280"/>
        </w:tabs>
        <w:spacing w:line="360" w:lineRule="auto"/>
        <w:rPr>
          <w:rFonts w:ascii="黑体" w:eastAsia="黑体"/>
          <w:b/>
          <w:sz w:val="28"/>
        </w:rPr>
      </w:pPr>
    </w:p>
    <w:p w14:paraId="4FC48A2A" w14:textId="77777777" w:rsidR="00AE08D8" w:rsidRDefault="00AE08D8" w:rsidP="00596539">
      <w:pPr>
        <w:tabs>
          <w:tab w:val="left" w:pos="8280"/>
        </w:tabs>
        <w:spacing w:line="360" w:lineRule="auto"/>
        <w:rPr>
          <w:rFonts w:ascii="黑体" w:eastAsia="黑体"/>
          <w:b/>
          <w:sz w:val="28"/>
        </w:rPr>
      </w:pPr>
    </w:p>
    <w:p w14:paraId="41F55A21" w14:textId="77777777" w:rsidR="00AE08D8" w:rsidRDefault="00AE08D8" w:rsidP="00596539">
      <w:pPr>
        <w:tabs>
          <w:tab w:val="left" w:pos="8280"/>
        </w:tabs>
        <w:spacing w:line="360" w:lineRule="auto"/>
        <w:rPr>
          <w:rFonts w:ascii="黑体" w:eastAsia="黑体"/>
          <w:b/>
          <w:sz w:val="28"/>
        </w:rPr>
      </w:pPr>
    </w:p>
    <w:p w14:paraId="622E00A4" w14:textId="77777777" w:rsidR="00596539" w:rsidRDefault="00596539" w:rsidP="00596539">
      <w:pPr>
        <w:tabs>
          <w:tab w:val="left" w:pos="8280"/>
        </w:tabs>
        <w:spacing w:line="360" w:lineRule="auto"/>
        <w:rPr>
          <w:rFonts w:ascii="黑体" w:eastAsia="黑体"/>
          <w:b/>
          <w:sz w:val="28"/>
        </w:rPr>
      </w:pPr>
    </w:p>
    <w:p w14:paraId="19DB6F85" w14:textId="77777777" w:rsidR="00596539" w:rsidRDefault="00596539" w:rsidP="00596539">
      <w:pPr>
        <w:tabs>
          <w:tab w:val="left" w:pos="8280"/>
        </w:tabs>
        <w:spacing w:line="360" w:lineRule="auto"/>
        <w:rPr>
          <w:rFonts w:ascii="黑体" w:eastAsia="黑体"/>
          <w:b/>
          <w:sz w:val="28"/>
        </w:rPr>
      </w:pPr>
    </w:p>
    <w:p w14:paraId="1251EFED" w14:textId="77777777" w:rsidR="00596539" w:rsidRPr="00596539" w:rsidRDefault="00596539" w:rsidP="00596539">
      <w:pPr>
        <w:tabs>
          <w:tab w:val="left" w:pos="8280"/>
        </w:tabs>
        <w:spacing w:line="360" w:lineRule="auto"/>
        <w:rPr>
          <w:rFonts w:ascii="黑体" w:eastAsia="黑体"/>
          <w:b/>
          <w:sz w:val="28"/>
        </w:rPr>
      </w:pPr>
    </w:p>
    <w:p w14:paraId="7C8F7AE7" w14:textId="77777777" w:rsidR="00AE08D8" w:rsidRDefault="00AE08D8" w:rsidP="00596539">
      <w:pPr>
        <w:pStyle w:val="a3"/>
        <w:tabs>
          <w:tab w:val="left" w:pos="8280"/>
        </w:tabs>
        <w:spacing w:after="0" w:line="360" w:lineRule="auto"/>
        <w:jc w:val="center"/>
        <w:outlineLvl w:val="0"/>
        <w:rPr>
          <w:rFonts w:ascii="黑体" w:eastAsia="黑体"/>
          <w:sz w:val="44"/>
        </w:rPr>
      </w:pPr>
      <w:r w:rsidRPr="00A27BFF">
        <w:rPr>
          <w:rFonts w:ascii="黑体" w:eastAsia="黑体" w:hint="eastAsia"/>
          <w:sz w:val="44"/>
        </w:rPr>
        <w:t>江苏</w:t>
      </w:r>
      <w:r w:rsidRPr="00A27BFF">
        <w:rPr>
          <w:rFonts w:ascii="黑体" w:eastAsia="黑体"/>
          <w:sz w:val="44"/>
        </w:rPr>
        <w:t>昆山农村商业银行</w:t>
      </w:r>
      <w:r w:rsidRPr="00A27BFF">
        <w:rPr>
          <w:rFonts w:ascii="黑体" w:eastAsia="黑体" w:hint="eastAsia"/>
          <w:sz w:val="44"/>
        </w:rPr>
        <w:t>股份有限公司</w:t>
      </w:r>
    </w:p>
    <w:p w14:paraId="638591B3" w14:textId="5FDF3D80" w:rsidR="00B44556" w:rsidRPr="00B44556" w:rsidRDefault="00CD73F0" w:rsidP="00596539">
      <w:pPr>
        <w:pStyle w:val="a3"/>
        <w:tabs>
          <w:tab w:val="left" w:pos="8280"/>
        </w:tabs>
        <w:spacing w:after="0" w:line="360" w:lineRule="auto"/>
        <w:jc w:val="center"/>
        <w:outlineLvl w:val="0"/>
        <w:rPr>
          <w:rFonts w:ascii="黑体" w:eastAsia="黑体"/>
          <w:sz w:val="44"/>
        </w:rPr>
      </w:pPr>
      <w:r w:rsidRPr="00CD73F0">
        <w:rPr>
          <w:rFonts w:ascii="黑体" w:eastAsia="黑体" w:hint="eastAsia"/>
          <w:sz w:val="44"/>
        </w:rPr>
        <w:t>财产一切险及公众责任险</w:t>
      </w:r>
      <w:r w:rsidR="00B44556">
        <w:rPr>
          <w:rFonts w:ascii="黑体" w:eastAsia="黑体" w:hint="eastAsia"/>
          <w:sz w:val="44"/>
        </w:rPr>
        <w:t>项目</w:t>
      </w:r>
    </w:p>
    <w:p w14:paraId="276AE4BC" w14:textId="4F07B3B0" w:rsidR="00AE08D8" w:rsidRPr="00A27BFF" w:rsidRDefault="00AE08D8" w:rsidP="00596539">
      <w:pPr>
        <w:pStyle w:val="a3"/>
        <w:tabs>
          <w:tab w:val="left" w:pos="8280"/>
        </w:tabs>
        <w:spacing w:after="0" w:line="360" w:lineRule="auto"/>
        <w:jc w:val="center"/>
        <w:outlineLvl w:val="0"/>
        <w:rPr>
          <w:rFonts w:ascii="黑体" w:eastAsia="黑体"/>
          <w:sz w:val="44"/>
        </w:rPr>
      </w:pPr>
      <w:r w:rsidRPr="00A27BFF">
        <w:rPr>
          <w:rFonts w:ascii="黑体" w:eastAsia="黑体"/>
          <w:sz w:val="44"/>
        </w:rPr>
        <w:t>招标书</w:t>
      </w:r>
      <w:r w:rsidR="005B2411">
        <w:rPr>
          <w:rFonts w:ascii="黑体" w:eastAsia="黑体" w:hint="eastAsia"/>
          <w:sz w:val="44"/>
        </w:rPr>
        <w:t>（第二次）</w:t>
      </w:r>
    </w:p>
    <w:p w14:paraId="4AD5BAAA" w14:textId="77777777" w:rsidR="00AE08D8" w:rsidRPr="008161C5" w:rsidRDefault="00AE08D8" w:rsidP="00596539">
      <w:pPr>
        <w:tabs>
          <w:tab w:val="left" w:pos="8280"/>
        </w:tabs>
        <w:spacing w:line="360" w:lineRule="auto"/>
        <w:jc w:val="center"/>
        <w:rPr>
          <w:rFonts w:ascii="宋体"/>
          <w:b/>
          <w:sz w:val="48"/>
        </w:rPr>
      </w:pPr>
    </w:p>
    <w:p w14:paraId="0466F8B5" w14:textId="77777777" w:rsidR="00AE08D8" w:rsidRDefault="00AE08D8" w:rsidP="00596539">
      <w:pPr>
        <w:tabs>
          <w:tab w:val="left" w:pos="8280"/>
        </w:tabs>
        <w:spacing w:line="360" w:lineRule="auto"/>
        <w:jc w:val="center"/>
        <w:rPr>
          <w:sz w:val="48"/>
        </w:rPr>
      </w:pPr>
    </w:p>
    <w:p w14:paraId="7D5FEF46" w14:textId="77777777" w:rsidR="00AE08D8" w:rsidRDefault="00AE08D8" w:rsidP="00596539">
      <w:pPr>
        <w:tabs>
          <w:tab w:val="left" w:pos="8280"/>
        </w:tabs>
        <w:spacing w:line="360" w:lineRule="auto"/>
        <w:jc w:val="center"/>
        <w:rPr>
          <w:sz w:val="48"/>
        </w:rPr>
      </w:pPr>
    </w:p>
    <w:p w14:paraId="646B411F" w14:textId="77777777" w:rsidR="00AE08D8" w:rsidRDefault="00AE08D8" w:rsidP="00596539">
      <w:pPr>
        <w:tabs>
          <w:tab w:val="left" w:pos="8280"/>
        </w:tabs>
        <w:spacing w:line="360" w:lineRule="auto"/>
        <w:jc w:val="center"/>
        <w:rPr>
          <w:sz w:val="48"/>
        </w:rPr>
      </w:pPr>
    </w:p>
    <w:p w14:paraId="01AE234C" w14:textId="77777777" w:rsidR="00AE08D8" w:rsidRDefault="00AE08D8" w:rsidP="00596539">
      <w:pPr>
        <w:tabs>
          <w:tab w:val="left" w:pos="8280"/>
        </w:tabs>
        <w:spacing w:line="360" w:lineRule="auto"/>
        <w:jc w:val="center"/>
        <w:rPr>
          <w:sz w:val="48"/>
        </w:rPr>
      </w:pPr>
    </w:p>
    <w:p w14:paraId="108CD6B5" w14:textId="77777777" w:rsidR="00AE08D8" w:rsidRDefault="00AE08D8" w:rsidP="00596539">
      <w:pPr>
        <w:tabs>
          <w:tab w:val="left" w:pos="8280"/>
        </w:tabs>
        <w:spacing w:line="360" w:lineRule="auto"/>
        <w:jc w:val="center"/>
        <w:rPr>
          <w:sz w:val="48"/>
        </w:rPr>
      </w:pPr>
    </w:p>
    <w:p w14:paraId="02944295" w14:textId="77777777" w:rsidR="00AE08D8" w:rsidRDefault="00AE08D8" w:rsidP="00596539">
      <w:pPr>
        <w:tabs>
          <w:tab w:val="left" w:pos="8280"/>
        </w:tabs>
        <w:spacing w:line="360" w:lineRule="auto"/>
        <w:jc w:val="center"/>
        <w:rPr>
          <w:sz w:val="48"/>
        </w:rPr>
      </w:pPr>
    </w:p>
    <w:p w14:paraId="0CCAF1A6" w14:textId="77777777" w:rsidR="00AE08D8" w:rsidRDefault="00AE08D8" w:rsidP="00596539">
      <w:pPr>
        <w:tabs>
          <w:tab w:val="left" w:pos="8280"/>
        </w:tabs>
        <w:spacing w:line="360" w:lineRule="auto"/>
        <w:jc w:val="center"/>
        <w:rPr>
          <w:sz w:val="48"/>
        </w:rPr>
      </w:pPr>
    </w:p>
    <w:p w14:paraId="60A52487" w14:textId="77777777" w:rsidR="00AE08D8" w:rsidRDefault="00AE08D8" w:rsidP="00596539">
      <w:pPr>
        <w:tabs>
          <w:tab w:val="left" w:pos="8280"/>
        </w:tabs>
        <w:spacing w:line="360" w:lineRule="auto"/>
        <w:jc w:val="center"/>
        <w:rPr>
          <w:sz w:val="48"/>
        </w:rPr>
      </w:pPr>
    </w:p>
    <w:p w14:paraId="3A773ADB" w14:textId="77777777" w:rsidR="00AE08D8" w:rsidRPr="00953004" w:rsidRDefault="00AE08D8" w:rsidP="00596539">
      <w:pPr>
        <w:tabs>
          <w:tab w:val="left" w:pos="8280"/>
        </w:tabs>
        <w:spacing w:line="360" w:lineRule="auto"/>
        <w:jc w:val="center"/>
        <w:outlineLvl w:val="0"/>
        <w:rPr>
          <w:rFonts w:ascii="宋体" w:eastAsia="仿宋_GB2312"/>
          <w:sz w:val="28"/>
          <w:szCs w:val="28"/>
        </w:rPr>
      </w:pPr>
      <w:r>
        <w:rPr>
          <w:rFonts w:eastAsia="仿宋_GB2312" w:hint="eastAsia"/>
          <w:sz w:val="28"/>
          <w:szCs w:val="28"/>
        </w:rPr>
        <w:t>江苏</w:t>
      </w:r>
      <w:r w:rsidRPr="00953004">
        <w:rPr>
          <w:rFonts w:eastAsia="仿宋_GB2312" w:hint="eastAsia"/>
          <w:sz w:val="28"/>
          <w:szCs w:val="28"/>
        </w:rPr>
        <w:t>昆山农村商业银行</w:t>
      </w:r>
      <w:r>
        <w:rPr>
          <w:rFonts w:eastAsia="仿宋_GB2312" w:hint="eastAsia"/>
          <w:sz w:val="28"/>
          <w:szCs w:val="28"/>
        </w:rPr>
        <w:t>股份有限公司</w:t>
      </w:r>
    </w:p>
    <w:p w14:paraId="7569E4E3" w14:textId="3AA41504" w:rsidR="00AE08D8" w:rsidRPr="00AE08D8" w:rsidRDefault="001A166F" w:rsidP="00596539">
      <w:pPr>
        <w:pStyle w:val="a4"/>
        <w:tabs>
          <w:tab w:val="left" w:pos="8280"/>
        </w:tabs>
        <w:spacing w:line="360" w:lineRule="auto"/>
        <w:ind w:leftChars="0" w:left="0" w:firstLineChars="1150" w:firstLine="3220"/>
        <w:outlineLvl w:val="0"/>
        <w:rPr>
          <w:rFonts w:eastAsia="仿宋_GB2312"/>
          <w:color w:val="FF0000"/>
          <w:szCs w:val="28"/>
        </w:rPr>
      </w:pPr>
      <w:r>
        <w:rPr>
          <w:rFonts w:eastAsia="仿宋_GB2312" w:hint="eastAsia"/>
          <w:color w:val="FF0000"/>
          <w:szCs w:val="28"/>
        </w:rPr>
        <w:t>20</w:t>
      </w:r>
      <w:r w:rsidR="003460CA">
        <w:rPr>
          <w:rFonts w:eastAsia="仿宋_GB2312" w:hint="eastAsia"/>
          <w:color w:val="FF0000"/>
          <w:szCs w:val="28"/>
        </w:rPr>
        <w:t>26</w:t>
      </w:r>
      <w:r w:rsidR="00552C8E">
        <w:rPr>
          <w:rFonts w:eastAsia="仿宋_GB2312" w:hint="eastAsia"/>
          <w:color w:val="FF0000"/>
          <w:szCs w:val="28"/>
        </w:rPr>
        <w:t>年</w:t>
      </w:r>
      <w:r w:rsidR="003460CA">
        <w:rPr>
          <w:rFonts w:eastAsia="仿宋_GB2312" w:hint="eastAsia"/>
          <w:color w:val="FF0000"/>
          <w:szCs w:val="28"/>
        </w:rPr>
        <w:t>1</w:t>
      </w:r>
      <w:r w:rsidR="005B2411">
        <w:rPr>
          <w:rFonts w:eastAsia="仿宋_GB2312" w:hint="eastAsia"/>
          <w:color w:val="FF0000"/>
          <w:szCs w:val="28"/>
        </w:rPr>
        <w:t>1</w:t>
      </w:r>
      <w:r w:rsidR="00AE08D8" w:rsidRPr="00AE08D8">
        <w:rPr>
          <w:rFonts w:eastAsia="仿宋_GB2312" w:hint="eastAsia"/>
          <w:color w:val="FF0000"/>
          <w:szCs w:val="28"/>
        </w:rPr>
        <w:t>月</w:t>
      </w:r>
    </w:p>
    <w:p w14:paraId="7A7ED6F1" w14:textId="77777777" w:rsidR="00AE08D8" w:rsidRPr="00105846" w:rsidRDefault="00AE08D8" w:rsidP="00596539">
      <w:pPr>
        <w:spacing w:line="360" w:lineRule="auto"/>
        <w:jc w:val="center"/>
        <w:rPr>
          <w:rFonts w:ascii="黑体" w:eastAsia="黑体"/>
          <w:sz w:val="32"/>
          <w:szCs w:val="32"/>
        </w:rPr>
      </w:pPr>
      <w:r>
        <w:br w:type="page"/>
      </w:r>
      <w:r w:rsidR="00837BD5">
        <w:rPr>
          <w:rFonts w:ascii="黑体" w:eastAsia="黑体" w:hint="eastAsia"/>
          <w:sz w:val="32"/>
          <w:szCs w:val="32"/>
        </w:rPr>
        <w:lastRenderedPageBreak/>
        <w:t>声</w:t>
      </w:r>
      <w:r w:rsidRPr="00105846">
        <w:rPr>
          <w:rFonts w:ascii="黑体" w:eastAsia="黑体" w:hint="eastAsia"/>
          <w:sz w:val="32"/>
          <w:szCs w:val="32"/>
        </w:rPr>
        <w:tab/>
      </w:r>
      <w:r>
        <w:rPr>
          <w:rFonts w:ascii="黑体" w:eastAsia="黑体" w:hint="eastAsia"/>
          <w:sz w:val="32"/>
          <w:szCs w:val="32"/>
        </w:rPr>
        <w:tab/>
      </w:r>
      <w:r w:rsidRPr="00105846">
        <w:rPr>
          <w:rFonts w:ascii="黑体" w:eastAsia="黑体" w:hint="eastAsia"/>
          <w:sz w:val="32"/>
          <w:szCs w:val="32"/>
        </w:rPr>
        <w:t>明</w:t>
      </w:r>
    </w:p>
    <w:p w14:paraId="6F08CCC4" w14:textId="7951DC23" w:rsidR="00AE08D8" w:rsidRPr="00A27BFF" w:rsidRDefault="00AE08D8" w:rsidP="00596539">
      <w:pPr>
        <w:spacing w:line="360" w:lineRule="auto"/>
        <w:ind w:firstLineChars="200" w:firstLine="560"/>
        <w:rPr>
          <w:rFonts w:ascii="仿宋_GB2312" w:eastAsia="仿宋_GB2312"/>
          <w:sz w:val="28"/>
          <w:szCs w:val="28"/>
        </w:rPr>
      </w:pPr>
      <w:r>
        <w:rPr>
          <w:rFonts w:ascii="仿宋_GB2312" w:eastAsia="仿宋_GB2312" w:hint="eastAsia"/>
          <w:sz w:val="28"/>
          <w:szCs w:val="28"/>
        </w:rPr>
        <w:t>本招标文件专用于江苏昆山农村商业银行股份有限公司本次采购</w:t>
      </w:r>
      <w:r w:rsidR="00455A6C">
        <w:rPr>
          <w:rFonts w:ascii="仿宋_GB2312" w:eastAsia="仿宋_GB2312" w:hint="eastAsia"/>
          <w:sz w:val="28"/>
          <w:szCs w:val="28"/>
          <w:u w:val="single"/>
        </w:rPr>
        <w:t xml:space="preserve"> </w:t>
      </w:r>
      <w:r w:rsidR="00186ABE">
        <w:rPr>
          <w:rFonts w:ascii="仿宋" w:eastAsia="仿宋" w:hAnsi="仿宋" w:hint="eastAsia"/>
          <w:color w:val="000000" w:themeColor="text1"/>
          <w:sz w:val="28"/>
          <w:szCs w:val="28"/>
          <w:u w:val="single"/>
          <w:bdr w:val="none" w:sz="0" w:space="0" w:color="auto" w:frame="1"/>
          <w:shd w:val="clear" w:color="auto" w:fill="FFFFFF"/>
        </w:rPr>
        <w:t>财产一切险及公众责任险</w:t>
      </w:r>
      <w:r w:rsidR="00186ABE" w:rsidRPr="00B63361">
        <w:rPr>
          <w:rFonts w:ascii="仿宋" w:eastAsia="仿宋" w:hAnsi="仿宋" w:hint="eastAsia"/>
          <w:color w:val="000000" w:themeColor="text1"/>
          <w:sz w:val="28"/>
          <w:szCs w:val="28"/>
          <w:u w:val="single"/>
          <w:bdr w:val="none" w:sz="0" w:space="0" w:color="auto" w:frame="1"/>
          <w:shd w:val="clear" w:color="auto" w:fill="FFFFFF"/>
        </w:rPr>
        <w:t>采购项目</w:t>
      </w:r>
      <w:r w:rsidR="00455A6C">
        <w:rPr>
          <w:rFonts w:ascii="仿宋_GB2312" w:eastAsia="仿宋_GB2312" w:hint="eastAsia"/>
          <w:sz w:val="28"/>
          <w:szCs w:val="28"/>
          <w:u w:val="single"/>
        </w:rPr>
        <w:t xml:space="preserve"> </w:t>
      </w:r>
      <w:r w:rsidRPr="0074076E">
        <w:rPr>
          <w:rFonts w:ascii="仿宋_GB2312" w:eastAsia="仿宋_GB2312" w:hint="eastAsia"/>
          <w:color w:val="FF0000"/>
          <w:sz w:val="28"/>
          <w:szCs w:val="28"/>
        </w:rPr>
        <w:t>进行招标</w:t>
      </w:r>
      <w:r>
        <w:rPr>
          <w:rFonts w:ascii="仿宋_GB2312" w:eastAsia="仿宋_GB2312" w:hint="eastAsia"/>
          <w:sz w:val="28"/>
          <w:szCs w:val="28"/>
        </w:rPr>
        <w:t>，江苏昆山农村商业银行股份有限公司对本招</w:t>
      </w:r>
      <w:r w:rsidR="00972400">
        <w:rPr>
          <w:rFonts w:ascii="仿宋_GB2312" w:eastAsia="仿宋_GB2312" w:hint="eastAsia"/>
          <w:sz w:val="28"/>
          <w:szCs w:val="28"/>
        </w:rPr>
        <w:t>标文件及招标文件内容享有解释权。参加投标单位即视为无条件同意本声</w:t>
      </w:r>
      <w:r>
        <w:rPr>
          <w:rFonts w:ascii="仿宋_GB2312" w:eastAsia="仿宋_GB2312" w:hint="eastAsia"/>
          <w:sz w:val="28"/>
          <w:szCs w:val="28"/>
        </w:rPr>
        <w:t>明并保证对本招标文件可能涉及的江苏昆山农村商业银行股份有限公司商业秘密予以保密，除经江苏昆山农村商业银行股份有限公司书面同意外，任何单位和个人不得为参与本产品投标以外的目的而出版、复制、传播、销售及使用本招标文件。</w:t>
      </w:r>
    </w:p>
    <w:p w14:paraId="3FA466BA" w14:textId="77777777" w:rsidR="00AE08D8" w:rsidRDefault="00AE08D8" w:rsidP="00596539">
      <w:pPr>
        <w:spacing w:line="360" w:lineRule="auto"/>
        <w:jc w:val="center"/>
      </w:pPr>
    </w:p>
    <w:p w14:paraId="2105BA39" w14:textId="77777777" w:rsidR="00AE08D8" w:rsidRDefault="00AE08D8" w:rsidP="00596539">
      <w:pPr>
        <w:spacing w:line="360" w:lineRule="auto"/>
        <w:jc w:val="center"/>
        <w:sectPr w:rsidR="00AE08D8" w:rsidSect="00DE3FC0">
          <w:pgSz w:w="11906" w:h="16838"/>
          <w:pgMar w:top="1440" w:right="1800" w:bottom="1440" w:left="1800" w:header="851" w:footer="992" w:gutter="0"/>
          <w:cols w:space="720"/>
          <w:docGrid w:type="lines" w:linePitch="312"/>
        </w:sectPr>
      </w:pPr>
    </w:p>
    <w:p w14:paraId="73C5EF93" w14:textId="77777777" w:rsidR="00AE08D8" w:rsidRPr="002E3131" w:rsidRDefault="00AE08D8" w:rsidP="00596539">
      <w:pPr>
        <w:pStyle w:val="1"/>
        <w:keepNext w:val="0"/>
        <w:keepLines w:val="0"/>
        <w:jc w:val="center"/>
        <w:rPr>
          <w:rFonts w:ascii="黑体" w:eastAsia="黑体" w:hAnsi="黑体"/>
          <w:sz w:val="32"/>
          <w:szCs w:val="32"/>
        </w:rPr>
      </w:pPr>
      <w:r w:rsidRPr="002E3131">
        <w:rPr>
          <w:rFonts w:ascii="黑体" w:eastAsia="黑体" w:hAnsi="黑体" w:hint="eastAsia"/>
          <w:sz w:val="32"/>
          <w:szCs w:val="32"/>
        </w:rPr>
        <w:lastRenderedPageBreak/>
        <w:t>第一部分</w:t>
      </w:r>
      <w:r w:rsidRPr="002E3131">
        <w:rPr>
          <w:rFonts w:ascii="黑体" w:eastAsia="黑体" w:hAnsi="黑体" w:hint="eastAsia"/>
          <w:sz w:val="32"/>
          <w:szCs w:val="32"/>
        </w:rPr>
        <w:tab/>
        <w:t>投标函</w:t>
      </w:r>
    </w:p>
    <w:p w14:paraId="0B84D690" w14:textId="614B6896" w:rsidR="00AE08D8" w:rsidRDefault="00AE08D8" w:rsidP="006E5C8E">
      <w:pPr>
        <w:spacing w:line="520" w:lineRule="exact"/>
        <w:ind w:leftChars="267" w:left="561"/>
        <w:rPr>
          <w:rFonts w:ascii="仿宋_GB2312" w:eastAsia="仿宋_GB2312"/>
          <w:sz w:val="28"/>
          <w:szCs w:val="28"/>
        </w:rPr>
      </w:pPr>
      <w:r>
        <w:rPr>
          <w:rFonts w:ascii="仿宋_GB2312" w:eastAsia="仿宋_GB2312" w:hint="eastAsia"/>
          <w:sz w:val="28"/>
          <w:szCs w:val="28"/>
        </w:rPr>
        <w:t>根据江苏昆山农村商业银行股份有限公司业务发展的需求，现就</w:t>
      </w:r>
      <w:r w:rsidRPr="007D12C9">
        <w:rPr>
          <w:rFonts w:ascii="仿宋_GB2312" w:eastAsia="仿宋_GB2312" w:hint="eastAsia"/>
          <w:sz w:val="28"/>
          <w:szCs w:val="28"/>
        </w:rPr>
        <w:t>江苏昆山农村商业银行股份有限公司采购</w:t>
      </w:r>
      <w:r w:rsidR="007D12C9" w:rsidRPr="00186ABE">
        <w:rPr>
          <w:rFonts w:ascii="仿宋_GB2312" w:eastAsia="仿宋_GB2312" w:hint="eastAsia"/>
          <w:sz w:val="28"/>
          <w:szCs w:val="28"/>
          <w:u w:val="single"/>
        </w:rPr>
        <w:t xml:space="preserve"> </w:t>
      </w:r>
      <w:r w:rsidR="00186ABE" w:rsidRPr="00186ABE">
        <w:rPr>
          <w:rFonts w:ascii="仿宋" w:eastAsia="仿宋" w:hAnsi="仿宋" w:hint="eastAsia"/>
          <w:sz w:val="28"/>
          <w:szCs w:val="28"/>
          <w:u w:val="single"/>
          <w:bdr w:val="none" w:sz="0" w:space="0" w:color="auto" w:frame="1"/>
          <w:shd w:val="clear" w:color="auto" w:fill="FFFFFF"/>
        </w:rPr>
        <w:t>财产一切险及公众责任险采购项目</w:t>
      </w:r>
      <w:r w:rsidR="007D12C9" w:rsidRPr="00186ABE">
        <w:rPr>
          <w:rFonts w:ascii="仿宋_GB2312" w:eastAsia="仿宋_GB2312" w:hint="eastAsia"/>
          <w:sz w:val="28"/>
          <w:szCs w:val="28"/>
          <w:u w:val="single"/>
        </w:rPr>
        <w:t xml:space="preserve"> </w:t>
      </w:r>
      <w:r w:rsidRPr="00186ABE">
        <w:rPr>
          <w:rFonts w:ascii="仿宋_GB2312" w:eastAsia="仿宋_GB2312" w:hint="eastAsia"/>
          <w:sz w:val="28"/>
          <w:szCs w:val="28"/>
        </w:rPr>
        <w:t>进行招标：</w:t>
      </w:r>
    </w:p>
    <w:p w14:paraId="0228050B" w14:textId="77777777" w:rsidR="00AE08D8" w:rsidRPr="00AE08D8" w:rsidRDefault="00AE08D8" w:rsidP="006E5C8E">
      <w:pPr>
        <w:spacing w:line="520" w:lineRule="exact"/>
        <w:ind w:firstLineChars="200" w:firstLine="560"/>
        <w:rPr>
          <w:rFonts w:ascii="仿宋_GB2312" w:eastAsia="仿宋_GB2312" w:hAnsi="宋体"/>
          <w:sz w:val="28"/>
          <w:u w:val="single"/>
        </w:rPr>
      </w:pPr>
      <w:r>
        <w:rPr>
          <w:rFonts w:ascii="仿宋_GB2312" w:eastAsia="仿宋_GB2312" w:hint="eastAsia"/>
          <w:sz w:val="28"/>
          <w:szCs w:val="28"/>
        </w:rPr>
        <w:t>1、招标</w:t>
      </w:r>
      <w:r w:rsidRPr="00C87033">
        <w:rPr>
          <w:rFonts w:ascii="仿宋_GB2312" w:eastAsia="仿宋_GB2312" w:hAnsi="宋体" w:hint="eastAsia"/>
          <w:sz w:val="28"/>
        </w:rPr>
        <w:t>编号：</w:t>
      </w:r>
    </w:p>
    <w:p w14:paraId="54562959" w14:textId="77777777" w:rsidR="00AE08D8" w:rsidRDefault="00AE08D8" w:rsidP="006E5C8E">
      <w:pPr>
        <w:spacing w:line="520" w:lineRule="exact"/>
        <w:ind w:firstLineChars="200" w:firstLine="560"/>
        <w:rPr>
          <w:rFonts w:ascii="仿宋_GB2312" w:eastAsia="仿宋_GB2312" w:hAnsi="宋体"/>
          <w:sz w:val="28"/>
        </w:rPr>
      </w:pPr>
      <w:r>
        <w:rPr>
          <w:rFonts w:ascii="仿宋_GB2312" w:eastAsia="仿宋_GB2312" w:hAnsi="宋体" w:hint="eastAsia"/>
          <w:sz w:val="28"/>
        </w:rPr>
        <w:t>2、招标人：江苏昆山农村商业银行股份有限公司</w:t>
      </w:r>
    </w:p>
    <w:p w14:paraId="087D1793" w14:textId="35F5D134" w:rsidR="00AE08D8" w:rsidRPr="00C55682" w:rsidRDefault="00AE08D8" w:rsidP="006E5C8E">
      <w:pPr>
        <w:spacing w:line="520" w:lineRule="exact"/>
        <w:ind w:firstLineChars="200" w:firstLine="560"/>
        <w:jc w:val="left"/>
        <w:rPr>
          <w:rFonts w:ascii="仿宋_GB2312" w:eastAsia="仿宋_GB2312" w:hAnsi="宋体"/>
          <w:color w:val="000000"/>
          <w:sz w:val="28"/>
          <w:szCs w:val="28"/>
          <w:u w:val="single"/>
        </w:rPr>
      </w:pPr>
      <w:r w:rsidRPr="00BE40B8">
        <w:rPr>
          <w:rFonts w:ascii="仿宋_GB2312" w:eastAsia="仿宋_GB2312" w:hAnsi="宋体" w:hint="eastAsia"/>
          <w:color w:val="000000"/>
          <w:sz w:val="28"/>
          <w:szCs w:val="28"/>
        </w:rPr>
        <w:t>3、招标内容：</w:t>
      </w:r>
      <w:r>
        <w:rPr>
          <w:rFonts w:ascii="仿宋_GB2312" w:eastAsia="仿宋_GB2312" w:hAnsi="宋体" w:hint="eastAsia"/>
          <w:color w:val="000000"/>
          <w:sz w:val="28"/>
          <w:szCs w:val="28"/>
        </w:rPr>
        <w:t>昆山农村商业银行</w:t>
      </w:r>
      <w:r w:rsidR="00C55682" w:rsidRPr="006E5C8E">
        <w:rPr>
          <w:rFonts w:ascii="宋体" w:eastAsia="仿宋_GB2312" w:hAnsi="宋体" w:cs="Arial" w:hint="eastAsia"/>
          <w:color w:val="FF0000"/>
          <w:sz w:val="28"/>
          <w:szCs w:val="28"/>
          <w:u w:val="single"/>
        </w:rPr>
        <w:t xml:space="preserve">  </w:t>
      </w:r>
      <w:r w:rsidR="00186ABE">
        <w:rPr>
          <w:rFonts w:ascii="仿宋" w:eastAsia="仿宋" w:hAnsi="仿宋" w:hint="eastAsia"/>
          <w:color w:val="000000" w:themeColor="text1"/>
          <w:sz w:val="28"/>
          <w:szCs w:val="28"/>
          <w:u w:val="single"/>
          <w:bdr w:val="none" w:sz="0" w:space="0" w:color="auto" w:frame="1"/>
          <w:shd w:val="clear" w:color="auto" w:fill="FFFFFF"/>
        </w:rPr>
        <w:t>财产一切险及公众责任险</w:t>
      </w:r>
      <w:r w:rsidR="00186ABE" w:rsidRPr="00B63361">
        <w:rPr>
          <w:rFonts w:ascii="仿宋" w:eastAsia="仿宋" w:hAnsi="仿宋" w:hint="eastAsia"/>
          <w:color w:val="000000" w:themeColor="text1"/>
          <w:sz w:val="28"/>
          <w:szCs w:val="28"/>
          <w:u w:val="single"/>
          <w:bdr w:val="none" w:sz="0" w:space="0" w:color="auto" w:frame="1"/>
          <w:shd w:val="clear" w:color="auto" w:fill="FFFFFF"/>
        </w:rPr>
        <w:t>采购项目</w:t>
      </w:r>
      <w:r w:rsidR="00C55682" w:rsidRPr="006E5C8E">
        <w:rPr>
          <w:rFonts w:ascii="宋体" w:eastAsia="仿宋_GB2312" w:hAnsi="宋体" w:cs="Arial" w:hint="eastAsia"/>
          <w:color w:val="FF0000"/>
          <w:sz w:val="28"/>
          <w:szCs w:val="28"/>
          <w:u w:val="single"/>
        </w:rPr>
        <w:t xml:space="preserve"> </w:t>
      </w:r>
    </w:p>
    <w:p w14:paraId="41FE1D85" w14:textId="77777777" w:rsidR="00AE08D8" w:rsidRDefault="00AE08D8" w:rsidP="006E5C8E">
      <w:pPr>
        <w:spacing w:line="520" w:lineRule="exact"/>
        <w:ind w:firstLineChars="200" w:firstLine="560"/>
        <w:jc w:val="left"/>
        <w:rPr>
          <w:rFonts w:ascii="仿宋_GB2312" w:eastAsia="仿宋_GB2312" w:hAnsi="宋体"/>
          <w:sz w:val="28"/>
        </w:rPr>
      </w:pPr>
      <w:r>
        <w:rPr>
          <w:rFonts w:ascii="仿宋_GB2312" w:eastAsia="仿宋_GB2312" w:hAnsi="宋体" w:hint="eastAsia"/>
          <w:sz w:val="28"/>
        </w:rPr>
        <w:t>4、项目实施地点：昆山</w:t>
      </w:r>
    </w:p>
    <w:p w14:paraId="4CBF5D38" w14:textId="602FAEA6" w:rsidR="00AE08D8" w:rsidRPr="00F538CF" w:rsidRDefault="00AE08D8" w:rsidP="006E5C8E">
      <w:pPr>
        <w:spacing w:line="520" w:lineRule="exact"/>
        <w:ind w:firstLineChars="200" w:firstLine="560"/>
        <w:rPr>
          <w:rFonts w:ascii="仿宋_GB2312" w:eastAsia="仿宋_GB2312" w:hAnsi="宋体"/>
          <w:sz w:val="28"/>
        </w:rPr>
      </w:pPr>
      <w:r>
        <w:rPr>
          <w:rFonts w:ascii="仿宋_GB2312" w:eastAsia="仿宋_GB2312" w:hAnsi="宋体" w:hint="eastAsia"/>
          <w:color w:val="000000"/>
          <w:sz w:val="28"/>
          <w:szCs w:val="28"/>
        </w:rPr>
        <w:t>5</w:t>
      </w:r>
      <w:r w:rsidRPr="00B82FB8">
        <w:rPr>
          <w:rFonts w:ascii="仿宋_GB2312" w:eastAsia="仿宋_GB2312" w:hAnsi="宋体" w:hint="eastAsia"/>
          <w:sz w:val="28"/>
        </w:rPr>
        <w:t>、</w:t>
      </w:r>
      <w:r w:rsidRPr="00AE08D8">
        <w:rPr>
          <w:rFonts w:ascii="仿宋_GB2312" w:eastAsia="仿宋_GB2312" w:hAnsi="宋体" w:hint="eastAsia"/>
          <w:color w:val="FF0000"/>
          <w:sz w:val="28"/>
        </w:rPr>
        <w:t>发放标书时间</w:t>
      </w:r>
      <w:r>
        <w:rPr>
          <w:rFonts w:ascii="仿宋_GB2312" w:eastAsia="仿宋_GB2312" w:hAnsi="宋体" w:hint="eastAsia"/>
          <w:sz w:val="28"/>
        </w:rPr>
        <w:t>：</w:t>
      </w:r>
      <w:r w:rsidRPr="00993B71">
        <w:rPr>
          <w:rFonts w:ascii="仿宋_GB2312" w:eastAsia="仿宋_GB2312" w:hAnsi="宋体" w:hint="eastAsia"/>
          <w:sz w:val="28"/>
          <w:u w:val="single"/>
        </w:rPr>
        <w:t>北京时间20</w:t>
      </w:r>
      <w:r w:rsidR="001C44DB" w:rsidRPr="00993B71">
        <w:rPr>
          <w:rFonts w:ascii="仿宋_GB2312" w:eastAsia="仿宋_GB2312" w:hAnsi="宋体" w:hint="eastAsia"/>
          <w:sz w:val="28"/>
          <w:u w:val="single"/>
        </w:rPr>
        <w:t>2</w:t>
      </w:r>
      <w:r w:rsidR="00186ABE">
        <w:rPr>
          <w:rFonts w:ascii="仿宋_GB2312" w:eastAsia="仿宋_GB2312" w:hAnsi="宋体" w:hint="eastAsia"/>
          <w:sz w:val="28"/>
          <w:u w:val="single"/>
        </w:rPr>
        <w:t>6</w:t>
      </w:r>
      <w:r w:rsidRPr="00993B71">
        <w:rPr>
          <w:rFonts w:ascii="仿宋_GB2312" w:eastAsia="仿宋_GB2312" w:hAnsi="宋体" w:hint="eastAsia"/>
          <w:sz w:val="28"/>
          <w:u w:val="single"/>
        </w:rPr>
        <w:t>年</w:t>
      </w:r>
      <w:r w:rsidR="00186ABE">
        <w:rPr>
          <w:rFonts w:ascii="仿宋_GB2312" w:eastAsia="仿宋_GB2312" w:hAnsi="宋体" w:hint="eastAsia"/>
          <w:sz w:val="28"/>
          <w:u w:val="single"/>
        </w:rPr>
        <w:t>1</w:t>
      </w:r>
      <w:r w:rsidR="005B2411">
        <w:rPr>
          <w:rFonts w:ascii="仿宋_GB2312" w:eastAsia="仿宋_GB2312" w:hAnsi="宋体" w:hint="eastAsia"/>
          <w:sz w:val="28"/>
          <w:u w:val="single"/>
        </w:rPr>
        <w:t>1</w:t>
      </w:r>
      <w:r w:rsidRPr="00993B71">
        <w:rPr>
          <w:rFonts w:ascii="仿宋_GB2312" w:eastAsia="仿宋_GB2312" w:hAnsi="宋体" w:hint="eastAsia"/>
          <w:sz w:val="28"/>
          <w:u w:val="single"/>
        </w:rPr>
        <w:t>月</w:t>
      </w:r>
      <w:r w:rsidR="005B2411">
        <w:rPr>
          <w:rFonts w:ascii="仿宋_GB2312" w:eastAsia="仿宋_GB2312" w:hAnsi="宋体" w:hint="eastAsia"/>
          <w:sz w:val="28"/>
          <w:u w:val="single"/>
        </w:rPr>
        <w:t>3</w:t>
      </w:r>
      <w:r w:rsidRPr="00993B71">
        <w:rPr>
          <w:rFonts w:ascii="仿宋_GB2312" w:eastAsia="仿宋_GB2312" w:hAnsi="宋体" w:hint="eastAsia"/>
          <w:sz w:val="28"/>
          <w:u w:val="single"/>
        </w:rPr>
        <w:t>日</w:t>
      </w:r>
    </w:p>
    <w:p w14:paraId="64680861" w14:textId="0A432390" w:rsidR="00AE08D8" w:rsidRDefault="00AE08D8" w:rsidP="006E5C8E">
      <w:pPr>
        <w:spacing w:line="520" w:lineRule="exact"/>
        <w:ind w:firstLineChars="200" w:firstLine="560"/>
        <w:rPr>
          <w:rFonts w:ascii="仿宋_GB2312" w:eastAsia="仿宋_GB2312" w:hAnsi="宋体"/>
          <w:sz w:val="28"/>
        </w:rPr>
      </w:pPr>
      <w:r>
        <w:rPr>
          <w:rFonts w:ascii="仿宋_GB2312" w:eastAsia="仿宋_GB2312" w:hAnsi="宋体" w:hint="eastAsia"/>
          <w:sz w:val="28"/>
        </w:rPr>
        <w:t>6</w:t>
      </w:r>
      <w:r w:rsidRPr="00F538CF">
        <w:rPr>
          <w:rFonts w:ascii="仿宋_GB2312" w:eastAsia="仿宋_GB2312" w:hAnsi="宋体" w:hint="eastAsia"/>
          <w:sz w:val="28"/>
        </w:rPr>
        <w:t>、</w:t>
      </w:r>
      <w:r w:rsidRPr="00AE08D8">
        <w:rPr>
          <w:rFonts w:ascii="仿宋_GB2312" w:eastAsia="仿宋_GB2312" w:hAnsi="宋体" w:hint="eastAsia"/>
          <w:color w:val="FF0000"/>
          <w:sz w:val="28"/>
        </w:rPr>
        <w:t>投标截止时间</w:t>
      </w:r>
      <w:r w:rsidRPr="00F538CF">
        <w:rPr>
          <w:rFonts w:ascii="仿宋_GB2312" w:eastAsia="仿宋_GB2312" w:hAnsi="宋体" w:hint="eastAsia"/>
          <w:sz w:val="28"/>
        </w:rPr>
        <w:t>：北京时间</w:t>
      </w:r>
      <w:r w:rsidR="005B2411" w:rsidRPr="00B82FB8">
        <w:rPr>
          <w:rFonts w:ascii="仿宋_GB2312" w:eastAsia="仿宋_GB2312" w:hAnsi="宋体" w:hint="eastAsia"/>
          <w:sz w:val="28"/>
        </w:rPr>
        <w:t>20</w:t>
      </w:r>
      <w:r w:rsidR="005B2411">
        <w:rPr>
          <w:rFonts w:ascii="仿宋_GB2312" w:eastAsia="仿宋_GB2312" w:hAnsi="宋体" w:hint="eastAsia"/>
          <w:sz w:val="28"/>
        </w:rPr>
        <w:t>26</w:t>
      </w:r>
      <w:r w:rsidR="005B2411" w:rsidRPr="00B82FB8">
        <w:rPr>
          <w:rFonts w:ascii="仿宋_GB2312" w:eastAsia="仿宋_GB2312" w:hAnsi="宋体" w:hint="eastAsia"/>
          <w:sz w:val="28"/>
        </w:rPr>
        <w:t>年</w:t>
      </w:r>
      <w:r w:rsidR="005B2411">
        <w:rPr>
          <w:rFonts w:ascii="仿宋_GB2312" w:eastAsia="仿宋_GB2312" w:hAnsi="宋体" w:hint="eastAsia"/>
          <w:sz w:val="28"/>
        </w:rPr>
        <w:t>11</w:t>
      </w:r>
      <w:r w:rsidR="005B2411" w:rsidRPr="00B82FB8">
        <w:rPr>
          <w:rFonts w:ascii="仿宋_GB2312" w:eastAsia="仿宋_GB2312" w:hAnsi="宋体" w:hint="eastAsia"/>
          <w:sz w:val="28"/>
        </w:rPr>
        <w:t>月</w:t>
      </w:r>
      <w:r w:rsidR="005B2411">
        <w:rPr>
          <w:rFonts w:ascii="仿宋_GB2312" w:eastAsia="仿宋_GB2312" w:hAnsi="宋体" w:hint="eastAsia"/>
          <w:sz w:val="28"/>
        </w:rPr>
        <w:t>25</w:t>
      </w:r>
      <w:r w:rsidRPr="00B82FB8">
        <w:rPr>
          <w:rFonts w:ascii="仿宋_GB2312" w:eastAsia="仿宋_GB2312" w:hAnsi="宋体" w:hint="eastAsia"/>
          <w:sz w:val="28"/>
        </w:rPr>
        <w:t>日</w:t>
      </w:r>
      <w:r w:rsidR="004A1A9A">
        <w:rPr>
          <w:rFonts w:ascii="仿宋_GB2312" w:eastAsia="仿宋_GB2312" w:hAnsi="宋体" w:hint="eastAsia"/>
          <w:sz w:val="28"/>
        </w:rPr>
        <w:t>17</w:t>
      </w:r>
      <w:r w:rsidRPr="00B82FB8">
        <w:rPr>
          <w:rFonts w:ascii="仿宋_GB2312" w:eastAsia="仿宋_GB2312" w:hAnsi="宋体" w:hint="eastAsia"/>
          <w:sz w:val="28"/>
        </w:rPr>
        <w:t>：00前将密封的投标文件寄（送）至昆山农村商业银行</w:t>
      </w:r>
      <w:r w:rsidR="00186ABE">
        <w:rPr>
          <w:rFonts w:ascii="仿宋_GB2312" w:eastAsia="仿宋_GB2312" w:hAnsi="宋体" w:hint="eastAsia"/>
          <w:sz w:val="28"/>
        </w:rPr>
        <w:t>行政管理部</w:t>
      </w:r>
      <w:r w:rsidRPr="00B82FB8">
        <w:rPr>
          <w:rFonts w:ascii="仿宋_GB2312" w:eastAsia="仿宋_GB2312" w:hAnsi="宋体" w:hint="eastAsia"/>
          <w:sz w:val="28"/>
        </w:rPr>
        <w:t>（以我行</w:t>
      </w:r>
      <w:r w:rsidR="00BF2C2D">
        <w:rPr>
          <w:rFonts w:ascii="仿宋_GB2312" w:eastAsia="仿宋_GB2312" w:hAnsi="宋体" w:hint="eastAsia"/>
          <w:sz w:val="28"/>
        </w:rPr>
        <w:t>签收</w:t>
      </w:r>
      <w:r w:rsidRPr="00B82FB8">
        <w:rPr>
          <w:rFonts w:ascii="仿宋_GB2312" w:eastAsia="仿宋_GB2312" w:hAnsi="宋体" w:hint="eastAsia"/>
          <w:sz w:val="28"/>
        </w:rPr>
        <w:t>为准），逾期送达的投标文件将不予接受。</w:t>
      </w:r>
    </w:p>
    <w:p w14:paraId="5D30FAF5" w14:textId="1AC94F2E" w:rsidR="003834B2" w:rsidRDefault="003834B2" w:rsidP="006E5C8E">
      <w:pPr>
        <w:spacing w:line="520" w:lineRule="exact"/>
        <w:ind w:firstLineChars="200" w:firstLine="560"/>
        <w:rPr>
          <w:rFonts w:ascii="仿宋_GB2312" w:eastAsia="仿宋_GB2312" w:hAnsi="宋体"/>
          <w:sz w:val="28"/>
        </w:rPr>
      </w:pPr>
      <w:r>
        <w:rPr>
          <w:rFonts w:ascii="仿宋_GB2312" w:eastAsia="仿宋_GB2312" w:hAnsi="宋体" w:hint="eastAsia"/>
          <w:sz w:val="28"/>
        </w:rPr>
        <w:t>7、开标时间</w:t>
      </w:r>
      <w:r w:rsidR="00596539">
        <w:rPr>
          <w:rFonts w:ascii="仿宋_GB2312" w:eastAsia="仿宋_GB2312" w:hAnsi="宋体" w:hint="eastAsia"/>
          <w:sz w:val="28"/>
        </w:rPr>
        <w:t>、地点</w:t>
      </w:r>
      <w:r>
        <w:rPr>
          <w:rFonts w:ascii="仿宋_GB2312" w:eastAsia="仿宋_GB2312" w:hAnsi="宋体" w:hint="eastAsia"/>
          <w:sz w:val="28"/>
        </w:rPr>
        <w:t>：</w:t>
      </w:r>
      <w:r w:rsidR="00F15159">
        <w:rPr>
          <w:rFonts w:ascii="仿宋_GB2312" w:eastAsia="仿宋_GB2312" w:hAnsi="宋体" w:hint="eastAsia"/>
          <w:sz w:val="28"/>
        </w:rPr>
        <w:t>另行通知</w:t>
      </w:r>
    </w:p>
    <w:p w14:paraId="061665AE" w14:textId="04BEE626" w:rsidR="00AE08D8" w:rsidRPr="00FD7954" w:rsidRDefault="00596539" w:rsidP="006E5C8E">
      <w:pPr>
        <w:spacing w:line="520" w:lineRule="exact"/>
        <w:ind w:firstLineChars="200" w:firstLine="560"/>
        <w:rPr>
          <w:rFonts w:ascii="仿宋_GB2312" w:eastAsia="仿宋_GB2312" w:hAnsi="宋体"/>
          <w:sz w:val="28"/>
        </w:rPr>
      </w:pPr>
      <w:r>
        <w:rPr>
          <w:rFonts w:ascii="仿宋_GB2312" w:eastAsia="仿宋_GB2312" w:hAnsi="宋体" w:hint="eastAsia"/>
          <w:sz w:val="28"/>
        </w:rPr>
        <w:t>8</w:t>
      </w:r>
      <w:r w:rsidR="00AE08D8" w:rsidRPr="00B82FB8">
        <w:rPr>
          <w:rFonts w:ascii="仿宋_GB2312" w:eastAsia="仿宋_GB2312" w:hAnsi="宋体" w:hint="eastAsia"/>
          <w:sz w:val="28"/>
        </w:rPr>
        <w:t>、</w:t>
      </w:r>
      <w:r w:rsidR="00AE08D8">
        <w:rPr>
          <w:rFonts w:ascii="仿宋_GB2312" w:eastAsia="仿宋_GB2312" w:hAnsi="宋体" w:hint="eastAsia"/>
          <w:sz w:val="28"/>
        </w:rPr>
        <w:t>招标人联系方式：江苏昆山农村商业银行股份有限公司</w:t>
      </w:r>
    </w:p>
    <w:p w14:paraId="24478207" w14:textId="75DAE8DE" w:rsidR="00AE08D8" w:rsidRDefault="00AE08D8" w:rsidP="006E5C8E">
      <w:pPr>
        <w:spacing w:line="520" w:lineRule="exact"/>
        <w:ind w:firstLineChars="200" w:firstLine="560"/>
        <w:rPr>
          <w:rFonts w:ascii="仿宋_GB2312" w:eastAsia="仿宋_GB2312" w:hAnsi="宋体"/>
          <w:sz w:val="28"/>
        </w:rPr>
      </w:pPr>
      <w:r>
        <w:rPr>
          <w:rFonts w:ascii="仿宋_GB2312" w:eastAsia="仿宋_GB2312" w:hAnsi="宋体" w:hint="eastAsia"/>
          <w:sz w:val="28"/>
        </w:rPr>
        <w:t>地址：江苏省昆山市前进东路828号</w:t>
      </w:r>
      <w:r w:rsidR="00F15159">
        <w:rPr>
          <w:rFonts w:ascii="仿宋_GB2312" w:eastAsia="仿宋_GB2312" w:hAnsi="宋体" w:hint="eastAsia"/>
          <w:sz w:val="28"/>
        </w:rPr>
        <w:t>1505</w:t>
      </w:r>
      <w:r>
        <w:rPr>
          <w:rFonts w:ascii="仿宋_GB2312" w:eastAsia="仿宋_GB2312" w:hAnsi="宋体" w:hint="eastAsia"/>
          <w:sz w:val="28"/>
        </w:rPr>
        <w:t>室</w:t>
      </w:r>
      <w:r w:rsidR="00186ABE">
        <w:rPr>
          <w:rFonts w:ascii="仿宋_GB2312" w:eastAsia="仿宋_GB2312" w:hAnsi="宋体" w:hint="eastAsia"/>
          <w:sz w:val="28"/>
        </w:rPr>
        <w:t>行政管理部</w:t>
      </w:r>
    </w:p>
    <w:p w14:paraId="66541AC3" w14:textId="77777777" w:rsidR="00AE08D8" w:rsidRDefault="00AE08D8" w:rsidP="006E5C8E">
      <w:pPr>
        <w:spacing w:line="520" w:lineRule="exact"/>
        <w:ind w:firstLineChars="200" w:firstLine="560"/>
        <w:rPr>
          <w:rFonts w:ascii="仿宋_GB2312" w:eastAsia="仿宋_GB2312" w:hAnsi="宋体"/>
          <w:sz w:val="28"/>
        </w:rPr>
      </w:pPr>
      <w:r>
        <w:rPr>
          <w:rFonts w:ascii="仿宋_GB2312" w:eastAsia="仿宋_GB2312" w:hAnsi="宋体" w:hint="eastAsia"/>
          <w:sz w:val="28"/>
        </w:rPr>
        <w:t>邮编：215301</w:t>
      </w:r>
    </w:p>
    <w:p w14:paraId="0DA4B686" w14:textId="125E3559" w:rsidR="00596539" w:rsidRDefault="00596539" w:rsidP="006E5C8E">
      <w:pPr>
        <w:spacing w:line="520" w:lineRule="exact"/>
        <w:ind w:firstLineChars="200" w:firstLine="560"/>
        <w:rPr>
          <w:rFonts w:ascii="仿宋_GB2312" w:eastAsia="仿宋_GB2312" w:hAnsi="宋体"/>
          <w:color w:val="FF0000"/>
          <w:sz w:val="28"/>
        </w:rPr>
      </w:pPr>
      <w:r>
        <w:rPr>
          <w:rFonts w:ascii="仿宋_GB2312" w:eastAsia="仿宋_GB2312" w:hAnsi="宋体" w:hint="eastAsia"/>
          <w:color w:val="FF0000"/>
          <w:sz w:val="28"/>
        </w:rPr>
        <w:t>项目联系人：</w:t>
      </w:r>
      <w:r w:rsidR="00186ABE">
        <w:rPr>
          <w:rFonts w:ascii="仿宋_GB2312" w:eastAsia="仿宋_GB2312" w:hAnsi="宋体" w:hint="eastAsia"/>
          <w:color w:val="FF0000"/>
          <w:sz w:val="28"/>
        </w:rPr>
        <w:t>沈斌</w:t>
      </w:r>
    </w:p>
    <w:p w14:paraId="3E35DBF4" w14:textId="7DDAF829" w:rsidR="00596539" w:rsidRDefault="00596539" w:rsidP="006E5C8E">
      <w:pPr>
        <w:spacing w:line="520" w:lineRule="exact"/>
        <w:ind w:firstLineChars="200" w:firstLine="560"/>
        <w:rPr>
          <w:rFonts w:ascii="仿宋_GB2312" w:eastAsia="仿宋_GB2312" w:hAnsi="宋体"/>
          <w:sz w:val="28"/>
        </w:rPr>
      </w:pPr>
      <w:r w:rsidRPr="00AE08D8">
        <w:rPr>
          <w:rFonts w:ascii="仿宋_GB2312" w:eastAsia="仿宋_GB2312" w:hAnsi="宋体" w:hint="eastAsia"/>
          <w:color w:val="FF0000"/>
          <w:sz w:val="28"/>
        </w:rPr>
        <w:t>联系电话</w:t>
      </w:r>
      <w:r>
        <w:rPr>
          <w:rFonts w:ascii="仿宋_GB2312" w:eastAsia="仿宋_GB2312" w:hAnsi="宋体" w:hint="eastAsia"/>
          <w:sz w:val="28"/>
        </w:rPr>
        <w:t>：</w:t>
      </w:r>
      <w:r w:rsidR="00186ABE">
        <w:rPr>
          <w:rFonts w:ascii="仿宋_GB2312" w:eastAsia="仿宋_GB2312" w:hAnsi="宋体" w:hint="eastAsia"/>
          <w:sz w:val="28"/>
        </w:rPr>
        <w:t>13912655862</w:t>
      </w:r>
    </w:p>
    <w:p w14:paraId="37B44461" w14:textId="3EE98010" w:rsidR="00596539" w:rsidRPr="008255AE" w:rsidRDefault="008255AE" w:rsidP="008255AE">
      <w:pPr>
        <w:spacing w:line="360" w:lineRule="auto"/>
        <w:ind w:firstLineChars="200" w:firstLine="482"/>
        <w:rPr>
          <w:rFonts w:ascii="仿宋_GB2312" w:eastAsia="仿宋_GB2312" w:hAnsi="宋体"/>
          <w:b/>
          <w:sz w:val="24"/>
        </w:rPr>
      </w:pPr>
      <w:r w:rsidRPr="008255AE">
        <w:rPr>
          <w:rFonts w:ascii="仿宋_GB2312" w:eastAsia="仿宋_GB2312" w:hAnsi="宋体" w:hint="eastAsia"/>
          <w:b/>
          <w:sz w:val="24"/>
        </w:rPr>
        <w:t>*标书包装封面请备注项目联系人及联系电话。</w:t>
      </w:r>
    </w:p>
    <w:p w14:paraId="65B84102" w14:textId="77777777" w:rsidR="00186ABE" w:rsidRDefault="00186ABE" w:rsidP="00596539">
      <w:pPr>
        <w:pStyle w:val="1"/>
        <w:keepNext w:val="0"/>
        <w:keepLines w:val="0"/>
        <w:jc w:val="center"/>
        <w:rPr>
          <w:rFonts w:ascii="黑体" w:eastAsia="黑体" w:hAnsi="黑体"/>
          <w:color w:val="FF0000"/>
          <w:sz w:val="32"/>
          <w:szCs w:val="32"/>
        </w:rPr>
      </w:pPr>
    </w:p>
    <w:p w14:paraId="68A2D818" w14:textId="77777777" w:rsidR="00186ABE" w:rsidRDefault="00186ABE" w:rsidP="00186ABE"/>
    <w:p w14:paraId="4A48FFE9" w14:textId="77777777" w:rsidR="00186ABE" w:rsidRPr="00186ABE" w:rsidRDefault="00186ABE" w:rsidP="00186ABE"/>
    <w:p w14:paraId="602F863B" w14:textId="77777777" w:rsidR="00AE08D8" w:rsidRPr="002E3131" w:rsidRDefault="00AE08D8" w:rsidP="00596539">
      <w:pPr>
        <w:pStyle w:val="1"/>
        <w:keepNext w:val="0"/>
        <w:keepLines w:val="0"/>
        <w:jc w:val="center"/>
        <w:rPr>
          <w:rFonts w:ascii="黑体" w:eastAsia="黑体" w:hAnsi="黑体"/>
          <w:sz w:val="32"/>
          <w:szCs w:val="32"/>
        </w:rPr>
      </w:pPr>
      <w:r w:rsidRPr="002E3131">
        <w:rPr>
          <w:rFonts w:ascii="黑体" w:eastAsia="黑体" w:hAnsi="黑体" w:hint="eastAsia"/>
          <w:color w:val="FF0000"/>
          <w:sz w:val="32"/>
          <w:szCs w:val="32"/>
        </w:rPr>
        <w:lastRenderedPageBreak/>
        <w:t>第二部分</w:t>
      </w:r>
      <w:r w:rsidRPr="002E3131">
        <w:rPr>
          <w:rFonts w:ascii="黑体" w:eastAsia="黑体" w:hAnsi="黑体" w:hint="eastAsia"/>
          <w:color w:val="FF0000"/>
          <w:sz w:val="32"/>
          <w:szCs w:val="32"/>
        </w:rPr>
        <w:tab/>
      </w:r>
      <w:r w:rsidR="00011C92">
        <w:rPr>
          <w:rFonts w:ascii="黑体" w:eastAsia="黑体" w:hAnsi="黑体" w:hint="eastAsia"/>
          <w:color w:val="FF0000"/>
          <w:sz w:val="32"/>
          <w:szCs w:val="32"/>
        </w:rPr>
        <w:t>招标内容及要</w:t>
      </w:r>
      <w:r w:rsidRPr="002E3131">
        <w:rPr>
          <w:rFonts w:ascii="黑体" w:eastAsia="黑体" w:hAnsi="黑体" w:hint="eastAsia"/>
          <w:color w:val="FF0000"/>
          <w:sz w:val="32"/>
          <w:szCs w:val="32"/>
        </w:rPr>
        <w:t>求</w:t>
      </w:r>
      <w:r w:rsidR="00011C92">
        <w:rPr>
          <w:rFonts w:ascii="黑体" w:eastAsia="黑体" w:hAnsi="黑体" w:hint="eastAsia"/>
          <w:color w:val="FF0000"/>
          <w:sz w:val="32"/>
          <w:szCs w:val="32"/>
        </w:rPr>
        <w:t>（设备、</w:t>
      </w:r>
      <w:r w:rsidR="00011C92" w:rsidRPr="002E3131">
        <w:rPr>
          <w:rFonts w:ascii="黑体" w:eastAsia="黑体" w:hAnsi="黑体" w:hint="eastAsia"/>
          <w:color w:val="FF0000"/>
          <w:sz w:val="32"/>
          <w:szCs w:val="32"/>
        </w:rPr>
        <w:t>技术</w:t>
      </w:r>
      <w:r w:rsidR="00011C92">
        <w:rPr>
          <w:rFonts w:ascii="黑体" w:eastAsia="黑体" w:hAnsi="黑体" w:hint="eastAsia"/>
          <w:color w:val="FF0000"/>
          <w:sz w:val="32"/>
          <w:szCs w:val="32"/>
        </w:rPr>
        <w:t>、业务）</w:t>
      </w:r>
    </w:p>
    <w:p w14:paraId="16382EA3" w14:textId="77777777" w:rsidR="00186ABE" w:rsidRPr="00D40269" w:rsidRDefault="00186ABE" w:rsidP="00186ABE">
      <w:pPr>
        <w:spacing w:line="360" w:lineRule="auto"/>
        <w:rPr>
          <w:rFonts w:ascii="仿宋_GB2312" w:eastAsia="仿宋_GB2312"/>
          <w:b/>
          <w:sz w:val="28"/>
          <w:szCs w:val="28"/>
        </w:rPr>
      </w:pPr>
      <w:r>
        <w:rPr>
          <w:rFonts w:ascii="宋体" w:hAnsi="宋体" w:cs="宋体" w:hint="eastAsia"/>
          <w:sz w:val="24"/>
          <w:szCs w:val="28"/>
        </w:rPr>
        <w:t>一、保险方案：</w:t>
      </w:r>
    </w:p>
    <w:p w14:paraId="0461CF34" w14:textId="77777777" w:rsidR="00186ABE" w:rsidRPr="00344933" w:rsidRDefault="00186ABE" w:rsidP="00186ABE">
      <w:pPr>
        <w:spacing w:before="46"/>
        <w:ind w:left="1"/>
        <w:rPr>
          <w:rFonts w:ascii="宋体" w:hAnsi="宋体" w:cs="宋体"/>
          <w:sz w:val="24"/>
          <w:szCs w:val="28"/>
        </w:rPr>
      </w:pPr>
      <w:r w:rsidRPr="00344933">
        <w:rPr>
          <w:rFonts w:ascii="宋体" w:hAnsi="宋体" w:cs="宋体" w:hint="eastAsia"/>
          <w:sz w:val="24"/>
          <w:szCs w:val="28"/>
        </w:rPr>
        <w:t>(</w:t>
      </w:r>
      <w:proofErr w:type="gramStart"/>
      <w:r w:rsidRPr="00344933">
        <w:rPr>
          <w:rFonts w:ascii="宋体" w:hAnsi="宋体" w:cs="宋体" w:hint="eastAsia"/>
          <w:sz w:val="24"/>
          <w:szCs w:val="28"/>
        </w:rPr>
        <w:t>一</w:t>
      </w:r>
      <w:proofErr w:type="gramEnd"/>
      <w:r w:rsidRPr="00344933">
        <w:rPr>
          <w:rFonts w:ascii="宋体" w:hAnsi="宋体" w:cs="宋体" w:hint="eastAsia"/>
          <w:sz w:val="24"/>
          <w:szCs w:val="28"/>
        </w:rPr>
        <w:t>)产品名称：财产一切险、</w:t>
      </w:r>
      <w:proofErr w:type="gramStart"/>
      <w:r w:rsidRPr="00344933">
        <w:rPr>
          <w:rFonts w:ascii="宋体" w:hAnsi="宋体" w:cs="宋体" w:hint="eastAsia"/>
          <w:sz w:val="24"/>
          <w:szCs w:val="28"/>
        </w:rPr>
        <w:t>共众责任</w:t>
      </w:r>
      <w:proofErr w:type="gramEnd"/>
      <w:r w:rsidRPr="00344933">
        <w:rPr>
          <w:rFonts w:ascii="宋体" w:hAnsi="宋体" w:cs="宋体" w:hint="eastAsia"/>
          <w:sz w:val="24"/>
          <w:szCs w:val="28"/>
        </w:rPr>
        <w:t xml:space="preserve">险 </w:t>
      </w:r>
    </w:p>
    <w:p w14:paraId="3756A2E8" w14:textId="510C3ABC" w:rsidR="00186ABE" w:rsidRPr="00344933" w:rsidRDefault="00186ABE" w:rsidP="00186ABE">
      <w:pPr>
        <w:spacing w:before="46"/>
        <w:ind w:left="1"/>
        <w:rPr>
          <w:rFonts w:ascii="宋体" w:hAnsi="宋体" w:cs="宋体"/>
          <w:sz w:val="24"/>
          <w:szCs w:val="28"/>
        </w:rPr>
      </w:pPr>
      <w:r w:rsidRPr="00344933">
        <w:rPr>
          <w:rFonts w:ascii="宋体" w:hAnsi="宋体" w:cs="宋体" w:hint="eastAsia"/>
          <w:sz w:val="24"/>
          <w:szCs w:val="28"/>
        </w:rPr>
        <w:t>(二)保险期限：自</w:t>
      </w:r>
      <w:r>
        <w:rPr>
          <w:rFonts w:ascii="宋体" w:hAnsi="宋体" w:cs="宋体" w:hint="eastAsia"/>
          <w:sz w:val="24"/>
          <w:szCs w:val="28"/>
          <w:highlight w:val="yellow"/>
        </w:rPr>
        <w:t>2026-11-21</w:t>
      </w:r>
      <w:r w:rsidRPr="0007771F">
        <w:rPr>
          <w:rFonts w:ascii="宋体" w:hAnsi="宋体" w:cs="宋体" w:hint="eastAsia"/>
          <w:sz w:val="24"/>
          <w:szCs w:val="28"/>
          <w:highlight w:val="yellow"/>
        </w:rPr>
        <w:t>00:00:00起,至</w:t>
      </w:r>
      <w:r>
        <w:rPr>
          <w:rFonts w:ascii="宋体" w:hAnsi="宋体" w:cs="宋体" w:hint="eastAsia"/>
          <w:sz w:val="24"/>
          <w:szCs w:val="28"/>
          <w:highlight w:val="yellow"/>
        </w:rPr>
        <w:t>2027-11-20</w:t>
      </w:r>
      <w:r w:rsidRPr="0007771F">
        <w:rPr>
          <w:rFonts w:ascii="宋体" w:hAnsi="宋体" w:cs="宋体" w:hint="eastAsia"/>
          <w:sz w:val="24"/>
          <w:szCs w:val="28"/>
          <w:highlight w:val="yellow"/>
        </w:rPr>
        <w:t xml:space="preserve"> 2</w:t>
      </w:r>
      <w:r w:rsidR="00F108A5">
        <w:rPr>
          <w:rFonts w:ascii="宋体" w:hAnsi="宋体" w:cs="宋体" w:hint="eastAsia"/>
          <w:sz w:val="24"/>
          <w:szCs w:val="28"/>
          <w:highlight w:val="yellow"/>
        </w:rPr>
        <w:t>4</w:t>
      </w:r>
      <w:r w:rsidRPr="0007771F">
        <w:rPr>
          <w:rFonts w:ascii="宋体" w:hAnsi="宋体" w:cs="宋体" w:hint="eastAsia"/>
          <w:sz w:val="24"/>
          <w:szCs w:val="28"/>
          <w:highlight w:val="yellow"/>
        </w:rPr>
        <w:t>:</w:t>
      </w:r>
      <w:r w:rsidR="00F108A5">
        <w:rPr>
          <w:rFonts w:ascii="宋体" w:hAnsi="宋体" w:cs="宋体" w:hint="eastAsia"/>
          <w:sz w:val="24"/>
          <w:szCs w:val="28"/>
          <w:highlight w:val="yellow"/>
        </w:rPr>
        <w:t>00</w:t>
      </w:r>
      <w:r w:rsidRPr="0007771F">
        <w:rPr>
          <w:rFonts w:ascii="宋体" w:hAnsi="宋体" w:cs="宋体" w:hint="eastAsia"/>
          <w:sz w:val="24"/>
          <w:szCs w:val="28"/>
          <w:highlight w:val="yellow"/>
        </w:rPr>
        <w:t>:</w:t>
      </w:r>
      <w:r w:rsidR="00F108A5">
        <w:rPr>
          <w:rFonts w:ascii="宋体" w:hAnsi="宋体" w:cs="宋体" w:hint="eastAsia"/>
          <w:sz w:val="24"/>
          <w:szCs w:val="28"/>
          <w:highlight w:val="yellow"/>
        </w:rPr>
        <w:t>00</w:t>
      </w:r>
      <w:proofErr w:type="gramStart"/>
      <w:r w:rsidRPr="00344933">
        <w:rPr>
          <w:rFonts w:ascii="宋体" w:hAnsi="宋体" w:cs="宋体" w:hint="eastAsia"/>
          <w:sz w:val="24"/>
          <w:szCs w:val="28"/>
        </w:rPr>
        <w:t>止</w:t>
      </w:r>
      <w:proofErr w:type="gramEnd"/>
    </w:p>
    <w:p w14:paraId="11B46DC9" w14:textId="77777777" w:rsidR="00186ABE" w:rsidRPr="00344933" w:rsidRDefault="00186ABE" w:rsidP="00186ABE">
      <w:pPr>
        <w:spacing w:before="46"/>
        <w:ind w:left="1"/>
        <w:rPr>
          <w:rFonts w:ascii="宋体" w:hAnsi="宋体" w:cs="宋体"/>
          <w:sz w:val="24"/>
          <w:szCs w:val="28"/>
        </w:rPr>
      </w:pPr>
      <w:r w:rsidRPr="00344933">
        <w:rPr>
          <w:rFonts w:ascii="宋体" w:hAnsi="宋体" w:cs="宋体" w:hint="eastAsia"/>
          <w:sz w:val="24"/>
          <w:szCs w:val="28"/>
        </w:rPr>
        <w:t>说明：保险合同的生效日期，以保险单载明时间为准。自收齐有关投保资料及保费</w:t>
      </w:r>
      <w:r>
        <w:rPr>
          <w:rFonts w:ascii="宋体" w:hAnsi="宋体" w:cs="宋体" w:hint="eastAsia"/>
          <w:sz w:val="24"/>
          <w:szCs w:val="28"/>
        </w:rPr>
        <w:t>。</w:t>
      </w:r>
    </w:p>
    <w:p w14:paraId="51E460C8" w14:textId="77777777" w:rsidR="00186ABE" w:rsidRPr="00344933" w:rsidRDefault="00186ABE" w:rsidP="00186ABE">
      <w:pPr>
        <w:spacing w:before="46"/>
        <w:ind w:left="1"/>
        <w:rPr>
          <w:rFonts w:ascii="宋体" w:hAnsi="宋体" w:cs="宋体"/>
          <w:sz w:val="24"/>
          <w:szCs w:val="28"/>
        </w:rPr>
      </w:pPr>
      <w:r>
        <w:rPr>
          <w:rFonts w:ascii="宋体" w:hAnsi="宋体" w:cs="宋体" w:hint="eastAsia"/>
          <w:sz w:val="24"/>
          <w:szCs w:val="28"/>
          <w:highlight w:val="yellow"/>
        </w:rPr>
        <w:t>(</w:t>
      </w:r>
      <w:r w:rsidRPr="005223EB">
        <w:rPr>
          <w:rFonts w:ascii="宋体" w:hAnsi="宋体" w:cs="宋体" w:hint="eastAsia"/>
          <w:sz w:val="24"/>
          <w:szCs w:val="28"/>
          <w:highlight w:val="yellow"/>
        </w:rPr>
        <w:t>三</w:t>
      </w:r>
      <w:r>
        <w:rPr>
          <w:rFonts w:ascii="宋体" w:hAnsi="宋体" w:cs="宋体" w:hint="eastAsia"/>
          <w:sz w:val="24"/>
          <w:szCs w:val="28"/>
        </w:rPr>
        <w:t>)</w:t>
      </w:r>
      <w:r w:rsidRPr="00344933">
        <w:rPr>
          <w:rFonts w:ascii="宋体" w:hAnsi="宋体" w:cs="宋体" w:hint="eastAsia"/>
          <w:sz w:val="24"/>
          <w:szCs w:val="28"/>
        </w:rPr>
        <w:t>保险人应及时向投保人签发保险单或者其它保险凭证。</w:t>
      </w:r>
    </w:p>
    <w:p w14:paraId="4161AB4D" w14:textId="77777777" w:rsidR="00186ABE" w:rsidRDefault="00186ABE" w:rsidP="00C823CE">
      <w:pPr>
        <w:spacing w:before="46"/>
        <w:rPr>
          <w:rFonts w:ascii="宋体" w:hAnsi="宋体" w:cs="宋体"/>
          <w:sz w:val="24"/>
          <w:szCs w:val="28"/>
        </w:rPr>
      </w:pPr>
      <w:r w:rsidRPr="00344933">
        <w:rPr>
          <w:rFonts w:ascii="宋体" w:hAnsi="宋体" w:cs="宋体" w:hint="eastAsia"/>
          <w:sz w:val="24"/>
          <w:szCs w:val="28"/>
        </w:rPr>
        <w:t>（四）投保</w:t>
      </w:r>
      <w:r>
        <w:rPr>
          <w:rFonts w:ascii="宋体" w:hAnsi="宋体" w:cs="宋体" w:hint="eastAsia"/>
          <w:sz w:val="24"/>
          <w:szCs w:val="28"/>
        </w:rPr>
        <w:t>范围</w:t>
      </w:r>
      <w:r w:rsidRPr="00344933">
        <w:rPr>
          <w:rFonts w:ascii="宋体" w:hAnsi="宋体" w:cs="宋体" w:hint="eastAsia"/>
          <w:sz w:val="24"/>
          <w:szCs w:val="28"/>
        </w:rPr>
        <w:t>:</w:t>
      </w:r>
    </w:p>
    <w:p w14:paraId="62A2484E" w14:textId="77777777" w:rsidR="00C823CE" w:rsidRDefault="00C823CE" w:rsidP="00C823CE">
      <w:pPr>
        <w:spacing w:before="46"/>
        <w:rPr>
          <w:rFonts w:ascii="宋体" w:hAnsi="宋体" w:cs="宋体"/>
          <w:sz w:val="24"/>
          <w:szCs w:val="28"/>
        </w:rPr>
      </w:pPr>
    </w:p>
    <w:p w14:paraId="79879D16" w14:textId="133115D0" w:rsidR="00C823CE" w:rsidRPr="00C823CE" w:rsidRDefault="00C823CE" w:rsidP="00C823CE">
      <w:pPr>
        <w:spacing w:before="46"/>
        <w:ind w:left="1"/>
        <w:jc w:val="center"/>
        <w:rPr>
          <w:rFonts w:ascii="仿宋" w:eastAsia="仿宋" w:hAnsi="仿宋" w:cs="宋体"/>
          <w:sz w:val="28"/>
          <w:szCs w:val="28"/>
        </w:rPr>
      </w:pPr>
      <w:r w:rsidRPr="00C823CE">
        <w:rPr>
          <w:rFonts w:ascii="仿宋" w:eastAsia="仿宋" w:hAnsi="仿宋" w:cs="宋体" w:hint="eastAsia"/>
          <w:b/>
          <w:bCs/>
          <w:color w:val="000000"/>
          <w:kern w:val="0"/>
          <w:sz w:val="28"/>
          <w:szCs w:val="28"/>
        </w:rPr>
        <w:t>昆山农商银行网点信息表</w:t>
      </w:r>
    </w:p>
    <w:tbl>
      <w:tblPr>
        <w:tblW w:w="0" w:type="auto"/>
        <w:tblInd w:w="93" w:type="dxa"/>
        <w:tblLook w:val="04A0" w:firstRow="1" w:lastRow="0" w:firstColumn="1" w:lastColumn="0" w:noHBand="0" w:noVBand="1"/>
      </w:tblPr>
      <w:tblGrid>
        <w:gridCol w:w="779"/>
        <w:gridCol w:w="5605"/>
        <w:gridCol w:w="2045"/>
      </w:tblGrid>
      <w:tr w:rsidR="00C823CE" w:rsidRPr="00C823CE" w14:paraId="3E9107FE" w14:textId="77777777" w:rsidTr="00C823CE">
        <w:trPr>
          <w:trHeight w:val="600"/>
        </w:trPr>
        <w:tc>
          <w:tcPr>
            <w:tcW w:w="0" w:type="auto"/>
            <w:tcBorders>
              <w:top w:val="single" w:sz="4" w:space="0" w:color="auto"/>
              <w:left w:val="single" w:sz="4" w:space="0" w:color="auto"/>
              <w:bottom w:val="double" w:sz="6" w:space="0" w:color="auto"/>
              <w:right w:val="single" w:sz="4" w:space="0" w:color="auto"/>
            </w:tcBorders>
            <w:shd w:val="clear" w:color="auto" w:fill="auto"/>
            <w:noWrap/>
            <w:vAlign w:val="center"/>
            <w:hideMark/>
          </w:tcPr>
          <w:p w14:paraId="7E348EE1" w14:textId="77777777" w:rsidR="00C823CE" w:rsidRPr="00C823CE" w:rsidRDefault="00C823CE" w:rsidP="00C823CE">
            <w:pPr>
              <w:widowControl/>
              <w:jc w:val="center"/>
              <w:rPr>
                <w:rFonts w:ascii="仿宋_GB2312" w:eastAsia="仿宋_GB2312" w:hAnsi="宋体" w:cs="宋体"/>
                <w:b/>
                <w:bCs/>
                <w:kern w:val="0"/>
                <w:sz w:val="28"/>
                <w:szCs w:val="28"/>
              </w:rPr>
            </w:pPr>
            <w:r w:rsidRPr="00C823CE">
              <w:rPr>
                <w:rFonts w:ascii="仿宋_GB2312" w:eastAsia="仿宋_GB2312" w:hAnsi="宋体" w:cs="宋体" w:hint="eastAsia"/>
                <w:b/>
                <w:bCs/>
                <w:kern w:val="0"/>
                <w:sz w:val="28"/>
                <w:szCs w:val="28"/>
              </w:rPr>
              <w:t>序号</w:t>
            </w:r>
          </w:p>
        </w:tc>
        <w:tc>
          <w:tcPr>
            <w:tcW w:w="0" w:type="auto"/>
            <w:tcBorders>
              <w:top w:val="single" w:sz="4" w:space="0" w:color="auto"/>
              <w:left w:val="nil"/>
              <w:bottom w:val="double" w:sz="6" w:space="0" w:color="auto"/>
              <w:right w:val="single" w:sz="4" w:space="0" w:color="auto"/>
            </w:tcBorders>
            <w:shd w:val="clear" w:color="auto" w:fill="auto"/>
            <w:noWrap/>
            <w:vAlign w:val="center"/>
            <w:hideMark/>
          </w:tcPr>
          <w:p w14:paraId="415A579B" w14:textId="77777777" w:rsidR="00C823CE" w:rsidRPr="00C823CE" w:rsidRDefault="00C823CE" w:rsidP="00C823CE">
            <w:pPr>
              <w:widowControl/>
              <w:jc w:val="center"/>
              <w:rPr>
                <w:rFonts w:ascii="仿宋_GB2312" w:eastAsia="仿宋_GB2312" w:hAnsi="宋体" w:cs="宋体"/>
                <w:b/>
                <w:bCs/>
                <w:kern w:val="0"/>
                <w:sz w:val="28"/>
                <w:szCs w:val="28"/>
              </w:rPr>
            </w:pPr>
            <w:r w:rsidRPr="00C823CE">
              <w:rPr>
                <w:rFonts w:ascii="仿宋_GB2312" w:eastAsia="仿宋_GB2312" w:hAnsi="宋体" w:cs="宋体" w:hint="eastAsia"/>
                <w:b/>
                <w:bCs/>
                <w:kern w:val="0"/>
                <w:sz w:val="28"/>
                <w:szCs w:val="28"/>
              </w:rPr>
              <w:t>机构名称</w:t>
            </w:r>
          </w:p>
        </w:tc>
        <w:tc>
          <w:tcPr>
            <w:tcW w:w="0" w:type="auto"/>
            <w:tcBorders>
              <w:top w:val="single" w:sz="4" w:space="0" w:color="auto"/>
              <w:left w:val="nil"/>
              <w:bottom w:val="double" w:sz="6" w:space="0" w:color="auto"/>
              <w:right w:val="single" w:sz="4" w:space="0" w:color="auto"/>
            </w:tcBorders>
            <w:shd w:val="clear" w:color="auto" w:fill="auto"/>
            <w:vAlign w:val="center"/>
            <w:hideMark/>
          </w:tcPr>
          <w:p w14:paraId="41DFB78A" w14:textId="76CEE081" w:rsidR="00C823CE" w:rsidRPr="00C823CE" w:rsidRDefault="00C823CE" w:rsidP="00C823CE">
            <w:pPr>
              <w:widowControl/>
              <w:jc w:val="center"/>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地址</w:t>
            </w:r>
          </w:p>
        </w:tc>
      </w:tr>
      <w:tr w:rsidR="00C823CE" w:rsidRPr="00C823CE" w14:paraId="7CA248C7"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5CEC7376"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6166E0D"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w:t>
            </w:r>
          </w:p>
        </w:tc>
        <w:tc>
          <w:tcPr>
            <w:tcW w:w="0" w:type="auto"/>
            <w:tcBorders>
              <w:top w:val="nil"/>
              <w:left w:val="nil"/>
              <w:bottom w:val="single" w:sz="4" w:space="0" w:color="auto"/>
              <w:right w:val="single" w:sz="4" w:space="0" w:color="auto"/>
            </w:tcBorders>
            <w:shd w:val="clear" w:color="auto" w:fill="auto"/>
            <w:vAlign w:val="center"/>
            <w:hideMark/>
          </w:tcPr>
          <w:p w14:paraId="5588D00C"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 xml:space="preserve">江苏省昆山市前进东路828号 </w:t>
            </w:r>
          </w:p>
        </w:tc>
      </w:tr>
      <w:tr w:rsidR="00C823CE" w:rsidRPr="00C823CE" w14:paraId="384496B8"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78CEF420"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67856CD"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江苏昆山农村商业银行股份有限公司巴城支行</w:t>
            </w:r>
          </w:p>
        </w:tc>
        <w:tc>
          <w:tcPr>
            <w:tcW w:w="0" w:type="auto"/>
            <w:tcBorders>
              <w:top w:val="nil"/>
              <w:left w:val="nil"/>
              <w:bottom w:val="single" w:sz="4" w:space="0" w:color="auto"/>
              <w:right w:val="single" w:sz="4" w:space="0" w:color="auto"/>
            </w:tcBorders>
            <w:shd w:val="clear" w:color="auto" w:fill="auto"/>
            <w:vAlign w:val="center"/>
            <w:hideMark/>
          </w:tcPr>
          <w:p w14:paraId="41A6D4F5"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昆山市巴城镇</w:t>
            </w:r>
            <w:proofErr w:type="gramStart"/>
            <w:r w:rsidRPr="00C823CE">
              <w:rPr>
                <w:rFonts w:ascii="宋体" w:hAnsi="宋体" w:cs="宋体" w:hint="eastAsia"/>
                <w:kern w:val="0"/>
                <w:sz w:val="20"/>
              </w:rPr>
              <w:t>新澄路</w:t>
            </w:r>
            <w:proofErr w:type="gramEnd"/>
            <w:r w:rsidRPr="00C823CE">
              <w:rPr>
                <w:rFonts w:ascii="宋体" w:hAnsi="宋体" w:cs="宋体" w:hint="eastAsia"/>
                <w:kern w:val="0"/>
                <w:sz w:val="20"/>
              </w:rPr>
              <w:t>937号</w:t>
            </w:r>
          </w:p>
        </w:tc>
      </w:tr>
      <w:tr w:rsidR="00C823CE" w:rsidRPr="00C823CE" w14:paraId="14E9C345"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3A56D0E8"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F9939BC"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江苏昆山农村商业银行股份有限公司城北支行</w:t>
            </w:r>
          </w:p>
        </w:tc>
        <w:tc>
          <w:tcPr>
            <w:tcW w:w="0" w:type="auto"/>
            <w:tcBorders>
              <w:top w:val="nil"/>
              <w:left w:val="nil"/>
              <w:bottom w:val="single" w:sz="4" w:space="0" w:color="auto"/>
              <w:right w:val="single" w:sz="4" w:space="0" w:color="auto"/>
            </w:tcBorders>
            <w:shd w:val="clear" w:color="auto" w:fill="auto"/>
            <w:vAlign w:val="center"/>
            <w:hideMark/>
          </w:tcPr>
          <w:p w14:paraId="2448B8E4"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昆山市玉山镇城北</w:t>
            </w:r>
            <w:proofErr w:type="gramStart"/>
            <w:r w:rsidRPr="00C823CE">
              <w:rPr>
                <w:rFonts w:ascii="宋体" w:hAnsi="宋体" w:cs="宋体" w:hint="eastAsia"/>
                <w:kern w:val="0"/>
                <w:sz w:val="20"/>
              </w:rPr>
              <w:t>北</w:t>
            </w:r>
            <w:proofErr w:type="gramEnd"/>
            <w:r w:rsidRPr="00C823CE">
              <w:rPr>
                <w:rFonts w:ascii="宋体" w:hAnsi="宋体" w:cs="宋体" w:hint="eastAsia"/>
                <w:kern w:val="0"/>
                <w:sz w:val="20"/>
              </w:rPr>
              <w:t xml:space="preserve">门路609号 </w:t>
            </w:r>
          </w:p>
        </w:tc>
      </w:tr>
      <w:tr w:rsidR="00C823CE" w:rsidRPr="00C823CE" w14:paraId="76ED1136"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66F4E9A2"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CB3D533"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江苏昆山农村商业银行股份有限公司城东支行</w:t>
            </w:r>
          </w:p>
        </w:tc>
        <w:tc>
          <w:tcPr>
            <w:tcW w:w="0" w:type="auto"/>
            <w:tcBorders>
              <w:top w:val="nil"/>
              <w:left w:val="nil"/>
              <w:bottom w:val="single" w:sz="4" w:space="0" w:color="auto"/>
              <w:right w:val="single" w:sz="4" w:space="0" w:color="auto"/>
            </w:tcBorders>
            <w:shd w:val="clear" w:color="auto" w:fill="auto"/>
            <w:vAlign w:val="center"/>
            <w:hideMark/>
          </w:tcPr>
          <w:p w14:paraId="7A06EE33"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 xml:space="preserve">昆山开发区浣花塘路177号、179号、181号、183号、185号、187号301室 </w:t>
            </w:r>
          </w:p>
        </w:tc>
      </w:tr>
      <w:tr w:rsidR="00C823CE" w:rsidRPr="00C823CE" w14:paraId="7F06D043"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7FBA3A07"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65110A9"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江苏昆山农村商业银行股份有限公司城中支行</w:t>
            </w:r>
          </w:p>
        </w:tc>
        <w:tc>
          <w:tcPr>
            <w:tcW w:w="0" w:type="auto"/>
            <w:tcBorders>
              <w:top w:val="nil"/>
              <w:left w:val="nil"/>
              <w:bottom w:val="single" w:sz="4" w:space="0" w:color="auto"/>
              <w:right w:val="single" w:sz="4" w:space="0" w:color="auto"/>
            </w:tcBorders>
            <w:shd w:val="clear" w:color="auto" w:fill="auto"/>
            <w:vAlign w:val="center"/>
            <w:hideMark/>
          </w:tcPr>
          <w:p w14:paraId="0EF8EF73"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 xml:space="preserve">昆山市开发区前进中路219号 </w:t>
            </w:r>
          </w:p>
        </w:tc>
      </w:tr>
      <w:tr w:rsidR="00C823CE" w:rsidRPr="00C823CE" w14:paraId="5364C8A8"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4370911A"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07B688A"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江苏昆山农村商业银行股份有限公司大市支行</w:t>
            </w:r>
          </w:p>
        </w:tc>
        <w:tc>
          <w:tcPr>
            <w:tcW w:w="0" w:type="auto"/>
            <w:tcBorders>
              <w:top w:val="nil"/>
              <w:left w:val="nil"/>
              <w:bottom w:val="single" w:sz="4" w:space="0" w:color="auto"/>
              <w:right w:val="single" w:sz="4" w:space="0" w:color="auto"/>
            </w:tcBorders>
            <w:shd w:val="clear" w:color="auto" w:fill="auto"/>
            <w:vAlign w:val="center"/>
            <w:hideMark/>
          </w:tcPr>
          <w:p w14:paraId="296644A9"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昆山市张浦镇大市</w:t>
            </w:r>
            <w:proofErr w:type="gramStart"/>
            <w:r w:rsidRPr="00C823CE">
              <w:rPr>
                <w:rFonts w:ascii="宋体" w:hAnsi="宋体" w:cs="宋体" w:hint="eastAsia"/>
                <w:kern w:val="0"/>
                <w:sz w:val="20"/>
              </w:rPr>
              <w:t>慈</w:t>
            </w:r>
            <w:proofErr w:type="gramEnd"/>
            <w:r w:rsidRPr="00C823CE">
              <w:rPr>
                <w:rFonts w:ascii="宋体" w:hAnsi="宋体" w:cs="宋体" w:hint="eastAsia"/>
                <w:kern w:val="0"/>
                <w:sz w:val="20"/>
              </w:rPr>
              <w:t xml:space="preserve">中路18号 </w:t>
            </w:r>
          </w:p>
        </w:tc>
      </w:tr>
      <w:tr w:rsidR="00C823CE" w:rsidRPr="00C823CE" w14:paraId="33BB63A7"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5C72B6E3"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7DF04D9"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江苏昆山农村商业银行股份有限公司淀山湖支行</w:t>
            </w:r>
          </w:p>
        </w:tc>
        <w:tc>
          <w:tcPr>
            <w:tcW w:w="0" w:type="auto"/>
            <w:tcBorders>
              <w:top w:val="nil"/>
              <w:left w:val="nil"/>
              <w:bottom w:val="single" w:sz="4" w:space="0" w:color="auto"/>
              <w:right w:val="single" w:sz="4" w:space="0" w:color="auto"/>
            </w:tcBorders>
            <w:shd w:val="clear" w:color="auto" w:fill="auto"/>
            <w:vAlign w:val="center"/>
            <w:hideMark/>
          </w:tcPr>
          <w:p w14:paraId="01C9BF45"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昆山市</w:t>
            </w:r>
            <w:proofErr w:type="gramStart"/>
            <w:r w:rsidRPr="00C823CE">
              <w:rPr>
                <w:rFonts w:ascii="宋体" w:hAnsi="宋体" w:cs="宋体" w:hint="eastAsia"/>
                <w:kern w:val="0"/>
                <w:sz w:val="20"/>
              </w:rPr>
              <w:t>淀</w:t>
            </w:r>
            <w:proofErr w:type="gramEnd"/>
            <w:r w:rsidRPr="00C823CE">
              <w:rPr>
                <w:rFonts w:ascii="宋体" w:hAnsi="宋体" w:cs="宋体" w:hint="eastAsia"/>
                <w:kern w:val="0"/>
                <w:sz w:val="20"/>
              </w:rPr>
              <w:t>山湖镇</w:t>
            </w:r>
            <w:proofErr w:type="gramStart"/>
            <w:r w:rsidRPr="00C823CE">
              <w:rPr>
                <w:rFonts w:ascii="宋体" w:hAnsi="宋体" w:cs="宋体" w:hint="eastAsia"/>
                <w:kern w:val="0"/>
                <w:sz w:val="20"/>
              </w:rPr>
              <w:t>淀</w:t>
            </w:r>
            <w:proofErr w:type="gramEnd"/>
            <w:r w:rsidRPr="00C823CE">
              <w:rPr>
                <w:rFonts w:ascii="宋体" w:hAnsi="宋体" w:cs="宋体" w:hint="eastAsia"/>
                <w:kern w:val="0"/>
                <w:sz w:val="20"/>
              </w:rPr>
              <w:t>兴路721号</w:t>
            </w:r>
          </w:p>
        </w:tc>
      </w:tr>
      <w:tr w:rsidR="00C823CE" w:rsidRPr="00C823CE" w14:paraId="17CD99E8"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36EAD03E"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943AB72"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江苏昆山农村商业银行股份有限公司花桥支行</w:t>
            </w:r>
          </w:p>
        </w:tc>
        <w:tc>
          <w:tcPr>
            <w:tcW w:w="0" w:type="auto"/>
            <w:tcBorders>
              <w:top w:val="nil"/>
              <w:left w:val="nil"/>
              <w:bottom w:val="single" w:sz="4" w:space="0" w:color="auto"/>
              <w:right w:val="single" w:sz="4" w:space="0" w:color="auto"/>
            </w:tcBorders>
            <w:shd w:val="clear" w:color="auto" w:fill="auto"/>
            <w:vAlign w:val="center"/>
            <w:hideMark/>
          </w:tcPr>
          <w:p w14:paraId="641514D8"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 xml:space="preserve">昆山市花桥镇商祥路259号中城商务广场3号楼1室 </w:t>
            </w:r>
          </w:p>
        </w:tc>
      </w:tr>
      <w:tr w:rsidR="00C823CE" w:rsidRPr="00C823CE" w14:paraId="0FA6E2F3"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4596214A"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B87DCB7"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江苏昆山农村商业银行股份有限公司锦溪支行</w:t>
            </w:r>
          </w:p>
        </w:tc>
        <w:tc>
          <w:tcPr>
            <w:tcW w:w="0" w:type="auto"/>
            <w:tcBorders>
              <w:top w:val="nil"/>
              <w:left w:val="nil"/>
              <w:bottom w:val="single" w:sz="4" w:space="0" w:color="auto"/>
              <w:right w:val="single" w:sz="4" w:space="0" w:color="auto"/>
            </w:tcBorders>
            <w:shd w:val="clear" w:color="auto" w:fill="auto"/>
            <w:vAlign w:val="center"/>
            <w:hideMark/>
          </w:tcPr>
          <w:p w14:paraId="162B213D"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昆山市锦溪镇文昌路107号</w:t>
            </w:r>
          </w:p>
        </w:tc>
      </w:tr>
      <w:tr w:rsidR="00C823CE" w:rsidRPr="00C823CE" w14:paraId="26F62C41"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105D4A30"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10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5F3D8F8"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江苏昆山农村商业银行股份有限公司开发区支行</w:t>
            </w:r>
          </w:p>
        </w:tc>
        <w:tc>
          <w:tcPr>
            <w:tcW w:w="0" w:type="auto"/>
            <w:tcBorders>
              <w:top w:val="nil"/>
              <w:left w:val="nil"/>
              <w:bottom w:val="single" w:sz="4" w:space="0" w:color="auto"/>
              <w:right w:val="single" w:sz="4" w:space="0" w:color="auto"/>
            </w:tcBorders>
            <w:shd w:val="clear" w:color="auto" w:fill="auto"/>
            <w:vAlign w:val="center"/>
            <w:hideMark/>
          </w:tcPr>
          <w:p w14:paraId="56D79183"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 xml:space="preserve">昆山市开发区前进东路1000号 </w:t>
            </w:r>
          </w:p>
        </w:tc>
      </w:tr>
      <w:tr w:rsidR="00C823CE" w:rsidRPr="00C823CE" w14:paraId="605A7A65"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4D0C6F09"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11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10C99AA"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江苏昆山农村商业银行股份有限公司陆家支行</w:t>
            </w:r>
          </w:p>
        </w:tc>
        <w:tc>
          <w:tcPr>
            <w:tcW w:w="0" w:type="auto"/>
            <w:tcBorders>
              <w:top w:val="nil"/>
              <w:left w:val="nil"/>
              <w:bottom w:val="single" w:sz="4" w:space="0" w:color="auto"/>
              <w:right w:val="single" w:sz="4" w:space="0" w:color="auto"/>
            </w:tcBorders>
            <w:shd w:val="clear" w:color="auto" w:fill="auto"/>
            <w:vAlign w:val="center"/>
            <w:hideMark/>
          </w:tcPr>
          <w:p w14:paraId="0B6FF018"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昆山市陆家镇童</w:t>
            </w:r>
            <w:proofErr w:type="gramStart"/>
            <w:r w:rsidRPr="00C823CE">
              <w:rPr>
                <w:rFonts w:ascii="宋体" w:hAnsi="宋体" w:cs="宋体" w:hint="eastAsia"/>
                <w:kern w:val="0"/>
                <w:sz w:val="20"/>
              </w:rPr>
              <w:t>泾</w:t>
            </w:r>
            <w:proofErr w:type="gramEnd"/>
            <w:r w:rsidRPr="00C823CE">
              <w:rPr>
                <w:rFonts w:ascii="宋体" w:hAnsi="宋体" w:cs="宋体" w:hint="eastAsia"/>
                <w:kern w:val="0"/>
                <w:sz w:val="20"/>
              </w:rPr>
              <w:t>北路131号</w:t>
            </w:r>
          </w:p>
        </w:tc>
      </w:tr>
      <w:tr w:rsidR="00C823CE" w:rsidRPr="00C823CE" w14:paraId="6257A0A9"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0A165EF1"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12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7450CC2"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江苏昆山农村商业银行股份有限公司陆杨支行</w:t>
            </w:r>
          </w:p>
        </w:tc>
        <w:tc>
          <w:tcPr>
            <w:tcW w:w="0" w:type="auto"/>
            <w:tcBorders>
              <w:top w:val="nil"/>
              <w:left w:val="nil"/>
              <w:bottom w:val="single" w:sz="4" w:space="0" w:color="auto"/>
              <w:right w:val="single" w:sz="4" w:space="0" w:color="auto"/>
            </w:tcBorders>
            <w:shd w:val="clear" w:color="auto" w:fill="auto"/>
            <w:vAlign w:val="center"/>
            <w:hideMark/>
          </w:tcPr>
          <w:p w14:paraId="4F0733B6"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昆山市周</w:t>
            </w:r>
            <w:proofErr w:type="gramStart"/>
            <w:r w:rsidRPr="00C823CE">
              <w:rPr>
                <w:rFonts w:ascii="宋体" w:hAnsi="宋体" w:cs="宋体" w:hint="eastAsia"/>
                <w:kern w:val="0"/>
                <w:sz w:val="20"/>
              </w:rPr>
              <w:t>市陆杨街道</w:t>
            </w:r>
            <w:proofErr w:type="gramEnd"/>
            <w:r w:rsidRPr="00C823CE">
              <w:rPr>
                <w:rFonts w:ascii="宋体" w:hAnsi="宋体" w:cs="宋体" w:hint="eastAsia"/>
                <w:kern w:val="0"/>
                <w:sz w:val="20"/>
              </w:rPr>
              <w:t xml:space="preserve">新阳东路56号 </w:t>
            </w:r>
          </w:p>
        </w:tc>
      </w:tr>
      <w:tr w:rsidR="00C823CE" w:rsidRPr="00C823CE" w14:paraId="526984B9"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56BB618A"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lastRenderedPageBreak/>
              <w:t>13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D99C56B"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江苏昆山农村商业银行股份有限公司南港支行</w:t>
            </w:r>
          </w:p>
        </w:tc>
        <w:tc>
          <w:tcPr>
            <w:tcW w:w="0" w:type="auto"/>
            <w:tcBorders>
              <w:top w:val="nil"/>
              <w:left w:val="nil"/>
              <w:bottom w:val="single" w:sz="4" w:space="0" w:color="auto"/>
              <w:right w:val="single" w:sz="4" w:space="0" w:color="auto"/>
            </w:tcBorders>
            <w:shd w:val="clear" w:color="auto" w:fill="auto"/>
            <w:vAlign w:val="center"/>
            <w:hideMark/>
          </w:tcPr>
          <w:p w14:paraId="3F37955A"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昆山市张浦</w:t>
            </w:r>
            <w:proofErr w:type="gramStart"/>
            <w:r w:rsidRPr="00C823CE">
              <w:rPr>
                <w:rFonts w:ascii="宋体" w:hAnsi="宋体" w:cs="宋体" w:hint="eastAsia"/>
                <w:kern w:val="0"/>
                <w:sz w:val="20"/>
              </w:rPr>
              <w:t>镇南港震阳</w:t>
            </w:r>
            <w:proofErr w:type="gramEnd"/>
            <w:r w:rsidRPr="00C823CE">
              <w:rPr>
                <w:rFonts w:ascii="宋体" w:hAnsi="宋体" w:cs="宋体" w:hint="eastAsia"/>
                <w:kern w:val="0"/>
                <w:sz w:val="20"/>
              </w:rPr>
              <w:t xml:space="preserve">路159号 </w:t>
            </w:r>
          </w:p>
        </w:tc>
      </w:tr>
      <w:tr w:rsidR="00C823CE" w:rsidRPr="00C823CE" w14:paraId="73BB157C"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35157DAE"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14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4835933"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江苏昆山农村商业银行股份有限公司千灯支行</w:t>
            </w:r>
          </w:p>
        </w:tc>
        <w:tc>
          <w:tcPr>
            <w:tcW w:w="0" w:type="auto"/>
            <w:tcBorders>
              <w:top w:val="nil"/>
              <w:left w:val="nil"/>
              <w:bottom w:val="single" w:sz="4" w:space="0" w:color="auto"/>
              <w:right w:val="single" w:sz="4" w:space="0" w:color="auto"/>
            </w:tcBorders>
            <w:shd w:val="clear" w:color="auto" w:fill="auto"/>
            <w:vAlign w:val="center"/>
            <w:hideMark/>
          </w:tcPr>
          <w:p w14:paraId="0E01BCF7"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昆山市千</w:t>
            </w:r>
            <w:proofErr w:type="gramStart"/>
            <w:r w:rsidRPr="00C823CE">
              <w:rPr>
                <w:rFonts w:ascii="宋体" w:hAnsi="宋体" w:cs="宋体" w:hint="eastAsia"/>
                <w:kern w:val="0"/>
                <w:sz w:val="20"/>
              </w:rPr>
              <w:t>灯镇秦峰</w:t>
            </w:r>
            <w:proofErr w:type="gramEnd"/>
            <w:r w:rsidRPr="00C823CE">
              <w:rPr>
                <w:rFonts w:ascii="宋体" w:hAnsi="宋体" w:cs="宋体" w:hint="eastAsia"/>
                <w:kern w:val="0"/>
                <w:sz w:val="20"/>
              </w:rPr>
              <w:t xml:space="preserve">中路127号 </w:t>
            </w:r>
          </w:p>
        </w:tc>
      </w:tr>
      <w:tr w:rsidR="00C823CE" w:rsidRPr="00C823CE" w14:paraId="24BC65E0"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6B343A5E"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15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DB01FCF"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江苏昆山农村商业银行股份有限公司石牌支行</w:t>
            </w:r>
          </w:p>
        </w:tc>
        <w:tc>
          <w:tcPr>
            <w:tcW w:w="0" w:type="auto"/>
            <w:tcBorders>
              <w:top w:val="nil"/>
              <w:left w:val="nil"/>
              <w:bottom w:val="single" w:sz="4" w:space="0" w:color="auto"/>
              <w:right w:val="single" w:sz="4" w:space="0" w:color="auto"/>
            </w:tcBorders>
            <w:shd w:val="clear" w:color="auto" w:fill="auto"/>
            <w:vAlign w:val="center"/>
            <w:hideMark/>
          </w:tcPr>
          <w:p w14:paraId="78C1252F"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 xml:space="preserve">昆山市巴城镇石牌街道中华路1683号 </w:t>
            </w:r>
          </w:p>
        </w:tc>
      </w:tr>
      <w:tr w:rsidR="00C823CE" w:rsidRPr="00C823CE" w14:paraId="0ABACA56"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6A9D0822"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16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54DDE50"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江苏昆山农村商业银行股份有限公司石浦支行</w:t>
            </w:r>
          </w:p>
        </w:tc>
        <w:tc>
          <w:tcPr>
            <w:tcW w:w="0" w:type="auto"/>
            <w:tcBorders>
              <w:top w:val="nil"/>
              <w:left w:val="nil"/>
              <w:bottom w:val="single" w:sz="4" w:space="0" w:color="auto"/>
              <w:right w:val="single" w:sz="4" w:space="0" w:color="auto"/>
            </w:tcBorders>
            <w:shd w:val="clear" w:color="auto" w:fill="auto"/>
            <w:vAlign w:val="center"/>
            <w:hideMark/>
          </w:tcPr>
          <w:p w14:paraId="3756745C"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昆山市千灯镇石</w:t>
            </w:r>
            <w:proofErr w:type="gramStart"/>
            <w:r w:rsidRPr="00C823CE">
              <w:rPr>
                <w:rFonts w:ascii="宋体" w:hAnsi="宋体" w:cs="宋体" w:hint="eastAsia"/>
                <w:kern w:val="0"/>
                <w:sz w:val="20"/>
              </w:rPr>
              <w:t>浦兴浦街</w:t>
            </w:r>
            <w:proofErr w:type="gramEnd"/>
            <w:r w:rsidRPr="00C823CE">
              <w:rPr>
                <w:rFonts w:ascii="宋体" w:hAnsi="宋体" w:cs="宋体" w:hint="eastAsia"/>
                <w:kern w:val="0"/>
                <w:sz w:val="20"/>
              </w:rPr>
              <w:t>575号</w:t>
            </w:r>
          </w:p>
        </w:tc>
      </w:tr>
      <w:tr w:rsidR="00C823CE" w:rsidRPr="00C823CE" w14:paraId="6A9F6F86"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3AF101B6"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17</w:t>
            </w: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4ADB6CFF"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江苏昆山农村商业银行股份有限公司西城支行</w:t>
            </w:r>
          </w:p>
        </w:tc>
        <w:tc>
          <w:tcPr>
            <w:tcW w:w="0" w:type="auto"/>
            <w:tcBorders>
              <w:top w:val="nil"/>
              <w:left w:val="nil"/>
              <w:bottom w:val="single" w:sz="4" w:space="0" w:color="auto"/>
              <w:right w:val="single" w:sz="4" w:space="0" w:color="auto"/>
            </w:tcBorders>
            <w:shd w:val="clear" w:color="auto" w:fill="auto"/>
            <w:vAlign w:val="center"/>
            <w:hideMark/>
          </w:tcPr>
          <w:p w14:paraId="5EF15038"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 xml:space="preserve">昆山市巴城镇正仪君子亭东路724号 </w:t>
            </w:r>
          </w:p>
        </w:tc>
      </w:tr>
      <w:tr w:rsidR="00C823CE" w:rsidRPr="00C823CE" w14:paraId="0FCE76C7"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01865933"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18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A18B420"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江苏昆山农村商业银行股份有限公司新区支行</w:t>
            </w:r>
          </w:p>
        </w:tc>
        <w:tc>
          <w:tcPr>
            <w:tcW w:w="0" w:type="auto"/>
            <w:tcBorders>
              <w:top w:val="nil"/>
              <w:left w:val="nil"/>
              <w:bottom w:val="single" w:sz="4" w:space="0" w:color="auto"/>
              <w:right w:val="single" w:sz="4" w:space="0" w:color="auto"/>
            </w:tcBorders>
            <w:shd w:val="clear" w:color="auto" w:fill="auto"/>
            <w:vAlign w:val="center"/>
            <w:hideMark/>
          </w:tcPr>
          <w:p w14:paraId="40C2E4C0"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 xml:space="preserve">昆山市前进东路382号 </w:t>
            </w:r>
          </w:p>
        </w:tc>
      </w:tr>
      <w:tr w:rsidR="00C823CE" w:rsidRPr="00C823CE" w14:paraId="5A1C5742"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7EAF6411"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19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99ECDB9"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江苏昆山农村商业银行股份有限公司银联支行</w:t>
            </w:r>
          </w:p>
        </w:tc>
        <w:tc>
          <w:tcPr>
            <w:tcW w:w="0" w:type="auto"/>
            <w:tcBorders>
              <w:top w:val="nil"/>
              <w:left w:val="nil"/>
              <w:bottom w:val="single" w:sz="4" w:space="0" w:color="auto"/>
              <w:right w:val="single" w:sz="4" w:space="0" w:color="auto"/>
            </w:tcBorders>
            <w:shd w:val="clear" w:color="auto" w:fill="auto"/>
            <w:vAlign w:val="center"/>
            <w:hideMark/>
          </w:tcPr>
          <w:p w14:paraId="4C46FB1D"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 xml:space="preserve">昆山市黄河南路555号1号房 </w:t>
            </w:r>
          </w:p>
        </w:tc>
      </w:tr>
      <w:tr w:rsidR="00C823CE" w:rsidRPr="00C823CE" w14:paraId="79DBDB41"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0C4C6302"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20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97F0A02"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江苏昆山农村商业银行股份有限公司新镇支行</w:t>
            </w:r>
          </w:p>
        </w:tc>
        <w:tc>
          <w:tcPr>
            <w:tcW w:w="0" w:type="auto"/>
            <w:tcBorders>
              <w:top w:val="nil"/>
              <w:left w:val="nil"/>
              <w:bottom w:val="single" w:sz="4" w:space="0" w:color="auto"/>
              <w:right w:val="single" w:sz="4" w:space="0" w:color="auto"/>
            </w:tcBorders>
            <w:shd w:val="clear" w:color="auto" w:fill="auto"/>
            <w:vAlign w:val="center"/>
            <w:hideMark/>
          </w:tcPr>
          <w:p w14:paraId="49AFD71A"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昆山市周市镇青阳北路218号万华园1号楼3、4、5、6、7、8、9室</w:t>
            </w:r>
          </w:p>
        </w:tc>
      </w:tr>
      <w:tr w:rsidR="00C823CE" w:rsidRPr="00C823CE" w14:paraId="1BB653FD"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02775284"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21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6A535D8"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江苏昆山农村商业银行股份有限公司玉山支行</w:t>
            </w:r>
          </w:p>
        </w:tc>
        <w:tc>
          <w:tcPr>
            <w:tcW w:w="0" w:type="auto"/>
            <w:tcBorders>
              <w:top w:val="nil"/>
              <w:left w:val="nil"/>
              <w:bottom w:val="single" w:sz="4" w:space="0" w:color="auto"/>
              <w:right w:val="single" w:sz="4" w:space="0" w:color="auto"/>
            </w:tcBorders>
            <w:shd w:val="clear" w:color="auto" w:fill="auto"/>
            <w:vAlign w:val="center"/>
            <w:hideMark/>
          </w:tcPr>
          <w:p w14:paraId="7B0F7988"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昆山市前进西路1277号</w:t>
            </w:r>
          </w:p>
        </w:tc>
      </w:tr>
      <w:tr w:rsidR="00C823CE" w:rsidRPr="00C823CE" w14:paraId="768C5624"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3CC0D4DF"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22</w:t>
            </w: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4CB33F2F"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江苏昆山农村商业银行股份有限公司张浦支行</w:t>
            </w:r>
          </w:p>
        </w:tc>
        <w:tc>
          <w:tcPr>
            <w:tcW w:w="0" w:type="auto"/>
            <w:tcBorders>
              <w:top w:val="nil"/>
              <w:left w:val="nil"/>
              <w:bottom w:val="single" w:sz="4" w:space="0" w:color="auto"/>
              <w:right w:val="single" w:sz="4" w:space="0" w:color="auto"/>
            </w:tcBorders>
            <w:shd w:val="clear" w:color="auto" w:fill="auto"/>
            <w:vAlign w:val="center"/>
            <w:hideMark/>
          </w:tcPr>
          <w:p w14:paraId="138BD58E"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昆山市张浦镇银</w:t>
            </w:r>
            <w:proofErr w:type="gramStart"/>
            <w:r w:rsidRPr="00C823CE">
              <w:rPr>
                <w:rFonts w:ascii="宋体" w:hAnsi="宋体" w:cs="宋体" w:hint="eastAsia"/>
                <w:kern w:val="0"/>
                <w:sz w:val="20"/>
              </w:rPr>
              <w:t>都商业</w:t>
            </w:r>
            <w:proofErr w:type="gramEnd"/>
            <w:r w:rsidRPr="00C823CE">
              <w:rPr>
                <w:rFonts w:ascii="宋体" w:hAnsi="宋体" w:cs="宋体" w:hint="eastAsia"/>
                <w:kern w:val="0"/>
                <w:sz w:val="20"/>
              </w:rPr>
              <w:t>广场3号楼52-58室、122-128室、192-198室</w:t>
            </w:r>
          </w:p>
        </w:tc>
      </w:tr>
      <w:tr w:rsidR="00C823CE" w:rsidRPr="00C823CE" w14:paraId="4E99E700"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00D18DB5"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23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235F827"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江苏昆山农村商业银行股份有限公司震川支行</w:t>
            </w:r>
          </w:p>
        </w:tc>
        <w:tc>
          <w:tcPr>
            <w:tcW w:w="0" w:type="auto"/>
            <w:tcBorders>
              <w:top w:val="nil"/>
              <w:left w:val="nil"/>
              <w:bottom w:val="single" w:sz="4" w:space="0" w:color="auto"/>
              <w:right w:val="single" w:sz="4" w:space="0" w:color="auto"/>
            </w:tcBorders>
            <w:shd w:val="clear" w:color="auto" w:fill="auto"/>
            <w:vAlign w:val="center"/>
            <w:hideMark/>
          </w:tcPr>
          <w:p w14:paraId="6B7DA7C3"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 xml:space="preserve">昆山市玉山镇马鞍山中路218号楼13、14室一层 </w:t>
            </w:r>
          </w:p>
        </w:tc>
      </w:tr>
      <w:tr w:rsidR="00C823CE" w:rsidRPr="00C823CE" w14:paraId="188B291C"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013FBF99"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24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5A606D6"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江苏昆山农村商业银行股份有限公司周市支行</w:t>
            </w:r>
          </w:p>
        </w:tc>
        <w:tc>
          <w:tcPr>
            <w:tcW w:w="0" w:type="auto"/>
            <w:tcBorders>
              <w:top w:val="nil"/>
              <w:left w:val="nil"/>
              <w:bottom w:val="single" w:sz="4" w:space="0" w:color="auto"/>
              <w:right w:val="single" w:sz="4" w:space="0" w:color="auto"/>
            </w:tcBorders>
            <w:shd w:val="clear" w:color="auto" w:fill="auto"/>
            <w:vAlign w:val="center"/>
            <w:hideMark/>
          </w:tcPr>
          <w:p w14:paraId="4D60E056"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昆山市周市镇青阳北路692号</w:t>
            </w:r>
          </w:p>
        </w:tc>
      </w:tr>
      <w:tr w:rsidR="00C823CE" w:rsidRPr="00C823CE" w14:paraId="3137AEAB"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2DB4DB95"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25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E58B6C1"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江苏昆山农村商业银行股份有限公司周庄支行</w:t>
            </w:r>
          </w:p>
        </w:tc>
        <w:tc>
          <w:tcPr>
            <w:tcW w:w="0" w:type="auto"/>
            <w:tcBorders>
              <w:top w:val="nil"/>
              <w:left w:val="nil"/>
              <w:bottom w:val="single" w:sz="4" w:space="0" w:color="auto"/>
              <w:right w:val="single" w:sz="4" w:space="0" w:color="auto"/>
            </w:tcBorders>
            <w:shd w:val="clear" w:color="auto" w:fill="auto"/>
            <w:vAlign w:val="center"/>
            <w:hideMark/>
          </w:tcPr>
          <w:p w14:paraId="7C67B27F"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昆山市周庄镇</w:t>
            </w:r>
            <w:proofErr w:type="gramStart"/>
            <w:r w:rsidRPr="00C823CE">
              <w:rPr>
                <w:rFonts w:ascii="宋体" w:hAnsi="宋体" w:cs="宋体" w:hint="eastAsia"/>
                <w:kern w:val="0"/>
                <w:sz w:val="20"/>
              </w:rPr>
              <w:t>淀</w:t>
            </w:r>
            <w:proofErr w:type="gramEnd"/>
            <w:r w:rsidRPr="00C823CE">
              <w:rPr>
                <w:rFonts w:ascii="宋体" w:hAnsi="宋体" w:cs="宋体" w:hint="eastAsia"/>
                <w:kern w:val="0"/>
                <w:sz w:val="20"/>
              </w:rPr>
              <w:t xml:space="preserve">南路2号 </w:t>
            </w:r>
          </w:p>
        </w:tc>
      </w:tr>
      <w:tr w:rsidR="00C823CE" w:rsidRPr="00C823CE" w14:paraId="1124AFA6"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4034AB9D"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26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FA8898A"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江苏昆山农村商业银行股份有限公司商务城支行</w:t>
            </w:r>
          </w:p>
        </w:tc>
        <w:tc>
          <w:tcPr>
            <w:tcW w:w="0" w:type="auto"/>
            <w:tcBorders>
              <w:top w:val="nil"/>
              <w:left w:val="nil"/>
              <w:bottom w:val="single" w:sz="4" w:space="0" w:color="auto"/>
              <w:right w:val="single" w:sz="4" w:space="0" w:color="auto"/>
            </w:tcBorders>
            <w:shd w:val="clear" w:color="auto" w:fill="auto"/>
            <w:vAlign w:val="center"/>
            <w:hideMark/>
          </w:tcPr>
          <w:p w14:paraId="3FB1555D"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 xml:space="preserve">昆山市花桥镇三新路168号 </w:t>
            </w:r>
          </w:p>
        </w:tc>
      </w:tr>
      <w:tr w:rsidR="00C823CE" w:rsidRPr="00C823CE" w14:paraId="4002590C"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47732522"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27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7645B2D"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江苏昆山农村商业银行股份有限公司中华园支行</w:t>
            </w:r>
          </w:p>
        </w:tc>
        <w:tc>
          <w:tcPr>
            <w:tcW w:w="0" w:type="auto"/>
            <w:tcBorders>
              <w:top w:val="nil"/>
              <w:left w:val="nil"/>
              <w:bottom w:val="single" w:sz="4" w:space="0" w:color="auto"/>
              <w:right w:val="single" w:sz="4" w:space="0" w:color="auto"/>
            </w:tcBorders>
            <w:shd w:val="clear" w:color="auto" w:fill="auto"/>
            <w:vAlign w:val="center"/>
            <w:hideMark/>
          </w:tcPr>
          <w:p w14:paraId="500A8E4F"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昆山市玉山镇</w:t>
            </w:r>
            <w:proofErr w:type="gramStart"/>
            <w:r w:rsidRPr="00C823CE">
              <w:rPr>
                <w:rFonts w:ascii="宋体" w:hAnsi="宋体" w:cs="宋体" w:hint="eastAsia"/>
                <w:kern w:val="0"/>
                <w:sz w:val="20"/>
              </w:rPr>
              <w:t>中华园柏庐</w:t>
            </w:r>
            <w:proofErr w:type="gramEnd"/>
            <w:r w:rsidRPr="00C823CE">
              <w:rPr>
                <w:rFonts w:ascii="宋体" w:hAnsi="宋体" w:cs="宋体" w:hint="eastAsia"/>
                <w:kern w:val="0"/>
                <w:sz w:val="20"/>
              </w:rPr>
              <w:t>南路1003-66号</w:t>
            </w:r>
          </w:p>
        </w:tc>
      </w:tr>
      <w:tr w:rsidR="00C823CE" w:rsidRPr="00C823CE" w14:paraId="38013794"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351EEDDD"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28</w:t>
            </w: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7E97FC37"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 xml:space="preserve">江苏昆山农村商业银行股份有限公司                     </w:t>
            </w:r>
            <w:proofErr w:type="gramStart"/>
            <w:r w:rsidRPr="00C823CE">
              <w:rPr>
                <w:rFonts w:ascii="宋体" w:hAnsi="宋体" w:cs="宋体" w:hint="eastAsia"/>
                <w:color w:val="000000"/>
                <w:kern w:val="0"/>
                <w:sz w:val="20"/>
              </w:rPr>
              <w:t>昆山龙辰高</w:t>
            </w:r>
            <w:proofErr w:type="gramEnd"/>
            <w:r w:rsidRPr="00C823CE">
              <w:rPr>
                <w:rFonts w:ascii="宋体" w:hAnsi="宋体" w:cs="宋体" w:hint="eastAsia"/>
                <w:color w:val="000000"/>
                <w:kern w:val="0"/>
                <w:sz w:val="20"/>
              </w:rPr>
              <w:t>新商业广场支行</w:t>
            </w:r>
          </w:p>
        </w:tc>
        <w:tc>
          <w:tcPr>
            <w:tcW w:w="0" w:type="auto"/>
            <w:tcBorders>
              <w:top w:val="nil"/>
              <w:left w:val="nil"/>
              <w:bottom w:val="single" w:sz="4" w:space="0" w:color="auto"/>
              <w:right w:val="single" w:sz="4" w:space="0" w:color="auto"/>
            </w:tcBorders>
            <w:shd w:val="clear" w:color="auto" w:fill="auto"/>
            <w:vAlign w:val="center"/>
            <w:hideMark/>
          </w:tcPr>
          <w:p w14:paraId="27B3CE61"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昆山市巴城镇</w:t>
            </w:r>
            <w:proofErr w:type="gramStart"/>
            <w:r w:rsidRPr="00C823CE">
              <w:rPr>
                <w:rFonts w:ascii="宋体" w:hAnsi="宋体" w:cs="宋体" w:hint="eastAsia"/>
                <w:kern w:val="0"/>
                <w:sz w:val="20"/>
              </w:rPr>
              <w:t>龙城雅居</w:t>
            </w:r>
            <w:proofErr w:type="gramEnd"/>
            <w:r w:rsidRPr="00C823CE">
              <w:rPr>
                <w:rFonts w:ascii="宋体" w:hAnsi="宋体" w:cs="宋体" w:hint="eastAsia"/>
                <w:kern w:val="0"/>
                <w:sz w:val="20"/>
              </w:rPr>
              <w:t>1号楼1-8室</w:t>
            </w:r>
          </w:p>
        </w:tc>
      </w:tr>
      <w:tr w:rsidR="00C823CE" w:rsidRPr="00C823CE" w14:paraId="5F3A20A5"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21BE0887"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29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259DBC4"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江苏昆山农村商业银行股份有限公司昆山蓬莱分理处</w:t>
            </w:r>
          </w:p>
        </w:tc>
        <w:tc>
          <w:tcPr>
            <w:tcW w:w="0" w:type="auto"/>
            <w:tcBorders>
              <w:top w:val="nil"/>
              <w:left w:val="nil"/>
              <w:bottom w:val="single" w:sz="4" w:space="0" w:color="auto"/>
              <w:right w:val="single" w:sz="4" w:space="0" w:color="auto"/>
            </w:tcBorders>
            <w:shd w:val="clear" w:color="auto" w:fill="auto"/>
            <w:vAlign w:val="center"/>
            <w:hideMark/>
          </w:tcPr>
          <w:p w14:paraId="1C50B4F0"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昆山开发区蓬莱路199号一层</w:t>
            </w:r>
          </w:p>
        </w:tc>
      </w:tr>
      <w:tr w:rsidR="00C823CE" w:rsidRPr="00C823CE" w14:paraId="0BAA960D"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54034264"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30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C16D81D"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江苏昆山农村商业银行股份有限公司通澄分理处</w:t>
            </w:r>
          </w:p>
        </w:tc>
        <w:tc>
          <w:tcPr>
            <w:tcW w:w="0" w:type="auto"/>
            <w:tcBorders>
              <w:top w:val="nil"/>
              <w:left w:val="nil"/>
              <w:bottom w:val="single" w:sz="4" w:space="0" w:color="auto"/>
              <w:right w:val="single" w:sz="4" w:space="0" w:color="auto"/>
            </w:tcBorders>
            <w:shd w:val="clear" w:color="auto" w:fill="auto"/>
            <w:vAlign w:val="center"/>
            <w:hideMark/>
          </w:tcPr>
          <w:p w14:paraId="336D8596"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 xml:space="preserve">昆山市明澄路272、276号 </w:t>
            </w:r>
          </w:p>
        </w:tc>
      </w:tr>
      <w:tr w:rsidR="00C823CE" w:rsidRPr="00C823CE" w14:paraId="541EDCD1"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2A4B19EF"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31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E2EBBEB"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江苏昆山农村商业银行股份有限公司白塘分理处</w:t>
            </w:r>
          </w:p>
        </w:tc>
        <w:tc>
          <w:tcPr>
            <w:tcW w:w="0" w:type="auto"/>
            <w:tcBorders>
              <w:top w:val="nil"/>
              <w:left w:val="nil"/>
              <w:bottom w:val="single" w:sz="4" w:space="0" w:color="auto"/>
              <w:right w:val="single" w:sz="4" w:space="0" w:color="auto"/>
            </w:tcBorders>
            <w:shd w:val="clear" w:color="auto" w:fill="auto"/>
            <w:vAlign w:val="center"/>
            <w:hideMark/>
          </w:tcPr>
          <w:p w14:paraId="01EBF4E6"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昆山市周市镇白塘路688号</w:t>
            </w:r>
          </w:p>
        </w:tc>
      </w:tr>
      <w:tr w:rsidR="00C823CE" w:rsidRPr="00C823CE" w14:paraId="59D3548F"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3F0A1FC9"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lastRenderedPageBreak/>
              <w:t>32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272350B"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江苏昆山农村商业银行股份有限公司富华分理处</w:t>
            </w:r>
          </w:p>
        </w:tc>
        <w:tc>
          <w:tcPr>
            <w:tcW w:w="0" w:type="auto"/>
            <w:tcBorders>
              <w:top w:val="nil"/>
              <w:left w:val="nil"/>
              <w:bottom w:val="single" w:sz="4" w:space="0" w:color="auto"/>
              <w:right w:val="single" w:sz="4" w:space="0" w:color="auto"/>
            </w:tcBorders>
            <w:shd w:val="clear" w:color="auto" w:fill="auto"/>
            <w:vAlign w:val="center"/>
            <w:hideMark/>
          </w:tcPr>
          <w:p w14:paraId="7269A45C"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 xml:space="preserve">昆山开发区富华路39-45号、47号一层 </w:t>
            </w:r>
          </w:p>
        </w:tc>
      </w:tr>
      <w:tr w:rsidR="00C823CE" w:rsidRPr="00C823CE" w14:paraId="53C130B8"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1B5FDB60"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33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76FBB28"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江苏昆山农村商业银行股份有限公司大公分理处</w:t>
            </w:r>
          </w:p>
        </w:tc>
        <w:tc>
          <w:tcPr>
            <w:tcW w:w="0" w:type="auto"/>
            <w:tcBorders>
              <w:top w:val="nil"/>
              <w:left w:val="nil"/>
              <w:bottom w:val="single" w:sz="4" w:space="0" w:color="auto"/>
              <w:right w:val="single" w:sz="4" w:space="0" w:color="auto"/>
            </w:tcBorders>
            <w:shd w:val="clear" w:color="auto" w:fill="auto"/>
            <w:vAlign w:val="center"/>
            <w:hideMark/>
          </w:tcPr>
          <w:p w14:paraId="246BB9BC"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 xml:space="preserve">昆山市玉山镇中华园西路99-1号、99-2号、99-3号 </w:t>
            </w:r>
          </w:p>
        </w:tc>
      </w:tr>
      <w:tr w:rsidR="00C823CE" w:rsidRPr="00C823CE" w14:paraId="646BBAFB"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3576F15D"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34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F16538E"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江苏昆山农村商业银行股份有限公司全福分理处</w:t>
            </w:r>
          </w:p>
        </w:tc>
        <w:tc>
          <w:tcPr>
            <w:tcW w:w="0" w:type="auto"/>
            <w:tcBorders>
              <w:top w:val="nil"/>
              <w:left w:val="nil"/>
              <w:bottom w:val="single" w:sz="4" w:space="0" w:color="auto"/>
              <w:right w:val="single" w:sz="4" w:space="0" w:color="auto"/>
            </w:tcBorders>
            <w:shd w:val="clear" w:color="auto" w:fill="auto"/>
            <w:vAlign w:val="center"/>
            <w:hideMark/>
          </w:tcPr>
          <w:p w14:paraId="06902F1A"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昆山市周</w:t>
            </w:r>
            <w:proofErr w:type="gramStart"/>
            <w:r w:rsidRPr="00C823CE">
              <w:rPr>
                <w:rFonts w:ascii="宋体" w:hAnsi="宋体" w:cs="宋体" w:hint="eastAsia"/>
                <w:kern w:val="0"/>
                <w:sz w:val="20"/>
              </w:rPr>
              <w:t>庄镇全福</w:t>
            </w:r>
            <w:proofErr w:type="gramEnd"/>
            <w:r w:rsidRPr="00C823CE">
              <w:rPr>
                <w:rFonts w:ascii="宋体" w:hAnsi="宋体" w:cs="宋体" w:hint="eastAsia"/>
                <w:kern w:val="0"/>
                <w:sz w:val="20"/>
              </w:rPr>
              <w:t>路111、113号</w:t>
            </w:r>
          </w:p>
        </w:tc>
      </w:tr>
      <w:tr w:rsidR="00C823CE" w:rsidRPr="00C823CE" w14:paraId="3630B78A"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13F1146A"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35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2A8E932"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江苏昆山农村商业银行股份有限公司夏驾河分理处</w:t>
            </w:r>
          </w:p>
        </w:tc>
        <w:tc>
          <w:tcPr>
            <w:tcW w:w="0" w:type="auto"/>
            <w:tcBorders>
              <w:top w:val="nil"/>
              <w:left w:val="nil"/>
              <w:bottom w:val="single" w:sz="4" w:space="0" w:color="auto"/>
              <w:right w:val="single" w:sz="4" w:space="0" w:color="auto"/>
            </w:tcBorders>
            <w:shd w:val="clear" w:color="auto" w:fill="auto"/>
            <w:vAlign w:val="center"/>
            <w:hideMark/>
          </w:tcPr>
          <w:p w14:paraId="4506EFF7"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 xml:space="preserve">昆山开发区乌江路109、111号一层 </w:t>
            </w:r>
          </w:p>
        </w:tc>
      </w:tr>
      <w:tr w:rsidR="00C823CE" w:rsidRPr="00C823CE" w14:paraId="68CD7148"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05FDF6B0"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36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AED7156"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江苏昆山农村商业银行股份有限公司亭林分理处</w:t>
            </w:r>
          </w:p>
        </w:tc>
        <w:tc>
          <w:tcPr>
            <w:tcW w:w="0" w:type="auto"/>
            <w:tcBorders>
              <w:top w:val="nil"/>
              <w:left w:val="nil"/>
              <w:bottom w:val="single" w:sz="4" w:space="0" w:color="auto"/>
              <w:right w:val="single" w:sz="4" w:space="0" w:color="auto"/>
            </w:tcBorders>
            <w:shd w:val="clear" w:color="auto" w:fill="auto"/>
            <w:vAlign w:val="center"/>
            <w:hideMark/>
          </w:tcPr>
          <w:p w14:paraId="0221E150"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 xml:space="preserve">昆山市玉山镇环北路15号楼104-108室 </w:t>
            </w:r>
          </w:p>
        </w:tc>
      </w:tr>
      <w:tr w:rsidR="00C823CE" w:rsidRPr="00C823CE" w14:paraId="47384F3F"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2C7FD258"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37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EB535C3"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江苏昆山农村商业银行股份有限公司玉山分理处</w:t>
            </w:r>
          </w:p>
        </w:tc>
        <w:tc>
          <w:tcPr>
            <w:tcW w:w="0" w:type="auto"/>
            <w:tcBorders>
              <w:top w:val="nil"/>
              <w:left w:val="nil"/>
              <w:bottom w:val="single" w:sz="4" w:space="0" w:color="auto"/>
              <w:right w:val="single" w:sz="4" w:space="0" w:color="auto"/>
            </w:tcBorders>
            <w:shd w:val="clear" w:color="auto" w:fill="auto"/>
            <w:vAlign w:val="center"/>
            <w:hideMark/>
          </w:tcPr>
          <w:p w14:paraId="48DC51BB"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 xml:space="preserve">昆山市玉山镇前进西路168号 </w:t>
            </w:r>
          </w:p>
        </w:tc>
      </w:tr>
      <w:tr w:rsidR="00C823CE" w:rsidRPr="00C823CE" w14:paraId="52AA6986"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5644F555"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38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E84A8BA"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江苏昆山农村商业银行股份有限公司跃进路分理处</w:t>
            </w:r>
          </w:p>
        </w:tc>
        <w:tc>
          <w:tcPr>
            <w:tcW w:w="0" w:type="auto"/>
            <w:tcBorders>
              <w:top w:val="nil"/>
              <w:left w:val="nil"/>
              <w:bottom w:val="single" w:sz="4" w:space="0" w:color="auto"/>
              <w:right w:val="single" w:sz="4" w:space="0" w:color="auto"/>
            </w:tcBorders>
            <w:shd w:val="clear" w:color="auto" w:fill="auto"/>
            <w:vAlign w:val="center"/>
            <w:hideMark/>
          </w:tcPr>
          <w:p w14:paraId="3249C229"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 xml:space="preserve">昆山市玉山镇跃进路126号楼（房号：1-4、1-5） </w:t>
            </w:r>
          </w:p>
        </w:tc>
      </w:tr>
      <w:tr w:rsidR="00C823CE" w:rsidRPr="00C823CE" w14:paraId="0809BC48"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6E9F1038"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39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73E2CAD"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江苏昆山农村商业银行股份有限公司泾河分理处</w:t>
            </w:r>
          </w:p>
        </w:tc>
        <w:tc>
          <w:tcPr>
            <w:tcW w:w="0" w:type="auto"/>
            <w:tcBorders>
              <w:top w:val="nil"/>
              <w:left w:val="nil"/>
              <w:bottom w:val="single" w:sz="4" w:space="0" w:color="auto"/>
              <w:right w:val="single" w:sz="4" w:space="0" w:color="auto"/>
            </w:tcBorders>
            <w:shd w:val="clear" w:color="auto" w:fill="auto"/>
            <w:vAlign w:val="center"/>
            <w:hideMark/>
          </w:tcPr>
          <w:p w14:paraId="5744DE1C"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昆山市玉山镇城北花园路2448号、2450号、2452号</w:t>
            </w:r>
          </w:p>
        </w:tc>
      </w:tr>
      <w:tr w:rsidR="00C823CE" w:rsidRPr="00C823CE" w14:paraId="2CD119B3"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7888BD0A"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40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0C93340"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江苏昆山农村商业银行股份有限公司昆山青阳路分理处</w:t>
            </w:r>
          </w:p>
        </w:tc>
        <w:tc>
          <w:tcPr>
            <w:tcW w:w="0" w:type="auto"/>
            <w:tcBorders>
              <w:top w:val="nil"/>
              <w:left w:val="nil"/>
              <w:bottom w:val="single" w:sz="4" w:space="0" w:color="auto"/>
              <w:right w:val="single" w:sz="4" w:space="0" w:color="auto"/>
            </w:tcBorders>
            <w:shd w:val="clear" w:color="auto" w:fill="auto"/>
            <w:vAlign w:val="center"/>
            <w:hideMark/>
          </w:tcPr>
          <w:p w14:paraId="31BFF970"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昆山市周市镇青阳北路122号一层</w:t>
            </w:r>
          </w:p>
        </w:tc>
      </w:tr>
      <w:tr w:rsidR="00C823CE" w:rsidRPr="00C823CE" w14:paraId="74183A9C"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6CD3C3F6"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41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311AFB4"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江苏昆山农村商业银行股份有限公司新浦分理处</w:t>
            </w:r>
          </w:p>
        </w:tc>
        <w:tc>
          <w:tcPr>
            <w:tcW w:w="0" w:type="auto"/>
            <w:tcBorders>
              <w:top w:val="nil"/>
              <w:left w:val="nil"/>
              <w:bottom w:val="single" w:sz="4" w:space="0" w:color="auto"/>
              <w:right w:val="single" w:sz="4" w:space="0" w:color="auto"/>
            </w:tcBorders>
            <w:shd w:val="clear" w:color="auto" w:fill="auto"/>
            <w:vAlign w:val="center"/>
            <w:hideMark/>
          </w:tcPr>
          <w:p w14:paraId="288E3F1E"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 xml:space="preserve">昆山市周市镇春晖路697号 </w:t>
            </w:r>
          </w:p>
        </w:tc>
      </w:tr>
      <w:tr w:rsidR="00C823CE" w:rsidRPr="00C823CE" w14:paraId="411FEA5B"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608D7545"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42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DD8C8FC"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江苏昆山农村商业银行股份有限公司星火分理处</w:t>
            </w:r>
          </w:p>
        </w:tc>
        <w:tc>
          <w:tcPr>
            <w:tcW w:w="0" w:type="auto"/>
            <w:tcBorders>
              <w:top w:val="nil"/>
              <w:left w:val="nil"/>
              <w:bottom w:val="single" w:sz="4" w:space="0" w:color="auto"/>
              <w:right w:val="single" w:sz="4" w:space="0" w:color="auto"/>
            </w:tcBorders>
            <w:shd w:val="clear" w:color="auto" w:fill="auto"/>
            <w:vAlign w:val="center"/>
            <w:hideMark/>
          </w:tcPr>
          <w:p w14:paraId="70A33B1E"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昆山市玉山镇北门路266号、268号</w:t>
            </w:r>
          </w:p>
        </w:tc>
      </w:tr>
      <w:tr w:rsidR="00C823CE" w:rsidRPr="00C823CE" w14:paraId="1C54732E"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006E73AA"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43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857E2A1"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江苏昆山农村商业银行股份有限公司阳澄湖分理处</w:t>
            </w:r>
          </w:p>
        </w:tc>
        <w:tc>
          <w:tcPr>
            <w:tcW w:w="0" w:type="auto"/>
            <w:tcBorders>
              <w:top w:val="nil"/>
              <w:left w:val="nil"/>
              <w:bottom w:val="single" w:sz="4" w:space="0" w:color="auto"/>
              <w:right w:val="single" w:sz="4" w:space="0" w:color="auto"/>
            </w:tcBorders>
            <w:shd w:val="clear" w:color="auto" w:fill="auto"/>
            <w:vAlign w:val="center"/>
            <w:hideMark/>
          </w:tcPr>
          <w:p w14:paraId="4E9DF1DC"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 xml:space="preserve">昆山市巴城镇巴解路212号 </w:t>
            </w:r>
          </w:p>
        </w:tc>
      </w:tr>
      <w:tr w:rsidR="00C823CE" w:rsidRPr="00C823CE" w14:paraId="0511890E"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6ED37D4E"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44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27B121F"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江苏昆山农村商业银行股份有限公司聚福分理处</w:t>
            </w:r>
          </w:p>
        </w:tc>
        <w:tc>
          <w:tcPr>
            <w:tcW w:w="0" w:type="auto"/>
            <w:tcBorders>
              <w:top w:val="nil"/>
              <w:left w:val="nil"/>
              <w:bottom w:val="single" w:sz="4" w:space="0" w:color="auto"/>
              <w:right w:val="single" w:sz="4" w:space="0" w:color="auto"/>
            </w:tcBorders>
            <w:shd w:val="clear" w:color="auto" w:fill="auto"/>
            <w:vAlign w:val="center"/>
            <w:hideMark/>
          </w:tcPr>
          <w:p w14:paraId="0673019D"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昆山市花桥</w:t>
            </w:r>
            <w:proofErr w:type="gramStart"/>
            <w:r w:rsidRPr="00C823CE">
              <w:rPr>
                <w:rFonts w:ascii="宋体" w:hAnsi="宋体" w:cs="宋体" w:hint="eastAsia"/>
                <w:kern w:val="0"/>
                <w:sz w:val="20"/>
              </w:rPr>
              <w:t>镇可逸</w:t>
            </w:r>
            <w:proofErr w:type="gramEnd"/>
            <w:r w:rsidRPr="00C823CE">
              <w:rPr>
                <w:rFonts w:ascii="宋体" w:hAnsi="宋体" w:cs="宋体" w:hint="eastAsia"/>
                <w:kern w:val="0"/>
                <w:sz w:val="20"/>
              </w:rPr>
              <w:t>兰亭苑31号楼1室</w:t>
            </w:r>
          </w:p>
        </w:tc>
      </w:tr>
      <w:tr w:rsidR="00C823CE" w:rsidRPr="00C823CE" w14:paraId="5244576E"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0CC3873A"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45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42764D5"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江苏昆山农村商业银行股份有限公司西门分理处</w:t>
            </w:r>
          </w:p>
        </w:tc>
        <w:tc>
          <w:tcPr>
            <w:tcW w:w="0" w:type="auto"/>
            <w:tcBorders>
              <w:top w:val="nil"/>
              <w:left w:val="nil"/>
              <w:bottom w:val="single" w:sz="4" w:space="0" w:color="auto"/>
              <w:right w:val="single" w:sz="4" w:space="0" w:color="auto"/>
            </w:tcBorders>
            <w:shd w:val="clear" w:color="auto" w:fill="auto"/>
            <w:vAlign w:val="center"/>
            <w:hideMark/>
          </w:tcPr>
          <w:p w14:paraId="36541207"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 xml:space="preserve">昆山市玉山镇朝阳支路55、57号一层 </w:t>
            </w:r>
          </w:p>
        </w:tc>
      </w:tr>
      <w:tr w:rsidR="00C823CE" w:rsidRPr="00C823CE" w14:paraId="217356D5"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22DAFC57"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46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60F663A"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江苏昆山农村商业银行股份有限公司昆山合丰分理处</w:t>
            </w:r>
          </w:p>
        </w:tc>
        <w:tc>
          <w:tcPr>
            <w:tcW w:w="0" w:type="auto"/>
            <w:tcBorders>
              <w:top w:val="nil"/>
              <w:left w:val="nil"/>
              <w:bottom w:val="single" w:sz="4" w:space="0" w:color="auto"/>
              <w:right w:val="single" w:sz="4" w:space="0" w:color="auto"/>
            </w:tcBorders>
            <w:shd w:val="clear" w:color="auto" w:fill="auto"/>
            <w:vAlign w:val="center"/>
            <w:hideMark/>
          </w:tcPr>
          <w:p w14:paraId="57D1A9FE"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昆山市陆家</w:t>
            </w:r>
            <w:proofErr w:type="gramStart"/>
            <w:r w:rsidRPr="00C823CE">
              <w:rPr>
                <w:rFonts w:ascii="宋体" w:hAnsi="宋体" w:cs="宋体" w:hint="eastAsia"/>
                <w:kern w:val="0"/>
                <w:sz w:val="20"/>
              </w:rPr>
              <w:t>镇珠竹路</w:t>
            </w:r>
            <w:proofErr w:type="gramEnd"/>
            <w:r w:rsidRPr="00C823CE">
              <w:rPr>
                <w:rFonts w:ascii="宋体" w:hAnsi="宋体" w:cs="宋体" w:hint="eastAsia"/>
                <w:kern w:val="0"/>
                <w:sz w:val="20"/>
              </w:rPr>
              <w:t>523、525号一层</w:t>
            </w:r>
          </w:p>
        </w:tc>
      </w:tr>
      <w:tr w:rsidR="00C823CE" w:rsidRPr="00C823CE" w14:paraId="29233762"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60D6EFE2"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47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0BDAE62"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江苏昆山农村商业银行股份有限公司昆山广福分理处</w:t>
            </w:r>
          </w:p>
        </w:tc>
        <w:tc>
          <w:tcPr>
            <w:tcW w:w="0" w:type="auto"/>
            <w:tcBorders>
              <w:top w:val="nil"/>
              <w:left w:val="nil"/>
              <w:bottom w:val="single" w:sz="4" w:space="0" w:color="auto"/>
              <w:right w:val="single" w:sz="4" w:space="0" w:color="auto"/>
            </w:tcBorders>
            <w:shd w:val="clear" w:color="auto" w:fill="auto"/>
            <w:vAlign w:val="center"/>
            <w:hideMark/>
          </w:tcPr>
          <w:p w14:paraId="77D7B40C"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昆山市玉山镇环庆路1389号</w:t>
            </w:r>
          </w:p>
        </w:tc>
      </w:tr>
      <w:tr w:rsidR="00C823CE" w:rsidRPr="00C823CE" w14:paraId="13C572D8"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47106A37"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48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BC7A1FC"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江苏昆山农村商业银行股份有限公司昆山景唐分理处</w:t>
            </w:r>
          </w:p>
        </w:tc>
        <w:tc>
          <w:tcPr>
            <w:tcW w:w="0" w:type="auto"/>
            <w:tcBorders>
              <w:top w:val="nil"/>
              <w:left w:val="nil"/>
              <w:bottom w:val="single" w:sz="4" w:space="0" w:color="auto"/>
              <w:right w:val="single" w:sz="4" w:space="0" w:color="auto"/>
            </w:tcBorders>
            <w:shd w:val="clear" w:color="auto" w:fill="auto"/>
            <w:vAlign w:val="center"/>
            <w:hideMark/>
          </w:tcPr>
          <w:p w14:paraId="149E30DE"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昆山市千灯镇南浦东路244号、246号</w:t>
            </w:r>
          </w:p>
        </w:tc>
      </w:tr>
      <w:tr w:rsidR="00C823CE" w:rsidRPr="00C823CE" w14:paraId="793B7E97"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18D372CE"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49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2E8145E"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江苏昆山农村商业银行股份有限公司鑫茂分理处</w:t>
            </w:r>
          </w:p>
        </w:tc>
        <w:tc>
          <w:tcPr>
            <w:tcW w:w="0" w:type="auto"/>
            <w:tcBorders>
              <w:top w:val="nil"/>
              <w:left w:val="nil"/>
              <w:bottom w:val="single" w:sz="4" w:space="0" w:color="auto"/>
              <w:right w:val="single" w:sz="4" w:space="0" w:color="auto"/>
            </w:tcBorders>
            <w:shd w:val="clear" w:color="auto" w:fill="auto"/>
            <w:vAlign w:val="center"/>
            <w:hideMark/>
          </w:tcPr>
          <w:p w14:paraId="1C621139"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昆山市周市镇</w:t>
            </w:r>
            <w:proofErr w:type="gramStart"/>
            <w:r w:rsidRPr="00C823CE">
              <w:rPr>
                <w:rFonts w:ascii="宋体" w:hAnsi="宋体" w:cs="宋体" w:hint="eastAsia"/>
                <w:kern w:val="0"/>
                <w:sz w:val="20"/>
              </w:rPr>
              <w:t>鑫</w:t>
            </w:r>
            <w:proofErr w:type="gramEnd"/>
            <w:r w:rsidRPr="00C823CE">
              <w:rPr>
                <w:rFonts w:ascii="宋体" w:hAnsi="宋体" w:cs="宋体" w:hint="eastAsia"/>
                <w:kern w:val="0"/>
                <w:sz w:val="20"/>
              </w:rPr>
              <w:t xml:space="preserve">茂东苑46号楼13室 </w:t>
            </w:r>
          </w:p>
        </w:tc>
      </w:tr>
      <w:tr w:rsidR="00C823CE" w:rsidRPr="00C823CE" w14:paraId="1097ABC3"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7A745140"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50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B5E01C1"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江苏昆山农村商业银行股份有限公司花溪分理处</w:t>
            </w:r>
          </w:p>
        </w:tc>
        <w:tc>
          <w:tcPr>
            <w:tcW w:w="0" w:type="auto"/>
            <w:tcBorders>
              <w:top w:val="nil"/>
              <w:left w:val="nil"/>
              <w:bottom w:val="single" w:sz="4" w:space="0" w:color="auto"/>
              <w:right w:val="single" w:sz="4" w:space="0" w:color="auto"/>
            </w:tcBorders>
            <w:shd w:val="clear" w:color="auto" w:fill="auto"/>
            <w:vAlign w:val="center"/>
            <w:hideMark/>
          </w:tcPr>
          <w:p w14:paraId="40762C8B"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昆山市花桥</w:t>
            </w:r>
            <w:proofErr w:type="gramStart"/>
            <w:r w:rsidRPr="00C823CE">
              <w:rPr>
                <w:rFonts w:ascii="宋体" w:hAnsi="宋体" w:cs="宋体" w:hint="eastAsia"/>
                <w:kern w:val="0"/>
                <w:sz w:val="20"/>
              </w:rPr>
              <w:t>镇巷浦</w:t>
            </w:r>
            <w:proofErr w:type="gramEnd"/>
            <w:r w:rsidRPr="00C823CE">
              <w:rPr>
                <w:rFonts w:ascii="宋体" w:hAnsi="宋体" w:cs="宋体" w:hint="eastAsia"/>
                <w:kern w:val="0"/>
                <w:sz w:val="20"/>
              </w:rPr>
              <w:t xml:space="preserve">路78号 </w:t>
            </w:r>
          </w:p>
        </w:tc>
      </w:tr>
      <w:tr w:rsidR="00C823CE" w:rsidRPr="00C823CE" w14:paraId="355EF4EC"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25A51475"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51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90EA452"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w:t>
            </w:r>
            <w:proofErr w:type="gramStart"/>
            <w:r w:rsidRPr="00C823CE">
              <w:rPr>
                <w:rFonts w:ascii="宋体" w:hAnsi="宋体" w:cs="宋体" w:hint="eastAsia"/>
                <w:color w:val="000000"/>
                <w:kern w:val="0"/>
                <w:sz w:val="20"/>
              </w:rPr>
              <w:t>昆山汛塘河</w:t>
            </w:r>
            <w:proofErr w:type="gramEnd"/>
            <w:r w:rsidRPr="00C823CE">
              <w:rPr>
                <w:rFonts w:ascii="宋体" w:hAnsi="宋体" w:cs="宋体" w:hint="eastAsia"/>
                <w:color w:val="000000"/>
                <w:kern w:val="0"/>
                <w:sz w:val="20"/>
              </w:rPr>
              <w:t>路分理处</w:t>
            </w:r>
          </w:p>
        </w:tc>
        <w:tc>
          <w:tcPr>
            <w:tcW w:w="0" w:type="auto"/>
            <w:tcBorders>
              <w:top w:val="nil"/>
              <w:left w:val="nil"/>
              <w:bottom w:val="single" w:sz="4" w:space="0" w:color="auto"/>
              <w:right w:val="single" w:sz="4" w:space="0" w:color="auto"/>
            </w:tcBorders>
            <w:shd w:val="clear" w:color="auto" w:fill="auto"/>
            <w:vAlign w:val="center"/>
            <w:hideMark/>
          </w:tcPr>
          <w:p w14:paraId="51C2B322"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昆山市玉山</w:t>
            </w:r>
            <w:proofErr w:type="gramStart"/>
            <w:r w:rsidRPr="00C823CE">
              <w:rPr>
                <w:rFonts w:ascii="宋体" w:hAnsi="宋体" w:cs="宋体" w:hint="eastAsia"/>
                <w:kern w:val="0"/>
                <w:sz w:val="20"/>
              </w:rPr>
              <w:t>镇汛塘</w:t>
            </w:r>
            <w:proofErr w:type="gramEnd"/>
            <w:r w:rsidRPr="00C823CE">
              <w:rPr>
                <w:rFonts w:ascii="宋体" w:hAnsi="宋体" w:cs="宋体" w:hint="eastAsia"/>
                <w:kern w:val="0"/>
                <w:sz w:val="20"/>
              </w:rPr>
              <w:t>河路</w:t>
            </w:r>
            <w:proofErr w:type="gramStart"/>
            <w:r w:rsidRPr="00C823CE">
              <w:rPr>
                <w:rFonts w:ascii="宋体" w:hAnsi="宋体" w:cs="宋体" w:hint="eastAsia"/>
                <w:kern w:val="0"/>
                <w:sz w:val="20"/>
              </w:rPr>
              <w:t>29号君</w:t>
            </w:r>
            <w:proofErr w:type="gramEnd"/>
            <w:r w:rsidRPr="00C823CE">
              <w:rPr>
                <w:rFonts w:ascii="宋体" w:hAnsi="宋体" w:cs="宋体" w:hint="eastAsia"/>
                <w:kern w:val="0"/>
                <w:sz w:val="20"/>
              </w:rPr>
              <w:t>悦豪庭南区4号楼101室</w:t>
            </w:r>
          </w:p>
        </w:tc>
      </w:tr>
      <w:tr w:rsidR="00C823CE" w:rsidRPr="00C823CE" w14:paraId="45F082AB"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16E6C5D9"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lastRenderedPageBreak/>
              <w:t>52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E40CD95"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江苏昆山农村商业银行股份有限公司花园路分理处</w:t>
            </w:r>
          </w:p>
        </w:tc>
        <w:tc>
          <w:tcPr>
            <w:tcW w:w="0" w:type="auto"/>
            <w:tcBorders>
              <w:top w:val="nil"/>
              <w:left w:val="nil"/>
              <w:bottom w:val="single" w:sz="4" w:space="0" w:color="auto"/>
              <w:right w:val="single" w:sz="4" w:space="0" w:color="auto"/>
            </w:tcBorders>
            <w:shd w:val="clear" w:color="auto" w:fill="auto"/>
            <w:vAlign w:val="center"/>
            <w:hideMark/>
          </w:tcPr>
          <w:p w14:paraId="071B8601"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 xml:space="preserve">昆山市玉山镇城北花园路1448、1450号 </w:t>
            </w:r>
          </w:p>
        </w:tc>
      </w:tr>
      <w:tr w:rsidR="00C823CE" w:rsidRPr="00C823CE" w14:paraId="4560A9C4"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36D1BDB4"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53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767653A"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江苏昆山农村商业银行股份有限公司人民南路分理处</w:t>
            </w:r>
          </w:p>
        </w:tc>
        <w:tc>
          <w:tcPr>
            <w:tcW w:w="0" w:type="auto"/>
            <w:tcBorders>
              <w:top w:val="nil"/>
              <w:left w:val="nil"/>
              <w:bottom w:val="single" w:sz="4" w:space="0" w:color="auto"/>
              <w:right w:val="single" w:sz="4" w:space="0" w:color="auto"/>
            </w:tcBorders>
            <w:shd w:val="clear" w:color="auto" w:fill="auto"/>
            <w:vAlign w:val="center"/>
            <w:hideMark/>
          </w:tcPr>
          <w:p w14:paraId="44A33CCF"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 xml:space="preserve">昆山开发区人民南路1013号 </w:t>
            </w:r>
          </w:p>
        </w:tc>
      </w:tr>
      <w:tr w:rsidR="00C823CE" w:rsidRPr="00C823CE" w14:paraId="0EA2AA98"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285D9281"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54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8CA3196"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江苏昆山农村商业银行股份有限公司思常路分理处</w:t>
            </w:r>
          </w:p>
        </w:tc>
        <w:tc>
          <w:tcPr>
            <w:tcW w:w="0" w:type="auto"/>
            <w:tcBorders>
              <w:top w:val="nil"/>
              <w:left w:val="nil"/>
              <w:bottom w:val="single" w:sz="4" w:space="0" w:color="auto"/>
              <w:right w:val="single" w:sz="4" w:space="0" w:color="auto"/>
            </w:tcBorders>
            <w:shd w:val="clear" w:color="auto" w:fill="auto"/>
            <w:vAlign w:val="center"/>
            <w:hideMark/>
          </w:tcPr>
          <w:p w14:paraId="6FDD0F59"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昆山市玉山镇康居路江南</w:t>
            </w:r>
            <w:proofErr w:type="gramStart"/>
            <w:r w:rsidRPr="00C823CE">
              <w:rPr>
                <w:rFonts w:ascii="宋体" w:hAnsi="宋体" w:cs="宋体" w:hint="eastAsia"/>
                <w:kern w:val="0"/>
                <w:sz w:val="20"/>
              </w:rPr>
              <w:t>理想夏</w:t>
            </w:r>
            <w:proofErr w:type="gramEnd"/>
            <w:r w:rsidRPr="00C823CE">
              <w:rPr>
                <w:rFonts w:ascii="宋体" w:hAnsi="宋体" w:cs="宋体" w:hint="eastAsia"/>
                <w:kern w:val="0"/>
                <w:sz w:val="20"/>
              </w:rPr>
              <w:t>园22幢008室</w:t>
            </w:r>
          </w:p>
        </w:tc>
      </w:tr>
      <w:tr w:rsidR="00C823CE" w:rsidRPr="00C823CE" w14:paraId="2E758327"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117733DB"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55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50D1999"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江苏昆山农村商业银行股份有限公司新城天地分理处</w:t>
            </w:r>
          </w:p>
        </w:tc>
        <w:tc>
          <w:tcPr>
            <w:tcW w:w="0" w:type="auto"/>
            <w:tcBorders>
              <w:top w:val="nil"/>
              <w:left w:val="nil"/>
              <w:bottom w:val="single" w:sz="4" w:space="0" w:color="auto"/>
              <w:right w:val="single" w:sz="4" w:space="0" w:color="auto"/>
            </w:tcBorders>
            <w:shd w:val="clear" w:color="auto" w:fill="auto"/>
            <w:vAlign w:val="center"/>
            <w:hideMark/>
          </w:tcPr>
          <w:p w14:paraId="029BCF8A"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 xml:space="preserve">昆山开发区柏阳街135-141号一层 </w:t>
            </w:r>
          </w:p>
        </w:tc>
      </w:tr>
      <w:tr w:rsidR="00C823CE" w:rsidRPr="00C823CE" w14:paraId="14AD3D63"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6D35347A"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56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D2B1DD7"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江苏昆山农村商业银行股份有限公司昆山平安里分理处</w:t>
            </w:r>
          </w:p>
        </w:tc>
        <w:tc>
          <w:tcPr>
            <w:tcW w:w="0" w:type="auto"/>
            <w:tcBorders>
              <w:top w:val="nil"/>
              <w:left w:val="nil"/>
              <w:bottom w:val="single" w:sz="4" w:space="0" w:color="auto"/>
              <w:right w:val="single" w:sz="4" w:space="0" w:color="auto"/>
            </w:tcBorders>
            <w:shd w:val="clear" w:color="auto" w:fill="auto"/>
            <w:vAlign w:val="center"/>
            <w:hideMark/>
          </w:tcPr>
          <w:p w14:paraId="6A247BC6"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昆山市玉山镇江南平安里15号楼2室</w:t>
            </w:r>
          </w:p>
        </w:tc>
      </w:tr>
      <w:tr w:rsidR="00C823CE" w:rsidRPr="00C823CE" w14:paraId="1F5865F7"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5518CC5D"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57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364FDFA"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江苏昆山农村商业银行股份有限公司九方城分理处</w:t>
            </w:r>
          </w:p>
        </w:tc>
        <w:tc>
          <w:tcPr>
            <w:tcW w:w="0" w:type="auto"/>
            <w:tcBorders>
              <w:top w:val="nil"/>
              <w:left w:val="nil"/>
              <w:bottom w:val="single" w:sz="4" w:space="0" w:color="auto"/>
              <w:right w:val="single" w:sz="4" w:space="0" w:color="auto"/>
            </w:tcBorders>
            <w:shd w:val="clear" w:color="auto" w:fill="auto"/>
            <w:vAlign w:val="center"/>
            <w:hideMark/>
          </w:tcPr>
          <w:p w14:paraId="447032C4"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 xml:space="preserve">昆山市玉山镇紫竹路781、783号一层 </w:t>
            </w:r>
          </w:p>
        </w:tc>
      </w:tr>
      <w:tr w:rsidR="00C823CE" w:rsidRPr="00C823CE" w14:paraId="38B76712"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1D4C89A0"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58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C489140"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江苏昆山农村商业银行股份有限公司前进西路分理处</w:t>
            </w:r>
          </w:p>
        </w:tc>
        <w:tc>
          <w:tcPr>
            <w:tcW w:w="0" w:type="auto"/>
            <w:tcBorders>
              <w:top w:val="nil"/>
              <w:left w:val="nil"/>
              <w:bottom w:val="single" w:sz="4" w:space="0" w:color="auto"/>
              <w:right w:val="single" w:sz="4" w:space="0" w:color="auto"/>
            </w:tcBorders>
            <w:shd w:val="clear" w:color="auto" w:fill="auto"/>
            <w:vAlign w:val="center"/>
            <w:hideMark/>
          </w:tcPr>
          <w:p w14:paraId="26F8FABA"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 xml:space="preserve">昆山市玉山镇前进西路1801号一层 </w:t>
            </w:r>
          </w:p>
        </w:tc>
      </w:tr>
      <w:tr w:rsidR="00C823CE" w:rsidRPr="00C823CE" w14:paraId="322C5875"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6EF9EB89"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59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4CDEA59"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江苏昆山农村商业银行股份有限公司正阳分理处</w:t>
            </w:r>
          </w:p>
        </w:tc>
        <w:tc>
          <w:tcPr>
            <w:tcW w:w="0" w:type="auto"/>
            <w:tcBorders>
              <w:top w:val="nil"/>
              <w:left w:val="nil"/>
              <w:bottom w:val="single" w:sz="4" w:space="0" w:color="auto"/>
              <w:right w:val="single" w:sz="4" w:space="0" w:color="auto"/>
            </w:tcBorders>
            <w:shd w:val="clear" w:color="auto" w:fill="auto"/>
            <w:vAlign w:val="center"/>
            <w:hideMark/>
          </w:tcPr>
          <w:p w14:paraId="6AA40A4F"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昆山市玉山</w:t>
            </w:r>
            <w:proofErr w:type="gramStart"/>
            <w:r w:rsidRPr="00C823CE">
              <w:rPr>
                <w:rFonts w:ascii="宋体" w:hAnsi="宋体" w:cs="宋体" w:hint="eastAsia"/>
                <w:kern w:val="0"/>
                <w:sz w:val="20"/>
              </w:rPr>
              <w:t>镇震川</w:t>
            </w:r>
            <w:proofErr w:type="gramEnd"/>
            <w:r w:rsidRPr="00C823CE">
              <w:rPr>
                <w:rFonts w:ascii="宋体" w:hAnsi="宋体" w:cs="宋体" w:hint="eastAsia"/>
                <w:kern w:val="0"/>
                <w:sz w:val="20"/>
              </w:rPr>
              <w:t xml:space="preserve">路102号一层 </w:t>
            </w:r>
          </w:p>
        </w:tc>
      </w:tr>
      <w:tr w:rsidR="00C823CE" w:rsidRPr="00C823CE" w14:paraId="7D9BAD82"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6A4A5F96"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60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241EA97"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w:t>
            </w:r>
            <w:proofErr w:type="gramStart"/>
            <w:r w:rsidRPr="00C823CE">
              <w:rPr>
                <w:rFonts w:ascii="宋体" w:hAnsi="宋体" w:cs="宋体" w:hint="eastAsia"/>
                <w:color w:val="000000"/>
                <w:kern w:val="0"/>
                <w:sz w:val="20"/>
              </w:rPr>
              <w:t>昆山南星渎</w:t>
            </w:r>
            <w:proofErr w:type="gramEnd"/>
            <w:r w:rsidRPr="00C823CE">
              <w:rPr>
                <w:rFonts w:ascii="宋体" w:hAnsi="宋体" w:cs="宋体" w:hint="eastAsia"/>
                <w:color w:val="000000"/>
                <w:kern w:val="0"/>
                <w:sz w:val="20"/>
              </w:rPr>
              <w:t>分理处</w:t>
            </w:r>
          </w:p>
        </w:tc>
        <w:tc>
          <w:tcPr>
            <w:tcW w:w="0" w:type="auto"/>
            <w:tcBorders>
              <w:top w:val="nil"/>
              <w:left w:val="nil"/>
              <w:bottom w:val="single" w:sz="4" w:space="0" w:color="auto"/>
              <w:right w:val="single" w:sz="4" w:space="0" w:color="auto"/>
            </w:tcBorders>
            <w:shd w:val="clear" w:color="auto" w:fill="auto"/>
            <w:vAlign w:val="center"/>
            <w:hideMark/>
          </w:tcPr>
          <w:p w14:paraId="75D16850"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昆山市玉山镇美丰路439号1号房S101-1、S102</w:t>
            </w:r>
          </w:p>
        </w:tc>
      </w:tr>
      <w:tr w:rsidR="00C823CE" w:rsidRPr="00C823CE" w14:paraId="3C7A7122"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585C5C5F"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61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A5083FF"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江苏昆山农村商业银行股份有限公司天福分理处</w:t>
            </w:r>
          </w:p>
        </w:tc>
        <w:tc>
          <w:tcPr>
            <w:tcW w:w="0" w:type="auto"/>
            <w:tcBorders>
              <w:top w:val="nil"/>
              <w:left w:val="nil"/>
              <w:bottom w:val="single" w:sz="4" w:space="0" w:color="auto"/>
              <w:right w:val="single" w:sz="4" w:space="0" w:color="auto"/>
            </w:tcBorders>
            <w:shd w:val="clear" w:color="auto" w:fill="auto"/>
            <w:vAlign w:val="center"/>
            <w:hideMark/>
          </w:tcPr>
          <w:p w14:paraId="2DE4C586"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 xml:space="preserve">昆山市花桥镇花望路733号 </w:t>
            </w:r>
          </w:p>
        </w:tc>
      </w:tr>
      <w:tr w:rsidR="00C823CE" w:rsidRPr="00C823CE" w14:paraId="7C23666E"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4052FBD2"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62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A93724B"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江苏昆山农村商业银行股份有限公司东方花园分理处</w:t>
            </w:r>
          </w:p>
        </w:tc>
        <w:tc>
          <w:tcPr>
            <w:tcW w:w="0" w:type="auto"/>
            <w:tcBorders>
              <w:top w:val="nil"/>
              <w:left w:val="nil"/>
              <w:bottom w:val="single" w:sz="4" w:space="0" w:color="auto"/>
              <w:right w:val="single" w:sz="4" w:space="0" w:color="auto"/>
            </w:tcBorders>
            <w:shd w:val="clear" w:color="auto" w:fill="auto"/>
            <w:vAlign w:val="center"/>
            <w:hideMark/>
          </w:tcPr>
          <w:p w14:paraId="15947A45"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昆山市周</w:t>
            </w:r>
            <w:proofErr w:type="gramStart"/>
            <w:r w:rsidRPr="00C823CE">
              <w:rPr>
                <w:rFonts w:ascii="宋体" w:hAnsi="宋体" w:cs="宋体" w:hint="eastAsia"/>
                <w:kern w:val="0"/>
                <w:sz w:val="20"/>
              </w:rPr>
              <w:t>市镇东方</w:t>
            </w:r>
            <w:proofErr w:type="gramEnd"/>
            <w:r w:rsidRPr="00C823CE">
              <w:rPr>
                <w:rFonts w:ascii="宋体" w:hAnsi="宋体" w:cs="宋体" w:hint="eastAsia"/>
                <w:kern w:val="0"/>
                <w:sz w:val="20"/>
              </w:rPr>
              <w:t xml:space="preserve">花园19号楼18室、19室一层 </w:t>
            </w:r>
          </w:p>
        </w:tc>
      </w:tr>
      <w:tr w:rsidR="00C823CE" w:rsidRPr="00C823CE" w14:paraId="7D40B5C1"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751D8118"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63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7EE6E95"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江苏昆山农村商业银行股份有限公司凤栖园分理处</w:t>
            </w:r>
          </w:p>
        </w:tc>
        <w:tc>
          <w:tcPr>
            <w:tcW w:w="0" w:type="auto"/>
            <w:tcBorders>
              <w:top w:val="nil"/>
              <w:left w:val="nil"/>
              <w:bottom w:val="single" w:sz="4" w:space="0" w:color="auto"/>
              <w:right w:val="single" w:sz="4" w:space="0" w:color="auto"/>
            </w:tcBorders>
            <w:shd w:val="clear" w:color="auto" w:fill="auto"/>
            <w:vAlign w:val="center"/>
            <w:hideMark/>
          </w:tcPr>
          <w:p w14:paraId="6114FD27"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昆山市巴城镇凤和</w:t>
            </w:r>
            <w:proofErr w:type="gramStart"/>
            <w:r w:rsidRPr="00C823CE">
              <w:rPr>
                <w:rFonts w:ascii="宋体" w:hAnsi="宋体" w:cs="宋体" w:hint="eastAsia"/>
                <w:kern w:val="0"/>
                <w:sz w:val="20"/>
              </w:rPr>
              <w:t>园商业</w:t>
            </w:r>
            <w:proofErr w:type="gramEnd"/>
            <w:r w:rsidRPr="00C823CE">
              <w:rPr>
                <w:rFonts w:ascii="宋体" w:hAnsi="宋体" w:cs="宋体" w:hint="eastAsia"/>
                <w:kern w:val="0"/>
                <w:sz w:val="20"/>
              </w:rPr>
              <w:t xml:space="preserve">广场7号楼6室、7室、8室一层 </w:t>
            </w:r>
          </w:p>
        </w:tc>
      </w:tr>
      <w:tr w:rsidR="00C823CE" w:rsidRPr="00C823CE" w14:paraId="1E4369F5"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36899F3B"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64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8AE667C"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江苏昆山农村商业银行股份有限公司中山路分理处</w:t>
            </w:r>
          </w:p>
        </w:tc>
        <w:tc>
          <w:tcPr>
            <w:tcW w:w="0" w:type="auto"/>
            <w:tcBorders>
              <w:top w:val="nil"/>
              <w:left w:val="nil"/>
              <w:bottom w:val="single" w:sz="4" w:space="0" w:color="auto"/>
              <w:right w:val="single" w:sz="4" w:space="0" w:color="auto"/>
            </w:tcBorders>
            <w:shd w:val="clear" w:color="auto" w:fill="auto"/>
            <w:vAlign w:val="center"/>
            <w:hideMark/>
          </w:tcPr>
          <w:p w14:paraId="359E8AE6"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昆山市玉山镇中山路397号、399号</w:t>
            </w:r>
          </w:p>
        </w:tc>
      </w:tr>
      <w:tr w:rsidR="00C823CE" w:rsidRPr="00C823CE" w14:paraId="4CC926A9"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1B448BA9"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65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FAE99F4"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江苏昆山农村商业银行股份有限公司千岛湖路分理处</w:t>
            </w:r>
          </w:p>
        </w:tc>
        <w:tc>
          <w:tcPr>
            <w:tcW w:w="0" w:type="auto"/>
            <w:tcBorders>
              <w:top w:val="nil"/>
              <w:left w:val="nil"/>
              <w:bottom w:val="single" w:sz="4" w:space="0" w:color="auto"/>
              <w:right w:val="single" w:sz="4" w:space="0" w:color="auto"/>
            </w:tcBorders>
            <w:shd w:val="clear" w:color="auto" w:fill="auto"/>
            <w:vAlign w:val="center"/>
            <w:hideMark/>
          </w:tcPr>
          <w:p w14:paraId="5854EB06"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昆山开发区千岛湖路953号、955号一层</w:t>
            </w:r>
          </w:p>
        </w:tc>
      </w:tr>
      <w:tr w:rsidR="00C823CE" w:rsidRPr="00C823CE" w14:paraId="3B37746B"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5BDD074C"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66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96DC9A6"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江苏昆山农村商业银行股份有限公司黑龙江路分理处</w:t>
            </w:r>
          </w:p>
        </w:tc>
        <w:tc>
          <w:tcPr>
            <w:tcW w:w="0" w:type="auto"/>
            <w:tcBorders>
              <w:top w:val="nil"/>
              <w:left w:val="nil"/>
              <w:bottom w:val="single" w:sz="4" w:space="0" w:color="auto"/>
              <w:right w:val="single" w:sz="4" w:space="0" w:color="auto"/>
            </w:tcBorders>
            <w:shd w:val="clear" w:color="auto" w:fill="auto"/>
            <w:vAlign w:val="center"/>
            <w:hideMark/>
          </w:tcPr>
          <w:p w14:paraId="13DDB362"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昆山开发区黑龙江南路271号、273号、275号一层</w:t>
            </w:r>
          </w:p>
        </w:tc>
      </w:tr>
      <w:tr w:rsidR="00C823CE" w:rsidRPr="00C823CE" w14:paraId="03740DF4"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597A0117"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67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888AF7D"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江苏昆山农村商业银行股份有限公司茶风分理处</w:t>
            </w:r>
          </w:p>
        </w:tc>
        <w:tc>
          <w:tcPr>
            <w:tcW w:w="0" w:type="auto"/>
            <w:tcBorders>
              <w:top w:val="nil"/>
              <w:left w:val="nil"/>
              <w:bottom w:val="single" w:sz="4" w:space="0" w:color="auto"/>
              <w:right w:val="single" w:sz="4" w:space="0" w:color="auto"/>
            </w:tcBorders>
            <w:shd w:val="clear" w:color="auto" w:fill="auto"/>
            <w:vAlign w:val="center"/>
            <w:hideMark/>
          </w:tcPr>
          <w:p w14:paraId="6EC129F8"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昆山市张浦镇茶风街122号一层</w:t>
            </w:r>
          </w:p>
        </w:tc>
      </w:tr>
      <w:tr w:rsidR="00C823CE" w:rsidRPr="00C823CE" w14:paraId="5FB98B4E"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1647EAB0"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68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0031962"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江苏昆山农村商业银行股份有限公司和风雅颂分理处</w:t>
            </w:r>
          </w:p>
        </w:tc>
        <w:tc>
          <w:tcPr>
            <w:tcW w:w="0" w:type="auto"/>
            <w:tcBorders>
              <w:top w:val="nil"/>
              <w:left w:val="nil"/>
              <w:bottom w:val="single" w:sz="4" w:space="0" w:color="auto"/>
              <w:right w:val="single" w:sz="4" w:space="0" w:color="auto"/>
            </w:tcBorders>
            <w:shd w:val="clear" w:color="auto" w:fill="auto"/>
            <w:vAlign w:val="center"/>
            <w:hideMark/>
          </w:tcPr>
          <w:p w14:paraId="71F1AE53"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昆山市玉山镇博士路99号人才专</w:t>
            </w:r>
            <w:proofErr w:type="gramStart"/>
            <w:r w:rsidRPr="00C823CE">
              <w:rPr>
                <w:rFonts w:ascii="宋体" w:hAnsi="宋体" w:cs="宋体" w:hint="eastAsia"/>
                <w:kern w:val="0"/>
                <w:sz w:val="20"/>
              </w:rPr>
              <w:t>墅</w:t>
            </w:r>
            <w:proofErr w:type="gramEnd"/>
            <w:r w:rsidRPr="00C823CE">
              <w:rPr>
                <w:rFonts w:ascii="宋体" w:hAnsi="宋体" w:cs="宋体" w:hint="eastAsia"/>
                <w:kern w:val="0"/>
                <w:sz w:val="20"/>
              </w:rPr>
              <w:t>27号楼A3-1F-09、10</w:t>
            </w:r>
          </w:p>
        </w:tc>
      </w:tr>
      <w:tr w:rsidR="00C823CE" w:rsidRPr="00C823CE" w14:paraId="20E407DC"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6C22116A"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69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20306CA"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江苏昆山农村商业银行股份有限公司昆山萧林路分理处</w:t>
            </w:r>
          </w:p>
        </w:tc>
        <w:tc>
          <w:tcPr>
            <w:tcW w:w="0" w:type="auto"/>
            <w:tcBorders>
              <w:top w:val="nil"/>
              <w:left w:val="nil"/>
              <w:bottom w:val="single" w:sz="4" w:space="0" w:color="auto"/>
              <w:right w:val="single" w:sz="4" w:space="0" w:color="auto"/>
            </w:tcBorders>
            <w:shd w:val="clear" w:color="auto" w:fill="auto"/>
            <w:vAlign w:val="center"/>
            <w:hideMark/>
          </w:tcPr>
          <w:p w14:paraId="79287A2D"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昆山市玉山镇城北萧林路195-1号</w:t>
            </w:r>
          </w:p>
        </w:tc>
      </w:tr>
      <w:tr w:rsidR="00C823CE" w:rsidRPr="00C823CE" w14:paraId="4FB94636"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670E51F8"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70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B6B8923"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江苏昆山农村商业银行股份有限公司昆山虹</w:t>
            </w:r>
            <w:proofErr w:type="gramStart"/>
            <w:r w:rsidRPr="00C823CE">
              <w:rPr>
                <w:rFonts w:ascii="宋体" w:hAnsi="宋体" w:cs="宋体" w:hint="eastAsia"/>
                <w:color w:val="000000"/>
                <w:kern w:val="0"/>
                <w:sz w:val="20"/>
              </w:rPr>
              <w:t>祺</w:t>
            </w:r>
            <w:proofErr w:type="gramEnd"/>
            <w:r w:rsidRPr="00C823CE">
              <w:rPr>
                <w:rFonts w:ascii="宋体" w:hAnsi="宋体" w:cs="宋体" w:hint="eastAsia"/>
                <w:color w:val="000000"/>
                <w:kern w:val="0"/>
                <w:sz w:val="20"/>
              </w:rPr>
              <w:t>路分理处</w:t>
            </w:r>
          </w:p>
        </w:tc>
        <w:tc>
          <w:tcPr>
            <w:tcW w:w="0" w:type="auto"/>
            <w:tcBorders>
              <w:top w:val="nil"/>
              <w:left w:val="nil"/>
              <w:bottom w:val="single" w:sz="4" w:space="0" w:color="auto"/>
              <w:right w:val="single" w:sz="4" w:space="0" w:color="auto"/>
            </w:tcBorders>
            <w:shd w:val="clear" w:color="auto" w:fill="auto"/>
            <w:vAlign w:val="center"/>
            <w:hideMark/>
          </w:tcPr>
          <w:p w14:paraId="5778C8B9"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昆山市玉山镇虹</w:t>
            </w:r>
            <w:proofErr w:type="gramStart"/>
            <w:r w:rsidRPr="00C823CE">
              <w:rPr>
                <w:rFonts w:ascii="宋体" w:hAnsi="宋体" w:cs="宋体" w:hint="eastAsia"/>
                <w:kern w:val="0"/>
                <w:sz w:val="20"/>
              </w:rPr>
              <w:t>祺</w:t>
            </w:r>
            <w:proofErr w:type="gramEnd"/>
            <w:r w:rsidRPr="00C823CE">
              <w:rPr>
                <w:rFonts w:ascii="宋体" w:hAnsi="宋体" w:cs="宋体" w:hint="eastAsia"/>
                <w:kern w:val="0"/>
                <w:sz w:val="20"/>
              </w:rPr>
              <w:t>路1591号</w:t>
            </w:r>
          </w:p>
        </w:tc>
      </w:tr>
      <w:tr w:rsidR="00C823CE" w:rsidRPr="00C823CE" w14:paraId="206CB17A"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11C759C4"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lastRenderedPageBreak/>
              <w:t>71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7CB6702" w14:textId="77777777" w:rsidR="00C823CE" w:rsidRPr="00C823CE" w:rsidRDefault="00C823CE" w:rsidP="00C823CE">
            <w:pPr>
              <w:widowControl/>
              <w:jc w:val="center"/>
              <w:rPr>
                <w:rFonts w:ascii="宋体" w:hAnsi="宋体" w:cs="宋体"/>
                <w:color w:val="000000"/>
                <w:kern w:val="0"/>
                <w:sz w:val="22"/>
                <w:szCs w:val="22"/>
              </w:rPr>
            </w:pPr>
            <w:r w:rsidRPr="00C823CE">
              <w:rPr>
                <w:rFonts w:ascii="宋体" w:hAnsi="宋体" w:cs="宋体" w:hint="eastAsia"/>
                <w:color w:val="000000"/>
                <w:kern w:val="0"/>
                <w:sz w:val="22"/>
                <w:szCs w:val="22"/>
              </w:rPr>
              <w:t>江苏昆山农村商业银行股份有限公司木渎支行</w:t>
            </w:r>
          </w:p>
        </w:tc>
        <w:tc>
          <w:tcPr>
            <w:tcW w:w="0" w:type="auto"/>
            <w:tcBorders>
              <w:top w:val="nil"/>
              <w:left w:val="nil"/>
              <w:bottom w:val="single" w:sz="4" w:space="0" w:color="auto"/>
              <w:right w:val="single" w:sz="4" w:space="0" w:color="auto"/>
            </w:tcBorders>
            <w:shd w:val="clear" w:color="auto" w:fill="auto"/>
            <w:vAlign w:val="center"/>
            <w:hideMark/>
          </w:tcPr>
          <w:p w14:paraId="413B710C"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苏州市吴中区木渎镇</w:t>
            </w:r>
            <w:proofErr w:type="gramStart"/>
            <w:r w:rsidRPr="00C823CE">
              <w:rPr>
                <w:rFonts w:ascii="宋体" w:hAnsi="宋体" w:cs="宋体" w:hint="eastAsia"/>
                <w:kern w:val="0"/>
                <w:sz w:val="20"/>
              </w:rPr>
              <w:t>金山路</w:t>
            </w:r>
            <w:proofErr w:type="gramEnd"/>
            <w:r w:rsidRPr="00C823CE">
              <w:rPr>
                <w:rFonts w:ascii="宋体" w:hAnsi="宋体" w:cs="宋体" w:hint="eastAsia"/>
                <w:kern w:val="0"/>
                <w:sz w:val="20"/>
              </w:rPr>
              <w:t>51号</w:t>
            </w:r>
          </w:p>
        </w:tc>
      </w:tr>
      <w:tr w:rsidR="00C823CE" w:rsidRPr="00C823CE" w14:paraId="0498C6DA"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04E1602D"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72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533636E" w14:textId="77777777" w:rsidR="00C823CE" w:rsidRPr="00C823CE" w:rsidRDefault="00C823CE" w:rsidP="00C823CE">
            <w:pPr>
              <w:widowControl/>
              <w:jc w:val="center"/>
              <w:rPr>
                <w:rFonts w:ascii="宋体" w:hAnsi="宋体" w:cs="宋体"/>
                <w:color w:val="000000"/>
                <w:kern w:val="0"/>
                <w:sz w:val="22"/>
                <w:szCs w:val="22"/>
              </w:rPr>
            </w:pPr>
            <w:r w:rsidRPr="00C823CE">
              <w:rPr>
                <w:rFonts w:ascii="宋体" w:hAnsi="宋体" w:cs="宋体" w:hint="eastAsia"/>
                <w:color w:val="000000"/>
                <w:kern w:val="0"/>
                <w:sz w:val="22"/>
                <w:szCs w:val="22"/>
              </w:rPr>
              <w:t>江苏昆山农村商业银行股份有限公司东山支行</w:t>
            </w:r>
          </w:p>
        </w:tc>
        <w:tc>
          <w:tcPr>
            <w:tcW w:w="0" w:type="auto"/>
            <w:tcBorders>
              <w:top w:val="nil"/>
              <w:left w:val="nil"/>
              <w:bottom w:val="single" w:sz="4" w:space="0" w:color="auto"/>
              <w:right w:val="single" w:sz="4" w:space="0" w:color="auto"/>
            </w:tcBorders>
            <w:shd w:val="clear" w:color="auto" w:fill="auto"/>
            <w:vAlign w:val="center"/>
            <w:hideMark/>
          </w:tcPr>
          <w:p w14:paraId="2F7A5EEF"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苏州市吴中区</w:t>
            </w:r>
            <w:proofErr w:type="gramStart"/>
            <w:r w:rsidRPr="00C823CE">
              <w:rPr>
                <w:rFonts w:ascii="宋体" w:hAnsi="宋体" w:cs="宋体" w:hint="eastAsia"/>
                <w:kern w:val="0"/>
                <w:sz w:val="20"/>
              </w:rPr>
              <w:t>东山镇启园路</w:t>
            </w:r>
            <w:proofErr w:type="gramEnd"/>
            <w:r w:rsidRPr="00C823CE">
              <w:rPr>
                <w:rFonts w:ascii="宋体" w:hAnsi="宋体" w:cs="宋体" w:hint="eastAsia"/>
                <w:kern w:val="0"/>
                <w:sz w:val="20"/>
              </w:rPr>
              <w:t>30-18号</w:t>
            </w:r>
          </w:p>
        </w:tc>
      </w:tr>
      <w:tr w:rsidR="00C823CE" w:rsidRPr="00C823CE" w14:paraId="52FCDA26"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74114C5E"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73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6ABB4AC" w14:textId="77777777" w:rsidR="00C823CE" w:rsidRPr="00C823CE" w:rsidRDefault="00C823CE" w:rsidP="00C823CE">
            <w:pPr>
              <w:widowControl/>
              <w:jc w:val="center"/>
              <w:rPr>
                <w:rFonts w:ascii="宋体" w:hAnsi="宋体" w:cs="宋体"/>
                <w:color w:val="000000"/>
                <w:kern w:val="0"/>
                <w:sz w:val="22"/>
                <w:szCs w:val="22"/>
              </w:rPr>
            </w:pPr>
            <w:r w:rsidRPr="00C823CE">
              <w:rPr>
                <w:rFonts w:ascii="宋体" w:hAnsi="宋体" w:cs="宋体" w:hint="eastAsia"/>
                <w:color w:val="000000"/>
                <w:kern w:val="0"/>
                <w:sz w:val="22"/>
                <w:szCs w:val="22"/>
              </w:rPr>
              <w:t>江苏昆山农村商业银行股份有限公司吴中支行</w:t>
            </w:r>
          </w:p>
        </w:tc>
        <w:tc>
          <w:tcPr>
            <w:tcW w:w="0" w:type="auto"/>
            <w:tcBorders>
              <w:top w:val="nil"/>
              <w:left w:val="nil"/>
              <w:bottom w:val="single" w:sz="4" w:space="0" w:color="auto"/>
              <w:right w:val="single" w:sz="4" w:space="0" w:color="auto"/>
            </w:tcBorders>
            <w:shd w:val="clear" w:color="auto" w:fill="auto"/>
            <w:vAlign w:val="center"/>
            <w:hideMark/>
          </w:tcPr>
          <w:p w14:paraId="143F145C"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江苏省苏州市吴中区东吴南路83号</w:t>
            </w:r>
          </w:p>
        </w:tc>
      </w:tr>
      <w:tr w:rsidR="00C823CE" w:rsidRPr="00C823CE" w14:paraId="6BC5D7D2"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4949BDA5"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74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CFD349D" w14:textId="77777777" w:rsidR="00C823CE" w:rsidRPr="00C823CE" w:rsidRDefault="00C823CE" w:rsidP="00C823CE">
            <w:pPr>
              <w:widowControl/>
              <w:jc w:val="center"/>
              <w:rPr>
                <w:rFonts w:ascii="宋体" w:hAnsi="宋体" w:cs="宋体"/>
                <w:color w:val="000000"/>
                <w:kern w:val="0"/>
                <w:sz w:val="22"/>
                <w:szCs w:val="22"/>
              </w:rPr>
            </w:pPr>
            <w:r w:rsidRPr="00C823CE">
              <w:rPr>
                <w:rFonts w:ascii="宋体" w:hAnsi="宋体" w:cs="宋体" w:hint="eastAsia"/>
                <w:color w:val="000000"/>
                <w:kern w:val="0"/>
                <w:sz w:val="22"/>
                <w:szCs w:val="22"/>
              </w:rPr>
              <w:t>江苏昆山农村商业银行股份有限公司独墅湖支行</w:t>
            </w:r>
          </w:p>
        </w:tc>
        <w:tc>
          <w:tcPr>
            <w:tcW w:w="0" w:type="auto"/>
            <w:tcBorders>
              <w:top w:val="nil"/>
              <w:left w:val="nil"/>
              <w:bottom w:val="single" w:sz="4" w:space="0" w:color="auto"/>
              <w:right w:val="single" w:sz="4" w:space="0" w:color="auto"/>
            </w:tcBorders>
            <w:shd w:val="clear" w:color="auto" w:fill="auto"/>
            <w:vAlign w:val="center"/>
            <w:hideMark/>
          </w:tcPr>
          <w:p w14:paraId="08D8446E"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苏州市吴中区郭巷尹山湖经济服务中心2号房南侧两间二层</w:t>
            </w:r>
          </w:p>
        </w:tc>
      </w:tr>
      <w:tr w:rsidR="00C823CE" w:rsidRPr="00C823CE" w14:paraId="4C4910D5"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1FF58568"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75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90BB2D6" w14:textId="77777777" w:rsidR="00C823CE" w:rsidRPr="00C823CE" w:rsidRDefault="00C823CE" w:rsidP="00C823CE">
            <w:pPr>
              <w:widowControl/>
              <w:jc w:val="center"/>
              <w:rPr>
                <w:rFonts w:ascii="宋体" w:hAnsi="宋体" w:cs="宋体"/>
                <w:color w:val="000000"/>
                <w:kern w:val="0"/>
                <w:sz w:val="22"/>
                <w:szCs w:val="22"/>
              </w:rPr>
            </w:pPr>
            <w:r w:rsidRPr="00C823CE">
              <w:rPr>
                <w:rFonts w:ascii="宋体" w:hAnsi="宋体" w:cs="宋体" w:hint="eastAsia"/>
                <w:color w:val="000000"/>
                <w:kern w:val="0"/>
                <w:sz w:val="22"/>
                <w:szCs w:val="22"/>
              </w:rPr>
              <w:t xml:space="preserve">江苏昆山农村商业银行股份有限公司甪直支行 </w:t>
            </w:r>
          </w:p>
        </w:tc>
        <w:tc>
          <w:tcPr>
            <w:tcW w:w="0" w:type="auto"/>
            <w:tcBorders>
              <w:top w:val="nil"/>
              <w:left w:val="nil"/>
              <w:bottom w:val="single" w:sz="4" w:space="0" w:color="auto"/>
              <w:right w:val="single" w:sz="4" w:space="0" w:color="auto"/>
            </w:tcBorders>
            <w:shd w:val="clear" w:color="auto" w:fill="auto"/>
            <w:vAlign w:val="center"/>
            <w:hideMark/>
          </w:tcPr>
          <w:p w14:paraId="40D87D3B"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苏州市吴中区甪直</w:t>
            </w:r>
            <w:proofErr w:type="gramStart"/>
            <w:r w:rsidRPr="00C823CE">
              <w:rPr>
                <w:rFonts w:ascii="宋体" w:hAnsi="宋体" w:cs="宋体" w:hint="eastAsia"/>
                <w:kern w:val="0"/>
                <w:sz w:val="20"/>
              </w:rPr>
              <w:t>镇鸣市</w:t>
            </w:r>
            <w:proofErr w:type="gramEnd"/>
            <w:r w:rsidRPr="00C823CE">
              <w:rPr>
                <w:rFonts w:ascii="宋体" w:hAnsi="宋体" w:cs="宋体" w:hint="eastAsia"/>
                <w:kern w:val="0"/>
                <w:sz w:val="20"/>
              </w:rPr>
              <w:t>路24号6幢102号</w:t>
            </w:r>
          </w:p>
        </w:tc>
      </w:tr>
      <w:tr w:rsidR="00C823CE" w:rsidRPr="00C823CE" w14:paraId="0A2AEB5B"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2A179166"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76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531BD9C"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江苏昆山农村商业银行股份有限公司淮阴支行</w:t>
            </w:r>
          </w:p>
        </w:tc>
        <w:tc>
          <w:tcPr>
            <w:tcW w:w="0" w:type="auto"/>
            <w:tcBorders>
              <w:top w:val="nil"/>
              <w:left w:val="nil"/>
              <w:bottom w:val="single" w:sz="4" w:space="0" w:color="auto"/>
              <w:right w:val="single" w:sz="4" w:space="0" w:color="auto"/>
            </w:tcBorders>
            <w:shd w:val="clear" w:color="auto" w:fill="auto"/>
            <w:vAlign w:val="center"/>
            <w:hideMark/>
          </w:tcPr>
          <w:p w14:paraId="4043F56B"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淮安市淮阴区承德北路538-23号</w:t>
            </w:r>
          </w:p>
        </w:tc>
      </w:tr>
      <w:tr w:rsidR="00C823CE" w:rsidRPr="00C823CE" w14:paraId="34CC3FEC"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2B93C199"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77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E76E59E"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江苏昆山农村商业银行股份有限公司沭阳支行</w:t>
            </w:r>
          </w:p>
        </w:tc>
        <w:tc>
          <w:tcPr>
            <w:tcW w:w="0" w:type="auto"/>
            <w:tcBorders>
              <w:top w:val="nil"/>
              <w:left w:val="nil"/>
              <w:bottom w:val="single" w:sz="4" w:space="0" w:color="auto"/>
              <w:right w:val="single" w:sz="4" w:space="0" w:color="auto"/>
            </w:tcBorders>
            <w:shd w:val="clear" w:color="auto" w:fill="auto"/>
            <w:vAlign w:val="center"/>
            <w:hideMark/>
          </w:tcPr>
          <w:p w14:paraId="1253D2D7"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 xml:space="preserve">沭阳县迎宾大道南侧巴黎新城商业街北区101-106号 </w:t>
            </w:r>
          </w:p>
        </w:tc>
      </w:tr>
      <w:tr w:rsidR="00C823CE" w:rsidRPr="00C823CE" w14:paraId="6C6F1943"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1ABD14F5"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78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2D9B4C6"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江苏昆山农村商业银行股份有限公司铜山支行</w:t>
            </w:r>
          </w:p>
        </w:tc>
        <w:tc>
          <w:tcPr>
            <w:tcW w:w="0" w:type="auto"/>
            <w:tcBorders>
              <w:top w:val="nil"/>
              <w:left w:val="nil"/>
              <w:bottom w:val="single" w:sz="4" w:space="0" w:color="auto"/>
              <w:right w:val="single" w:sz="4" w:space="0" w:color="auto"/>
            </w:tcBorders>
            <w:shd w:val="clear" w:color="auto" w:fill="auto"/>
            <w:vAlign w:val="center"/>
            <w:hideMark/>
          </w:tcPr>
          <w:p w14:paraId="54F8EB7E"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江苏省徐州市</w:t>
            </w:r>
            <w:proofErr w:type="gramStart"/>
            <w:r w:rsidRPr="00C823CE">
              <w:rPr>
                <w:rFonts w:ascii="宋体" w:hAnsi="宋体" w:cs="宋体" w:hint="eastAsia"/>
                <w:kern w:val="0"/>
                <w:sz w:val="20"/>
              </w:rPr>
              <w:t>铜山区</w:t>
            </w:r>
            <w:proofErr w:type="gramEnd"/>
            <w:r w:rsidRPr="00C823CE">
              <w:rPr>
                <w:rFonts w:ascii="宋体" w:hAnsi="宋体" w:cs="宋体" w:hint="eastAsia"/>
                <w:kern w:val="0"/>
                <w:sz w:val="20"/>
              </w:rPr>
              <w:t>南洋国际购物中心SB（商场）-1-101</w:t>
            </w:r>
          </w:p>
        </w:tc>
      </w:tr>
      <w:tr w:rsidR="00C823CE" w:rsidRPr="00C823CE" w14:paraId="3D91EF1A"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7D290D08"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79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AE5E91D"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江苏昆山农村商业银行股份有限公司滨海支行</w:t>
            </w:r>
          </w:p>
        </w:tc>
        <w:tc>
          <w:tcPr>
            <w:tcW w:w="0" w:type="auto"/>
            <w:tcBorders>
              <w:top w:val="nil"/>
              <w:left w:val="nil"/>
              <w:bottom w:val="single" w:sz="4" w:space="0" w:color="auto"/>
              <w:right w:val="single" w:sz="4" w:space="0" w:color="auto"/>
            </w:tcBorders>
            <w:shd w:val="clear" w:color="auto" w:fill="auto"/>
            <w:vAlign w:val="center"/>
            <w:hideMark/>
          </w:tcPr>
          <w:p w14:paraId="512CC517"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江苏省滨海县港城</w:t>
            </w:r>
            <w:proofErr w:type="gramStart"/>
            <w:r w:rsidRPr="00C823CE">
              <w:rPr>
                <w:rFonts w:ascii="宋体" w:hAnsi="宋体" w:cs="宋体" w:hint="eastAsia"/>
                <w:kern w:val="0"/>
                <w:sz w:val="20"/>
              </w:rPr>
              <w:t>路滨盛商</w:t>
            </w:r>
            <w:proofErr w:type="gramEnd"/>
            <w:r w:rsidRPr="00C823CE">
              <w:rPr>
                <w:rFonts w:ascii="宋体" w:hAnsi="宋体" w:cs="宋体" w:hint="eastAsia"/>
                <w:kern w:val="0"/>
                <w:sz w:val="20"/>
              </w:rPr>
              <w:t>住楼1-6号</w:t>
            </w:r>
          </w:p>
        </w:tc>
      </w:tr>
      <w:tr w:rsidR="00C823CE" w:rsidRPr="00C823CE" w14:paraId="33D213B6"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228E99EE"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80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3B3FF00"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江苏昆山农村商业银行股份有限公司盐都支行</w:t>
            </w:r>
          </w:p>
        </w:tc>
        <w:tc>
          <w:tcPr>
            <w:tcW w:w="0" w:type="auto"/>
            <w:tcBorders>
              <w:top w:val="nil"/>
              <w:left w:val="nil"/>
              <w:bottom w:val="single" w:sz="4" w:space="0" w:color="auto"/>
              <w:right w:val="single" w:sz="4" w:space="0" w:color="auto"/>
            </w:tcBorders>
            <w:shd w:val="clear" w:color="auto" w:fill="auto"/>
            <w:vAlign w:val="center"/>
            <w:hideMark/>
          </w:tcPr>
          <w:p w14:paraId="3B4A7E0A"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 xml:space="preserve">江苏省盐城市盐都区世纪大道88号 </w:t>
            </w:r>
          </w:p>
        </w:tc>
      </w:tr>
      <w:tr w:rsidR="00C823CE" w:rsidRPr="00C823CE" w14:paraId="6C859A8C"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1D4AEAEF"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81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E23A70B"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江苏昆山农村商业银行股份有限公司建湖支行</w:t>
            </w:r>
          </w:p>
        </w:tc>
        <w:tc>
          <w:tcPr>
            <w:tcW w:w="0" w:type="auto"/>
            <w:tcBorders>
              <w:top w:val="nil"/>
              <w:left w:val="nil"/>
              <w:bottom w:val="single" w:sz="4" w:space="0" w:color="auto"/>
              <w:right w:val="single" w:sz="4" w:space="0" w:color="auto"/>
            </w:tcBorders>
            <w:shd w:val="clear" w:color="auto" w:fill="auto"/>
            <w:vAlign w:val="center"/>
            <w:hideMark/>
          </w:tcPr>
          <w:p w14:paraId="18CC3122"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江苏省建湖县</w:t>
            </w:r>
            <w:proofErr w:type="gramStart"/>
            <w:r w:rsidRPr="00C823CE">
              <w:rPr>
                <w:rFonts w:ascii="宋体" w:hAnsi="宋体" w:cs="宋体" w:hint="eastAsia"/>
                <w:kern w:val="0"/>
                <w:sz w:val="20"/>
              </w:rPr>
              <w:t>滨湖路</w:t>
            </w:r>
            <w:proofErr w:type="gramEnd"/>
            <w:r w:rsidRPr="00C823CE">
              <w:rPr>
                <w:rFonts w:ascii="宋体" w:hAnsi="宋体" w:cs="宋体" w:hint="eastAsia"/>
                <w:kern w:val="0"/>
                <w:sz w:val="20"/>
              </w:rPr>
              <w:t xml:space="preserve">66号-A-6 </w:t>
            </w:r>
          </w:p>
        </w:tc>
      </w:tr>
      <w:tr w:rsidR="00C823CE" w:rsidRPr="00C823CE" w14:paraId="651D2327"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5C86EBB6"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82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F0D92E3"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江苏昆山农村商业银行股份有限公司响水支行</w:t>
            </w:r>
          </w:p>
        </w:tc>
        <w:tc>
          <w:tcPr>
            <w:tcW w:w="0" w:type="auto"/>
            <w:tcBorders>
              <w:top w:val="nil"/>
              <w:left w:val="nil"/>
              <w:bottom w:val="single" w:sz="4" w:space="0" w:color="auto"/>
              <w:right w:val="single" w:sz="4" w:space="0" w:color="auto"/>
            </w:tcBorders>
            <w:shd w:val="clear" w:color="auto" w:fill="auto"/>
            <w:vAlign w:val="center"/>
            <w:hideMark/>
          </w:tcPr>
          <w:p w14:paraId="06C8EC47"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 xml:space="preserve">江苏省响水县黄海路181号 </w:t>
            </w:r>
          </w:p>
        </w:tc>
      </w:tr>
      <w:tr w:rsidR="00C823CE" w:rsidRPr="00C823CE" w14:paraId="60242741"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29DA7453"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83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CAD4FDF"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江苏昆山农村商业银行股份有限公司广陵支行</w:t>
            </w:r>
          </w:p>
        </w:tc>
        <w:tc>
          <w:tcPr>
            <w:tcW w:w="0" w:type="auto"/>
            <w:tcBorders>
              <w:top w:val="nil"/>
              <w:left w:val="nil"/>
              <w:bottom w:val="nil"/>
              <w:right w:val="single" w:sz="4" w:space="0" w:color="auto"/>
            </w:tcBorders>
            <w:shd w:val="clear" w:color="auto" w:fill="auto"/>
            <w:vAlign w:val="center"/>
            <w:hideMark/>
          </w:tcPr>
          <w:p w14:paraId="5FDDEEEF"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江苏省扬州市广陵区文昌中路6号</w:t>
            </w:r>
          </w:p>
        </w:tc>
      </w:tr>
      <w:tr w:rsidR="00C823CE" w:rsidRPr="00C823CE" w14:paraId="488167F5"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6602E00C"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84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75A1ABB"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江苏昆山农村商业银行股份有限公司海安支行</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76C040C3"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 xml:space="preserve">海安市长江中路1号 </w:t>
            </w:r>
          </w:p>
        </w:tc>
      </w:tr>
      <w:tr w:rsidR="00C823CE" w:rsidRPr="00C823CE" w14:paraId="34A80DC0"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277E0A3B"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85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95B4650"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江苏昆山农村商业银行股份有限公司通州支行</w:t>
            </w:r>
          </w:p>
        </w:tc>
        <w:tc>
          <w:tcPr>
            <w:tcW w:w="0" w:type="auto"/>
            <w:tcBorders>
              <w:top w:val="nil"/>
              <w:left w:val="nil"/>
              <w:bottom w:val="nil"/>
              <w:right w:val="single" w:sz="4" w:space="0" w:color="auto"/>
            </w:tcBorders>
            <w:shd w:val="clear" w:color="auto" w:fill="auto"/>
            <w:vAlign w:val="center"/>
            <w:hideMark/>
          </w:tcPr>
          <w:p w14:paraId="2DA52C7A"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南通市通州区新世纪大道170号</w:t>
            </w:r>
          </w:p>
        </w:tc>
      </w:tr>
      <w:tr w:rsidR="00C823CE" w:rsidRPr="00C823CE" w14:paraId="47BF2F5C"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2E2458E4"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86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372EA03"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江苏昆山农村商业银行股份有限公司平潮支行</w:t>
            </w:r>
          </w:p>
        </w:tc>
        <w:tc>
          <w:tcPr>
            <w:tcW w:w="0" w:type="auto"/>
            <w:tcBorders>
              <w:top w:val="single" w:sz="4" w:space="0" w:color="auto"/>
              <w:left w:val="nil"/>
              <w:bottom w:val="nil"/>
              <w:right w:val="single" w:sz="4" w:space="0" w:color="auto"/>
            </w:tcBorders>
            <w:shd w:val="clear" w:color="auto" w:fill="auto"/>
            <w:vAlign w:val="center"/>
            <w:hideMark/>
          </w:tcPr>
          <w:p w14:paraId="2A883DFF"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南通市通州区平潮镇</w:t>
            </w:r>
            <w:proofErr w:type="gramStart"/>
            <w:r w:rsidRPr="00C823CE">
              <w:rPr>
                <w:rFonts w:ascii="宋体" w:hAnsi="宋体" w:cs="宋体" w:hint="eastAsia"/>
                <w:kern w:val="0"/>
                <w:sz w:val="20"/>
              </w:rPr>
              <w:t>平西村</w:t>
            </w:r>
            <w:proofErr w:type="gramEnd"/>
            <w:r w:rsidRPr="00C823CE">
              <w:rPr>
                <w:rFonts w:ascii="宋体" w:hAnsi="宋体" w:cs="宋体" w:hint="eastAsia"/>
                <w:kern w:val="0"/>
                <w:sz w:val="20"/>
              </w:rPr>
              <w:t>3组</w:t>
            </w:r>
          </w:p>
        </w:tc>
      </w:tr>
      <w:tr w:rsidR="00C823CE" w:rsidRPr="00C823CE" w14:paraId="0100BE90"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0C88C074"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87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54BE86C"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江苏昆山农村商业银行股份有限公司兴仁支行</w:t>
            </w:r>
          </w:p>
        </w:tc>
        <w:tc>
          <w:tcPr>
            <w:tcW w:w="0" w:type="auto"/>
            <w:tcBorders>
              <w:top w:val="single" w:sz="4" w:space="0" w:color="auto"/>
              <w:left w:val="nil"/>
              <w:bottom w:val="nil"/>
              <w:right w:val="single" w:sz="4" w:space="0" w:color="auto"/>
            </w:tcBorders>
            <w:shd w:val="clear" w:color="auto" w:fill="auto"/>
            <w:vAlign w:val="center"/>
            <w:hideMark/>
          </w:tcPr>
          <w:p w14:paraId="7C205F9B"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南通市通州区兴仁镇居委会五组华德仁和家园营业房  3-1、3-2室</w:t>
            </w:r>
          </w:p>
        </w:tc>
      </w:tr>
      <w:tr w:rsidR="00C823CE" w:rsidRPr="00C823CE" w14:paraId="59E00F2A" w14:textId="77777777" w:rsidTr="00C823CE">
        <w:trPr>
          <w:trHeight w:val="600"/>
        </w:trPr>
        <w:tc>
          <w:tcPr>
            <w:tcW w:w="0" w:type="auto"/>
            <w:tcBorders>
              <w:top w:val="nil"/>
              <w:left w:val="single" w:sz="4" w:space="0" w:color="auto"/>
              <w:bottom w:val="single" w:sz="4" w:space="0" w:color="auto"/>
              <w:right w:val="nil"/>
            </w:tcBorders>
            <w:shd w:val="clear" w:color="auto" w:fill="auto"/>
            <w:noWrap/>
            <w:vAlign w:val="center"/>
            <w:hideMark/>
          </w:tcPr>
          <w:p w14:paraId="149B5A87"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88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6ECBA13" w14:textId="77777777" w:rsidR="00C823CE" w:rsidRPr="00C823CE" w:rsidRDefault="00C823CE" w:rsidP="00C823CE">
            <w:pPr>
              <w:widowControl/>
              <w:jc w:val="center"/>
              <w:rPr>
                <w:rFonts w:ascii="宋体" w:hAnsi="宋体" w:cs="宋体"/>
                <w:color w:val="000000"/>
                <w:kern w:val="0"/>
                <w:sz w:val="20"/>
              </w:rPr>
            </w:pPr>
            <w:r w:rsidRPr="00C823CE">
              <w:rPr>
                <w:rFonts w:ascii="宋体" w:hAnsi="宋体" w:cs="宋体" w:hint="eastAsia"/>
                <w:color w:val="000000"/>
                <w:kern w:val="0"/>
                <w:sz w:val="20"/>
              </w:rPr>
              <w:t>江苏昆山农村商业银行股份有限公司新坝分理处</w:t>
            </w:r>
          </w:p>
        </w:tc>
        <w:tc>
          <w:tcPr>
            <w:tcW w:w="0" w:type="auto"/>
            <w:tcBorders>
              <w:top w:val="single" w:sz="4" w:space="0" w:color="auto"/>
              <w:left w:val="nil"/>
              <w:bottom w:val="nil"/>
              <w:right w:val="single" w:sz="4" w:space="0" w:color="auto"/>
            </w:tcBorders>
            <w:shd w:val="clear" w:color="auto" w:fill="auto"/>
            <w:vAlign w:val="center"/>
            <w:hideMark/>
          </w:tcPr>
          <w:p w14:paraId="62AB1F63" w14:textId="77777777" w:rsidR="00C823CE" w:rsidRPr="00C823CE" w:rsidRDefault="00C823CE" w:rsidP="00C823CE">
            <w:pPr>
              <w:widowControl/>
              <w:jc w:val="center"/>
              <w:rPr>
                <w:rFonts w:ascii="宋体" w:hAnsi="宋体" w:cs="宋体"/>
                <w:kern w:val="0"/>
                <w:sz w:val="20"/>
              </w:rPr>
            </w:pPr>
            <w:r w:rsidRPr="00C823CE">
              <w:rPr>
                <w:rFonts w:ascii="宋体" w:hAnsi="宋体" w:cs="宋体" w:hint="eastAsia"/>
                <w:kern w:val="0"/>
                <w:sz w:val="20"/>
              </w:rPr>
              <w:t>南通市通州区平潮镇新坝吉新路、新坝路交叉口西南农民街</w:t>
            </w:r>
          </w:p>
        </w:tc>
      </w:tr>
    </w:tbl>
    <w:p w14:paraId="5509DED8" w14:textId="77777777" w:rsidR="00C823CE" w:rsidRPr="00C823CE" w:rsidRDefault="00C823CE" w:rsidP="00186ABE">
      <w:pPr>
        <w:spacing w:before="46"/>
        <w:ind w:left="1"/>
        <w:rPr>
          <w:rFonts w:ascii="宋体" w:hAnsi="宋体" w:cs="宋体"/>
          <w:sz w:val="24"/>
          <w:szCs w:val="28"/>
        </w:rPr>
      </w:pPr>
    </w:p>
    <w:tbl>
      <w:tblPr>
        <w:tblW w:w="0" w:type="auto"/>
        <w:tblInd w:w="93" w:type="dxa"/>
        <w:tblLook w:val="04A0" w:firstRow="1" w:lastRow="0" w:firstColumn="1" w:lastColumn="0" w:noHBand="0" w:noVBand="1"/>
      </w:tblPr>
      <w:tblGrid>
        <w:gridCol w:w="707"/>
        <w:gridCol w:w="1248"/>
        <w:gridCol w:w="1052"/>
        <w:gridCol w:w="1052"/>
        <w:gridCol w:w="1248"/>
        <w:gridCol w:w="1248"/>
        <w:gridCol w:w="937"/>
        <w:gridCol w:w="937"/>
      </w:tblGrid>
      <w:tr w:rsidR="000F18FD" w:rsidRPr="000F18FD" w14:paraId="0553A603" w14:textId="77777777" w:rsidTr="000F18FD">
        <w:trPr>
          <w:trHeight w:val="510"/>
        </w:trPr>
        <w:tc>
          <w:tcPr>
            <w:tcW w:w="0" w:type="auto"/>
            <w:gridSpan w:val="8"/>
            <w:tcBorders>
              <w:top w:val="nil"/>
              <w:left w:val="nil"/>
              <w:bottom w:val="single" w:sz="4" w:space="0" w:color="auto"/>
              <w:right w:val="nil"/>
            </w:tcBorders>
            <w:shd w:val="clear" w:color="auto" w:fill="auto"/>
            <w:noWrap/>
            <w:vAlign w:val="center"/>
            <w:hideMark/>
          </w:tcPr>
          <w:p w14:paraId="0B3B846B" w14:textId="77777777" w:rsidR="000F18FD" w:rsidRPr="000F18FD" w:rsidRDefault="000F18FD" w:rsidP="000F18FD">
            <w:pPr>
              <w:widowControl/>
              <w:jc w:val="center"/>
              <w:rPr>
                <w:rFonts w:ascii="宋体" w:hAnsi="宋体" w:cs="宋体"/>
                <w:color w:val="000000"/>
                <w:kern w:val="0"/>
                <w:sz w:val="40"/>
                <w:szCs w:val="40"/>
              </w:rPr>
            </w:pPr>
            <w:r w:rsidRPr="000F18FD">
              <w:rPr>
                <w:rFonts w:ascii="宋体" w:hAnsi="宋体" w:cs="宋体" w:hint="eastAsia"/>
                <w:color w:val="000000"/>
                <w:kern w:val="0"/>
                <w:sz w:val="40"/>
                <w:szCs w:val="40"/>
              </w:rPr>
              <w:lastRenderedPageBreak/>
              <w:t>截止2026.8.31日固定资产明细表</w:t>
            </w:r>
          </w:p>
        </w:tc>
      </w:tr>
      <w:tr w:rsidR="000F18FD" w:rsidRPr="000F18FD" w14:paraId="46DBCEAE" w14:textId="77777777" w:rsidTr="000F18FD">
        <w:trPr>
          <w:trHeight w:val="79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51469D9"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单位名称</w:t>
            </w:r>
          </w:p>
        </w:tc>
        <w:tc>
          <w:tcPr>
            <w:tcW w:w="0" w:type="auto"/>
            <w:tcBorders>
              <w:top w:val="nil"/>
              <w:left w:val="nil"/>
              <w:bottom w:val="single" w:sz="4" w:space="0" w:color="auto"/>
              <w:right w:val="single" w:sz="4" w:space="0" w:color="auto"/>
            </w:tcBorders>
            <w:shd w:val="clear" w:color="auto" w:fill="auto"/>
            <w:noWrap/>
            <w:vAlign w:val="center"/>
            <w:hideMark/>
          </w:tcPr>
          <w:p w14:paraId="2B2DA2D8" w14:textId="77777777" w:rsidR="000F18FD" w:rsidRPr="000F18FD" w:rsidRDefault="000F18FD" w:rsidP="000F18FD">
            <w:pPr>
              <w:widowControl/>
              <w:jc w:val="center"/>
              <w:rPr>
                <w:rFonts w:ascii="宋体" w:hAnsi="宋体" w:cs="宋体"/>
                <w:kern w:val="0"/>
                <w:sz w:val="24"/>
                <w:szCs w:val="24"/>
              </w:rPr>
            </w:pPr>
            <w:r w:rsidRPr="000F18FD">
              <w:rPr>
                <w:rFonts w:ascii="宋体" w:hAnsi="宋体" w:cs="宋体" w:hint="eastAsia"/>
                <w:kern w:val="0"/>
                <w:sz w:val="24"/>
                <w:szCs w:val="24"/>
              </w:rPr>
              <w:t>固定资产-房屋及建筑物</w:t>
            </w:r>
          </w:p>
        </w:tc>
        <w:tc>
          <w:tcPr>
            <w:tcW w:w="0" w:type="auto"/>
            <w:tcBorders>
              <w:top w:val="nil"/>
              <w:left w:val="nil"/>
              <w:bottom w:val="single" w:sz="4" w:space="0" w:color="auto"/>
              <w:right w:val="single" w:sz="4" w:space="0" w:color="auto"/>
            </w:tcBorders>
            <w:shd w:val="clear" w:color="auto" w:fill="auto"/>
            <w:noWrap/>
            <w:vAlign w:val="center"/>
            <w:hideMark/>
          </w:tcPr>
          <w:p w14:paraId="10CCF96F" w14:textId="77777777" w:rsidR="000F18FD" w:rsidRPr="000F18FD" w:rsidRDefault="000F18FD" w:rsidP="000F18FD">
            <w:pPr>
              <w:widowControl/>
              <w:jc w:val="center"/>
              <w:rPr>
                <w:rFonts w:ascii="宋体" w:hAnsi="宋体" w:cs="宋体"/>
                <w:kern w:val="0"/>
                <w:sz w:val="24"/>
                <w:szCs w:val="24"/>
              </w:rPr>
            </w:pPr>
            <w:r w:rsidRPr="000F18FD">
              <w:rPr>
                <w:rFonts w:ascii="宋体" w:hAnsi="宋体" w:cs="宋体" w:hint="eastAsia"/>
                <w:kern w:val="0"/>
                <w:sz w:val="24"/>
                <w:szCs w:val="24"/>
              </w:rPr>
              <w:t>固定资产-交通工具</w:t>
            </w:r>
          </w:p>
        </w:tc>
        <w:tc>
          <w:tcPr>
            <w:tcW w:w="0" w:type="auto"/>
            <w:tcBorders>
              <w:top w:val="nil"/>
              <w:left w:val="nil"/>
              <w:bottom w:val="single" w:sz="4" w:space="0" w:color="auto"/>
              <w:right w:val="single" w:sz="4" w:space="0" w:color="auto"/>
            </w:tcBorders>
            <w:shd w:val="clear" w:color="auto" w:fill="auto"/>
            <w:noWrap/>
            <w:vAlign w:val="center"/>
            <w:hideMark/>
          </w:tcPr>
          <w:p w14:paraId="2289DD4F" w14:textId="77777777" w:rsidR="000F18FD" w:rsidRPr="000F18FD" w:rsidRDefault="000F18FD" w:rsidP="000F18FD">
            <w:pPr>
              <w:widowControl/>
              <w:jc w:val="center"/>
              <w:rPr>
                <w:rFonts w:ascii="宋体" w:hAnsi="宋体" w:cs="宋体"/>
                <w:kern w:val="0"/>
                <w:sz w:val="24"/>
                <w:szCs w:val="24"/>
              </w:rPr>
            </w:pPr>
            <w:r w:rsidRPr="000F18FD">
              <w:rPr>
                <w:rFonts w:ascii="宋体" w:hAnsi="宋体" w:cs="宋体" w:hint="eastAsia"/>
                <w:kern w:val="0"/>
                <w:sz w:val="24"/>
                <w:szCs w:val="24"/>
              </w:rPr>
              <w:t>固定资产-电子设备</w:t>
            </w:r>
          </w:p>
        </w:tc>
        <w:tc>
          <w:tcPr>
            <w:tcW w:w="0" w:type="auto"/>
            <w:tcBorders>
              <w:top w:val="nil"/>
              <w:left w:val="nil"/>
              <w:bottom w:val="single" w:sz="4" w:space="0" w:color="auto"/>
              <w:right w:val="single" w:sz="4" w:space="0" w:color="auto"/>
            </w:tcBorders>
            <w:shd w:val="clear" w:color="auto" w:fill="auto"/>
            <w:noWrap/>
            <w:vAlign w:val="center"/>
            <w:hideMark/>
          </w:tcPr>
          <w:p w14:paraId="1DFBEC34" w14:textId="77777777" w:rsidR="000F18FD" w:rsidRPr="000F18FD" w:rsidRDefault="000F18FD" w:rsidP="000F18FD">
            <w:pPr>
              <w:widowControl/>
              <w:jc w:val="center"/>
              <w:rPr>
                <w:rFonts w:ascii="宋体" w:hAnsi="宋体" w:cs="宋体"/>
                <w:kern w:val="0"/>
                <w:sz w:val="24"/>
                <w:szCs w:val="24"/>
              </w:rPr>
            </w:pPr>
            <w:r w:rsidRPr="000F18FD">
              <w:rPr>
                <w:rFonts w:ascii="宋体" w:hAnsi="宋体" w:cs="宋体" w:hint="eastAsia"/>
                <w:kern w:val="0"/>
                <w:sz w:val="24"/>
                <w:szCs w:val="24"/>
              </w:rPr>
              <w:t>固定资产-机具器具设备</w:t>
            </w:r>
          </w:p>
        </w:tc>
        <w:tc>
          <w:tcPr>
            <w:tcW w:w="0" w:type="auto"/>
            <w:tcBorders>
              <w:top w:val="nil"/>
              <w:left w:val="nil"/>
              <w:bottom w:val="single" w:sz="4" w:space="0" w:color="auto"/>
              <w:right w:val="single" w:sz="4" w:space="0" w:color="auto"/>
            </w:tcBorders>
            <w:shd w:val="clear" w:color="auto" w:fill="auto"/>
            <w:noWrap/>
            <w:vAlign w:val="center"/>
            <w:hideMark/>
          </w:tcPr>
          <w:p w14:paraId="64A14BD3" w14:textId="77777777" w:rsidR="000F18FD" w:rsidRPr="000F18FD" w:rsidRDefault="000F18FD" w:rsidP="000F18FD">
            <w:pPr>
              <w:widowControl/>
              <w:jc w:val="center"/>
              <w:rPr>
                <w:rFonts w:ascii="宋体" w:hAnsi="宋体" w:cs="宋体"/>
                <w:kern w:val="0"/>
                <w:sz w:val="24"/>
                <w:szCs w:val="24"/>
              </w:rPr>
            </w:pPr>
            <w:r w:rsidRPr="000F18FD">
              <w:rPr>
                <w:rFonts w:ascii="宋体" w:hAnsi="宋体" w:cs="宋体" w:hint="eastAsia"/>
                <w:kern w:val="0"/>
                <w:sz w:val="24"/>
                <w:szCs w:val="24"/>
              </w:rPr>
              <w:t>固定资产-其他固定资产</w:t>
            </w:r>
          </w:p>
        </w:tc>
        <w:tc>
          <w:tcPr>
            <w:tcW w:w="0" w:type="auto"/>
            <w:tcBorders>
              <w:top w:val="nil"/>
              <w:left w:val="nil"/>
              <w:bottom w:val="single" w:sz="4" w:space="0" w:color="auto"/>
              <w:right w:val="single" w:sz="4" w:space="0" w:color="auto"/>
            </w:tcBorders>
            <w:shd w:val="clear" w:color="auto" w:fill="auto"/>
            <w:noWrap/>
            <w:vAlign w:val="center"/>
            <w:hideMark/>
          </w:tcPr>
          <w:p w14:paraId="1AE6BBB1"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在建工程（装修）</w:t>
            </w:r>
          </w:p>
        </w:tc>
        <w:tc>
          <w:tcPr>
            <w:tcW w:w="0" w:type="auto"/>
            <w:tcBorders>
              <w:top w:val="nil"/>
              <w:left w:val="nil"/>
              <w:bottom w:val="single" w:sz="4" w:space="0" w:color="auto"/>
              <w:right w:val="single" w:sz="4" w:space="0" w:color="auto"/>
            </w:tcBorders>
            <w:shd w:val="clear" w:color="auto" w:fill="auto"/>
            <w:noWrap/>
            <w:vAlign w:val="center"/>
            <w:hideMark/>
          </w:tcPr>
          <w:p w14:paraId="20BB2735"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合计</w:t>
            </w:r>
          </w:p>
        </w:tc>
      </w:tr>
      <w:tr w:rsidR="000F18FD" w:rsidRPr="000F18FD" w14:paraId="2C225C7C" w14:textId="77777777" w:rsidTr="000F18FD">
        <w:trPr>
          <w:trHeight w:val="79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994CC6A" w14:textId="77777777" w:rsidR="000F18FD" w:rsidRPr="000F18FD" w:rsidRDefault="000F18FD" w:rsidP="000F18FD">
            <w:pPr>
              <w:widowControl/>
              <w:jc w:val="center"/>
              <w:rPr>
                <w:rFonts w:ascii="宋体" w:hAnsi="宋体" w:cs="宋体"/>
                <w:kern w:val="0"/>
                <w:sz w:val="24"/>
                <w:szCs w:val="24"/>
              </w:rPr>
            </w:pPr>
            <w:r w:rsidRPr="000F18FD">
              <w:rPr>
                <w:rFonts w:ascii="宋体" w:hAnsi="宋体" w:cs="宋体" w:hint="eastAsia"/>
                <w:kern w:val="0"/>
                <w:sz w:val="24"/>
                <w:szCs w:val="24"/>
              </w:rPr>
              <w:t>昆山农商行</w:t>
            </w:r>
          </w:p>
        </w:tc>
        <w:tc>
          <w:tcPr>
            <w:tcW w:w="0" w:type="auto"/>
            <w:tcBorders>
              <w:top w:val="nil"/>
              <w:left w:val="nil"/>
              <w:bottom w:val="single" w:sz="4" w:space="0" w:color="auto"/>
              <w:right w:val="single" w:sz="4" w:space="0" w:color="auto"/>
            </w:tcBorders>
            <w:shd w:val="clear" w:color="auto" w:fill="auto"/>
            <w:noWrap/>
            <w:vAlign w:val="center"/>
            <w:hideMark/>
          </w:tcPr>
          <w:p w14:paraId="5C72EB3A"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851,312,128.52 </w:t>
            </w:r>
          </w:p>
        </w:tc>
        <w:tc>
          <w:tcPr>
            <w:tcW w:w="0" w:type="auto"/>
            <w:tcBorders>
              <w:top w:val="nil"/>
              <w:left w:val="nil"/>
              <w:bottom w:val="single" w:sz="4" w:space="0" w:color="auto"/>
              <w:right w:val="single" w:sz="4" w:space="0" w:color="auto"/>
            </w:tcBorders>
            <w:shd w:val="clear" w:color="auto" w:fill="auto"/>
            <w:noWrap/>
            <w:vAlign w:val="center"/>
            <w:hideMark/>
          </w:tcPr>
          <w:p w14:paraId="3FB6FF7D"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6,673,180.06 </w:t>
            </w:r>
          </w:p>
        </w:tc>
        <w:tc>
          <w:tcPr>
            <w:tcW w:w="0" w:type="auto"/>
            <w:tcBorders>
              <w:top w:val="nil"/>
              <w:left w:val="nil"/>
              <w:bottom w:val="single" w:sz="4" w:space="0" w:color="auto"/>
              <w:right w:val="single" w:sz="4" w:space="0" w:color="auto"/>
            </w:tcBorders>
            <w:shd w:val="clear" w:color="auto" w:fill="auto"/>
            <w:noWrap/>
            <w:vAlign w:val="center"/>
            <w:hideMark/>
          </w:tcPr>
          <w:p w14:paraId="6A743C11"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456,807,667.11 </w:t>
            </w:r>
          </w:p>
        </w:tc>
        <w:tc>
          <w:tcPr>
            <w:tcW w:w="0" w:type="auto"/>
            <w:tcBorders>
              <w:top w:val="nil"/>
              <w:left w:val="nil"/>
              <w:bottom w:val="single" w:sz="4" w:space="0" w:color="auto"/>
              <w:right w:val="single" w:sz="4" w:space="0" w:color="auto"/>
            </w:tcBorders>
            <w:shd w:val="clear" w:color="auto" w:fill="auto"/>
            <w:noWrap/>
            <w:vAlign w:val="center"/>
            <w:hideMark/>
          </w:tcPr>
          <w:p w14:paraId="08315A54"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12,493,504.42 </w:t>
            </w:r>
          </w:p>
        </w:tc>
        <w:tc>
          <w:tcPr>
            <w:tcW w:w="0" w:type="auto"/>
            <w:tcBorders>
              <w:top w:val="nil"/>
              <w:left w:val="nil"/>
              <w:bottom w:val="single" w:sz="4" w:space="0" w:color="auto"/>
              <w:right w:val="single" w:sz="4" w:space="0" w:color="auto"/>
            </w:tcBorders>
            <w:shd w:val="clear" w:color="auto" w:fill="auto"/>
            <w:noWrap/>
            <w:vAlign w:val="center"/>
            <w:hideMark/>
          </w:tcPr>
          <w:p w14:paraId="68630F8C"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493,252,656.71 </w:t>
            </w:r>
          </w:p>
        </w:tc>
        <w:tc>
          <w:tcPr>
            <w:tcW w:w="0" w:type="auto"/>
            <w:tcBorders>
              <w:top w:val="nil"/>
              <w:left w:val="nil"/>
              <w:bottom w:val="single" w:sz="4" w:space="0" w:color="auto"/>
              <w:right w:val="single" w:sz="4" w:space="0" w:color="auto"/>
            </w:tcBorders>
            <w:shd w:val="clear" w:color="auto" w:fill="auto"/>
            <w:noWrap/>
            <w:vAlign w:val="center"/>
            <w:hideMark/>
          </w:tcPr>
          <w:p w14:paraId="3B584F31" w14:textId="77777777" w:rsidR="000F18FD" w:rsidRPr="000F18FD" w:rsidRDefault="000F18FD" w:rsidP="000F18FD">
            <w:pPr>
              <w:widowControl/>
              <w:jc w:val="center"/>
              <w:rPr>
                <w:rFonts w:ascii="宋体" w:hAnsi="宋体" w:cs="宋体"/>
                <w:color w:val="FF0000"/>
                <w:kern w:val="0"/>
                <w:sz w:val="22"/>
                <w:szCs w:val="22"/>
              </w:rPr>
            </w:pPr>
            <w:r w:rsidRPr="000F18FD">
              <w:rPr>
                <w:rFonts w:ascii="宋体" w:hAnsi="宋体" w:cs="宋体" w:hint="eastAsia"/>
                <w:color w:val="FF0000"/>
                <w:kern w:val="0"/>
                <w:sz w:val="22"/>
                <w:szCs w:val="22"/>
              </w:rPr>
              <w:t xml:space="preserve">6,690,297.37 </w:t>
            </w:r>
          </w:p>
        </w:tc>
        <w:tc>
          <w:tcPr>
            <w:tcW w:w="0" w:type="auto"/>
            <w:tcBorders>
              <w:top w:val="nil"/>
              <w:left w:val="nil"/>
              <w:bottom w:val="single" w:sz="4" w:space="0" w:color="auto"/>
              <w:right w:val="single" w:sz="4" w:space="0" w:color="auto"/>
            </w:tcBorders>
            <w:shd w:val="clear" w:color="auto" w:fill="auto"/>
            <w:noWrap/>
            <w:vAlign w:val="center"/>
            <w:hideMark/>
          </w:tcPr>
          <w:p w14:paraId="45E2E2C4"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1,827,229,434.19 </w:t>
            </w:r>
          </w:p>
        </w:tc>
      </w:tr>
      <w:tr w:rsidR="000F18FD" w:rsidRPr="000F18FD" w14:paraId="0F170CF4" w14:textId="77777777" w:rsidTr="000F18FD">
        <w:trPr>
          <w:trHeight w:val="79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D42CE60" w14:textId="77777777" w:rsidR="000F18FD" w:rsidRPr="000F18FD" w:rsidRDefault="000F18FD" w:rsidP="000F18FD">
            <w:pPr>
              <w:widowControl/>
              <w:jc w:val="center"/>
              <w:rPr>
                <w:rFonts w:ascii="宋体" w:hAnsi="宋体" w:cs="宋体"/>
                <w:kern w:val="0"/>
                <w:sz w:val="24"/>
                <w:szCs w:val="24"/>
              </w:rPr>
            </w:pPr>
            <w:r w:rsidRPr="000F18FD">
              <w:rPr>
                <w:rFonts w:ascii="宋体" w:hAnsi="宋体" w:cs="宋体" w:hint="eastAsia"/>
                <w:kern w:val="0"/>
                <w:sz w:val="24"/>
                <w:szCs w:val="24"/>
              </w:rPr>
              <w:t>吴中支行</w:t>
            </w:r>
          </w:p>
        </w:tc>
        <w:tc>
          <w:tcPr>
            <w:tcW w:w="0" w:type="auto"/>
            <w:tcBorders>
              <w:top w:val="nil"/>
              <w:left w:val="nil"/>
              <w:bottom w:val="single" w:sz="4" w:space="0" w:color="auto"/>
              <w:right w:val="single" w:sz="4" w:space="0" w:color="auto"/>
            </w:tcBorders>
            <w:shd w:val="clear" w:color="auto" w:fill="auto"/>
            <w:noWrap/>
            <w:vAlign w:val="center"/>
            <w:hideMark/>
          </w:tcPr>
          <w:p w14:paraId="46F3FDBC"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0.00 </w:t>
            </w:r>
          </w:p>
        </w:tc>
        <w:tc>
          <w:tcPr>
            <w:tcW w:w="0" w:type="auto"/>
            <w:tcBorders>
              <w:top w:val="nil"/>
              <w:left w:val="nil"/>
              <w:bottom w:val="single" w:sz="4" w:space="0" w:color="auto"/>
              <w:right w:val="single" w:sz="4" w:space="0" w:color="auto"/>
            </w:tcBorders>
            <w:shd w:val="clear" w:color="auto" w:fill="auto"/>
            <w:noWrap/>
            <w:vAlign w:val="center"/>
            <w:hideMark/>
          </w:tcPr>
          <w:p w14:paraId="1959EC5E"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15,548.38 </w:t>
            </w:r>
          </w:p>
        </w:tc>
        <w:tc>
          <w:tcPr>
            <w:tcW w:w="0" w:type="auto"/>
            <w:tcBorders>
              <w:top w:val="nil"/>
              <w:left w:val="nil"/>
              <w:bottom w:val="single" w:sz="4" w:space="0" w:color="auto"/>
              <w:right w:val="single" w:sz="4" w:space="0" w:color="auto"/>
            </w:tcBorders>
            <w:shd w:val="clear" w:color="auto" w:fill="auto"/>
            <w:noWrap/>
            <w:vAlign w:val="center"/>
            <w:hideMark/>
          </w:tcPr>
          <w:p w14:paraId="29CD882C"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14,896.23 </w:t>
            </w:r>
          </w:p>
        </w:tc>
        <w:tc>
          <w:tcPr>
            <w:tcW w:w="0" w:type="auto"/>
            <w:tcBorders>
              <w:top w:val="nil"/>
              <w:left w:val="nil"/>
              <w:bottom w:val="single" w:sz="4" w:space="0" w:color="auto"/>
              <w:right w:val="single" w:sz="4" w:space="0" w:color="auto"/>
            </w:tcBorders>
            <w:shd w:val="clear" w:color="auto" w:fill="auto"/>
            <w:noWrap/>
            <w:vAlign w:val="center"/>
            <w:hideMark/>
          </w:tcPr>
          <w:p w14:paraId="4CEDD866"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195.50 </w:t>
            </w:r>
          </w:p>
        </w:tc>
        <w:tc>
          <w:tcPr>
            <w:tcW w:w="0" w:type="auto"/>
            <w:tcBorders>
              <w:top w:val="nil"/>
              <w:left w:val="nil"/>
              <w:bottom w:val="single" w:sz="4" w:space="0" w:color="auto"/>
              <w:right w:val="single" w:sz="4" w:space="0" w:color="auto"/>
            </w:tcBorders>
            <w:shd w:val="clear" w:color="auto" w:fill="auto"/>
            <w:noWrap/>
            <w:vAlign w:val="center"/>
            <w:hideMark/>
          </w:tcPr>
          <w:p w14:paraId="5B93A7C8"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2,631.72 </w:t>
            </w:r>
          </w:p>
        </w:tc>
        <w:tc>
          <w:tcPr>
            <w:tcW w:w="0" w:type="auto"/>
            <w:tcBorders>
              <w:top w:val="nil"/>
              <w:left w:val="nil"/>
              <w:bottom w:val="single" w:sz="4" w:space="0" w:color="auto"/>
              <w:right w:val="single" w:sz="4" w:space="0" w:color="auto"/>
            </w:tcBorders>
            <w:shd w:val="clear" w:color="auto" w:fill="auto"/>
            <w:noWrap/>
            <w:vAlign w:val="center"/>
            <w:hideMark/>
          </w:tcPr>
          <w:p w14:paraId="4A987E9E" w14:textId="77777777" w:rsidR="000F18FD" w:rsidRPr="000F18FD" w:rsidRDefault="000F18FD" w:rsidP="000F18FD">
            <w:pPr>
              <w:widowControl/>
              <w:jc w:val="center"/>
              <w:rPr>
                <w:rFonts w:ascii="宋体" w:hAnsi="宋体" w:cs="宋体"/>
                <w:color w:val="FF0000"/>
                <w:kern w:val="0"/>
                <w:sz w:val="22"/>
                <w:szCs w:val="22"/>
              </w:rPr>
            </w:pPr>
            <w:r w:rsidRPr="000F18FD">
              <w:rPr>
                <w:rFonts w:ascii="宋体" w:hAnsi="宋体" w:cs="宋体" w:hint="eastAsia"/>
                <w:color w:val="FF0000"/>
                <w:kern w:val="0"/>
                <w:sz w:val="22"/>
                <w:szCs w:val="22"/>
              </w:rPr>
              <w:t xml:space="preserve">0.00 </w:t>
            </w:r>
          </w:p>
        </w:tc>
        <w:tc>
          <w:tcPr>
            <w:tcW w:w="0" w:type="auto"/>
            <w:tcBorders>
              <w:top w:val="nil"/>
              <w:left w:val="nil"/>
              <w:bottom w:val="single" w:sz="4" w:space="0" w:color="auto"/>
              <w:right w:val="single" w:sz="4" w:space="0" w:color="auto"/>
            </w:tcBorders>
            <w:shd w:val="clear" w:color="auto" w:fill="auto"/>
            <w:noWrap/>
            <w:vAlign w:val="center"/>
            <w:hideMark/>
          </w:tcPr>
          <w:p w14:paraId="573E60DE"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33,271.83 </w:t>
            </w:r>
          </w:p>
        </w:tc>
      </w:tr>
      <w:tr w:rsidR="000F18FD" w:rsidRPr="000F18FD" w14:paraId="30E933D2" w14:textId="77777777" w:rsidTr="000F18FD">
        <w:trPr>
          <w:trHeight w:val="79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2589A20" w14:textId="77777777" w:rsidR="000F18FD" w:rsidRPr="000F18FD" w:rsidRDefault="000F18FD" w:rsidP="000F18FD">
            <w:pPr>
              <w:widowControl/>
              <w:jc w:val="center"/>
              <w:rPr>
                <w:rFonts w:ascii="宋体" w:hAnsi="宋体" w:cs="宋体"/>
                <w:kern w:val="0"/>
                <w:sz w:val="24"/>
                <w:szCs w:val="24"/>
              </w:rPr>
            </w:pPr>
            <w:r w:rsidRPr="000F18FD">
              <w:rPr>
                <w:rFonts w:ascii="宋体" w:hAnsi="宋体" w:cs="宋体" w:hint="eastAsia"/>
                <w:kern w:val="0"/>
                <w:sz w:val="24"/>
                <w:szCs w:val="24"/>
              </w:rPr>
              <w:t>木</w:t>
            </w:r>
            <w:proofErr w:type="gramStart"/>
            <w:r w:rsidRPr="000F18FD">
              <w:rPr>
                <w:rFonts w:ascii="宋体" w:hAnsi="宋体" w:cs="宋体" w:hint="eastAsia"/>
                <w:kern w:val="0"/>
                <w:sz w:val="24"/>
                <w:szCs w:val="24"/>
              </w:rPr>
              <w:t>渎</w:t>
            </w:r>
            <w:proofErr w:type="gramEnd"/>
            <w:r w:rsidRPr="000F18FD">
              <w:rPr>
                <w:rFonts w:ascii="宋体" w:hAnsi="宋体" w:cs="宋体" w:hint="eastAsia"/>
                <w:kern w:val="0"/>
                <w:sz w:val="24"/>
                <w:szCs w:val="24"/>
              </w:rPr>
              <w:t>支行</w:t>
            </w:r>
          </w:p>
        </w:tc>
        <w:tc>
          <w:tcPr>
            <w:tcW w:w="0" w:type="auto"/>
            <w:tcBorders>
              <w:top w:val="nil"/>
              <w:left w:val="nil"/>
              <w:bottom w:val="single" w:sz="4" w:space="0" w:color="auto"/>
              <w:right w:val="single" w:sz="4" w:space="0" w:color="auto"/>
            </w:tcBorders>
            <w:shd w:val="clear" w:color="auto" w:fill="auto"/>
            <w:noWrap/>
            <w:vAlign w:val="center"/>
            <w:hideMark/>
          </w:tcPr>
          <w:p w14:paraId="1C1D7AEB"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0.00 </w:t>
            </w:r>
          </w:p>
        </w:tc>
        <w:tc>
          <w:tcPr>
            <w:tcW w:w="0" w:type="auto"/>
            <w:tcBorders>
              <w:top w:val="nil"/>
              <w:left w:val="nil"/>
              <w:bottom w:val="single" w:sz="4" w:space="0" w:color="auto"/>
              <w:right w:val="single" w:sz="4" w:space="0" w:color="auto"/>
            </w:tcBorders>
            <w:shd w:val="clear" w:color="auto" w:fill="auto"/>
            <w:noWrap/>
            <w:vAlign w:val="center"/>
            <w:hideMark/>
          </w:tcPr>
          <w:p w14:paraId="3201532E"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0.00 </w:t>
            </w:r>
          </w:p>
        </w:tc>
        <w:tc>
          <w:tcPr>
            <w:tcW w:w="0" w:type="auto"/>
            <w:tcBorders>
              <w:top w:val="nil"/>
              <w:left w:val="nil"/>
              <w:bottom w:val="single" w:sz="4" w:space="0" w:color="auto"/>
              <w:right w:val="single" w:sz="4" w:space="0" w:color="auto"/>
            </w:tcBorders>
            <w:shd w:val="clear" w:color="auto" w:fill="auto"/>
            <w:noWrap/>
            <w:vAlign w:val="center"/>
            <w:hideMark/>
          </w:tcPr>
          <w:p w14:paraId="77E0D2F7"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97,977.17 </w:t>
            </w:r>
          </w:p>
        </w:tc>
        <w:tc>
          <w:tcPr>
            <w:tcW w:w="0" w:type="auto"/>
            <w:tcBorders>
              <w:top w:val="nil"/>
              <w:left w:val="nil"/>
              <w:bottom w:val="single" w:sz="4" w:space="0" w:color="auto"/>
              <w:right w:val="single" w:sz="4" w:space="0" w:color="auto"/>
            </w:tcBorders>
            <w:shd w:val="clear" w:color="auto" w:fill="auto"/>
            <w:noWrap/>
            <w:vAlign w:val="center"/>
            <w:hideMark/>
          </w:tcPr>
          <w:p w14:paraId="070A43F9"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3,103.62 </w:t>
            </w:r>
          </w:p>
        </w:tc>
        <w:tc>
          <w:tcPr>
            <w:tcW w:w="0" w:type="auto"/>
            <w:tcBorders>
              <w:top w:val="nil"/>
              <w:left w:val="nil"/>
              <w:bottom w:val="single" w:sz="4" w:space="0" w:color="auto"/>
              <w:right w:val="single" w:sz="4" w:space="0" w:color="auto"/>
            </w:tcBorders>
            <w:shd w:val="clear" w:color="auto" w:fill="auto"/>
            <w:noWrap/>
            <w:vAlign w:val="center"/>
            <w:hideMark/>
          </w:tcPr>
          <w:p w14:paraId="2FDE4CB3"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9,410.84 </w:t>
            </w:r>
          </w:p>
        </w:tc>
        <w:tc>
          <w:tcPr>
            <w:tcW w:w="0" w:type="auto"/>
            <w:tcBorders>
              <w:top w:val="nil"/>
              <w:left w:val="nil"/>
              <w:bottom w:val="single" w:sz="4" w:space="0" w:color="auto"/>
              <w:right w:val="single" w:sz="4" w:space="0" w:color="auto"/>
            </w:tcBorders>
            <w:shd w:val="clear" w:color="auto" w:fill="auto"/>
            <w:noWrap/>
            <w:vAlign w:val="center"/>
            <w:hideMark/>
          </w:tcPr>
          <w:p w14:paraId="7E312D11" w14:textId="77777777" w:rsidR="000F18FD" w:rsidRPr="000F18FD" w:rsidRDefault="000F18FD" w:rsidP="000F18FD">
            <w:pPr>
              <w:widowControl/>
              <w:jc w:val="center"/>
              <w:rPr>
                <w:rFonts w:ascii="宋体" w:hAnsi="宋体" w:cs="宋体"/>
                <w:color w:val="FF0000"/>
                <w:kern w:val="0"/>
                <w:sz w:val="22"/>
                <w:szCs w:val="22"/>
              </w:rPr>
            </w:pPr>
            <w:r w:rsidRPr="000F18FD">
              <w:rPr>
                <w:rFonts w:ascii="宋体" w:hAnsi="宋体" w:cs="宋体" w:hint="eastAsia"/>
                <w:color w:val="FF0000"/>
                <w:kern w:val="0"/>
                <w:sz w:val="22"/>
                <w:szCs w:val="22"/>
              </w:rPr>
              <w:t xml:space="preserve">0.00 </w:t>
            </w:r>
          </w:p>
        </w:tc>
        <w:tc>
          <w:tcPr>
            <w:tcW w:w="0" w:type="auto"/>
            <w:tcBorders>
              <w:top w:val="nil"/>
              <w:left w:val="nil"/>
              <w:bottom w:val="single" w:sz="4" w:space="0" w:color="auto"/>
              <w:right w:val="single" w:sz="4" w:space="0" w:color="auto"/>
            </w:tcBorders>
            <w:shd w:val="clear" w:color="auto" w:fill="auto"/>
            <w:noWrap/>
            <w:vAlign w:val="center"/>
            <w:hideMark/>
          </w:tcPr>
          <w:p w14:paraId="3F9ACE4D"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110,491.63 </w:t>
            </w:r>
          </w:p>
        </w:tc>
      </w:tr>
      <w:tr w:rsidR="000F18FD" w:rsidRPr="000F18FD" w14:paraId="7BF4398F" w14:textId="77777777" w:rsidTr="000F18FD">
        <w:trPr>
          <w:trHeight w:val="79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D75BC94" w14:textId="77777777" w:rsidR="000F18FD" w:rsidRPr="000F18FD" w:rsidRDefault="000F18FD" w:rsidP="000F18FD">
            <w:pPr>
              <w:widowControl/>
              <w:jc w:val="center"/>
              <w:rPr>
                <w:rFonts w:ascii="宋体" w:hAnsi="宋体" w:cs="宋体"/>
                <w:kern w:val="0"/>
                <w:sz w:val="24"/>
                <w:szCs w:val="24"/>
              </w:rPr>
            </w:pPr>
            <w:r w:rsidRPr="000F18FD">
              <w:rPr>
                <w:rFonts w:ascii="宋体" w:hAnsi="宋体" w:cs="宋体" w:hint="eastAsia"/>
                <w:kern w:val="0"/>
                <w:sz w:val="24"/>
                <w:szCs w:val="24"/>
              </w:rPr>
              <w:t>东山支行</w:t>
            </w:r>
          </w:p>
        </w:tc>
        <w:tc>
          <w:tcPr>
            <w:tcW w:w="0" w:type="auto"/>
            <w:tcBorders>
              <w:top w:val="nil"/>
              <w:left w:val="nil"/>
              <w:bottom w:val="single" w:sz="4" w:space="0" w:color="auto"/>
              <w:right w:val="single" w:sz="4" w:space="0" w:color="auto"/>
            </w:tcBorders>
            <w:shd w:val="clear" w:color="auto" w:fill="auto"/>
            <w:noWrap/>
            <w:vAlign w:val="center"/>
            <w:hideMark/>
          </w:tcPr>
          <w:p w14:paraId="28D069EF"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0.00 </w:t>
            </w:r>
          </w:p>
        </w:tc>
        <w:tc>
          <w:tcPr>
            <w:tcW w:w="0" w:type="auto"/>
            <w:tcBorders>
              <w:top w:val="nil"/>
              <w:left w:val="nil"/>
              <w:bottom w:val="single" w:sz="4" w:space="0" w:color="auto"/>
              <w:right w:val="single" w:sz="4" w:space="0" w:color="auto"/>
            </w:tcBorders>
            <w:shd w:val="clear" w:color="auto" w:fill="auto"/>
            <w:noWrap/>
            <w:vAlign w:val="center"/>
            <w:hideMark/>
          </w:tcPr>
          <w:p w14:paraId="5E7CCC84"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0.00 </w:t>
            </w:r>
          </w:p>
        </w:tc>
        <w:tc>
          <w:tcPr>
            <w:tcW w:w="0" w:type="auto"/>
            <w:tcBorders>
              <w:top w:val="nil"/>
              <w:left w:val="nil"/>
              <w:bottom w:val="single" w:sz="4" w:space="0" w:color="auto"/>
              <w:right w:val="single" w:sz="4" w:space="0" w:color="auto"/>
            </w:tcBorders>
            <w:shd w:val="clear" w:color="auto" w:fill="auto"/>
            <w:noWrap/>
            <w:vAlign w:val="center"/>
            <w:hideMark/>
          </w:tcPr>
          <w:p w14:paraId="74BEC3DC"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28,830.47 </w:t>
            </w:r>
          </w:p>
        </w:tc>
        <w:tc>
          <w:tcPr>
            <w:tcW w:w="0" w:type="auto"/>
            <w:tcBorders>
              <w:top w:val="nil"/>
              <w:left w:val="nil"/>
              <w:bottom w:val="single" w:sz="4" w:space="0" w:color="auto"/>
              <w:right w:val="single" w:sz="4" w:space="0" w:color="auto"/>
            </w:tcBorders>
            <w:shd w:val="clear" w:color="auto" w:fill="auto"/>
            <w:noWrap/>
            <w:vAlign w:val="center"/>
            <w:hideMark/>
          </w:tcPr>
          <w:p w14:paraId="556CBBF1"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135.00 </w:t>
            </w:r>
          </w:p>
        </w:tc>
        <w:tc>
          <w:tcPr>
            <w:tcW w:w="0" w:type="auto"/>
            <w:tcBorders>
              <w:top w:val="nil"/>
              <w:left w:val="nil"/>
              <w:bottom w:val="single" w:sz="4" w:space="0" w:color="auto"/>
              <w:right w:val="single" w:sz="4" w:space="0" w:color="auto"/>
            </w:tcBorders>
            <w:shd w:val="clear" w:color="auto" w:fill="auto"/>
            <w:noWrap/>
            <w:vAlign w:val="center"/>
            <w:hideMark/>
          </w:tcPr>
          <w:p w14:paraId="4772F17B"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0.00 </w:t>
            </w:r>
          </w:p>
        </w:tc>
        <w:tc>
          <w:tcPr>
            <w:tcW w:w="0" w:type="auto"/>
            <w:tcBorders>
              <w:top w:val="nil"/>
              <w:left w:val="nil"/>
              <w:bottom w:val="single" w:sz="4" w:space="0" w:color="auto"/>
              <w:right w:val="single" w:sz="4" w:space="0" w:color="auto"/>
            </w:tcBorders>
            <w:shd w:val="clear" w:color="auto" w:fill="auto"/>
            <w:noWrap/>
            <w:vAlign w:val="center"/>
            <w:hideMark/>
          </w:tcPr>
          <w:p w14:paraId="1FA6C8DD" w14:textId="77777777" w:rsidR="000F18FD" w:rsidRPr="000F18FD" w:rsidRDefault="000F18FD" w:rsidP="000F18FD">
            <w:pPr>
              <w:widowControl/>
              <w:jc w:val="center"/>
              <w:rPr>
                <w:rFonts w:ascii="宋体" w:hAnsi="宋体" w:cs="宋体"/>
                <w:color w:val="FF0000"/>
                <w:kern w:val="0"/>
                <w:sz w:val="22"/>
                <w:szCs w:val="22"/>
              </w:rPr>
            </w:pPr>
            <w:r w:rsidRPr="000F18FD">
              <w:rPr>
                <w:rFonts w:ascii="宋体" w:hAnsi="宋体" w:cs="宋体" w:hint="eastAsia"/>
                <w:color w:val="FF0000"/>
                <w:kern w:val="0"/>
                <w:sz w:val="22"/>
                <w:szCs w:val="22"/>
              </w:rPr>
              <w:t xml:space="preserve">0.00 </w:t>
            </w:r>
          </w:p>
        </w:tc>
        <w:tc>
          <w:tcPr>
            <w:tcW w:w="0" w:type="auto"/>
            <w:tcBorders>
              <w:top w:val="nil"/>
              <w:left w:val="nil"/>
              <w:bottom w:val="single" w:sz="4" w:space="0" w:color="auto"/>
              <w:right w:val="single" w:sz="4" w:space="0" w:color="auto"/>
            </w:tcBorders>
            <w:shd w:val="clear" w:color="auto" w:fill="auto"/>
            <w:noWrap/>
            <w:vAlign w:val="center"/>
            <w:hideMark/>
          </w:tcPr>
          <w:p w14:paraId="5C747D35"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28,965.47 </w:t>
            </w:r>
          </w:p>
        </w:tc>
      </w:tr>
      <w:tr w:rsidR="000F18FD" w:rsidRPr="000F18FD" w14:paraId="5F0F0B7C" w14:textId="77777777" w:rsidTr="000F18FD">
        <w:trPr>
          <w:trHeight w:val="79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35124F3" w14:textId="77777777" w:rsidR="000F18FD" w:rsidRPr="000F18FD" w:rsidRDefault="000F18FD" w:rsidP="000F18FD">
            <w:pPr>
              <w:widowControl/>
              <w:jc w:val="center"/>
              <w:rPr>
                <w:rFonts w:ascii="宋体" w:hAnsi="宋体" w:cs="宋体"/>
                <w:kern w:val="0"/>
                <w:sz w:val="24"/>
                <w:szCs w:val="24"/>
              </w:rPr>
            </w:pPr>
            <w:r w:rsidRPr="000F18FD">
              <w:rPr>
                <w:rFonts w:ascii="宋体" w:hAnsi="宋体" w:cs="宋体" w:hint="eastAsia"/>
                <w:kern w:val="0"/>
                <w:sz w:val="24"/>
                <w:szCs w:val="24"/>
              </w:rPr>
              <w:t>独</w:t>
            </w:r>
            <w:proofErr w:type="gramStart"/>
            <w:r w:rsidRPr="000F18FD">
              <w:rPr>
                <w:rFonts w:ascii="宋体" w:hAnsi="宋体" w:cs="宋体" w:hint="eastAsia"/>
                <w:kern w:val="0"/>
                <w:sz w:val="24"/>
                <w:szCs w:val="24"/>
              </w:rPr>
              <w:t>墅</w:t>
            </w:r>
            <w:proofErr w:type="gramEnd"/>
            <w:r w:rsidRPr="000F18FD">
              <w:rPr>
                <w:rFonts w:ascii="宋体" w:hAnsi="宋体" w:cs="宋体" w:hint="eastAsia"/>
                <w:kern w:val="0"/>
                <w:sz w:val="24"/>
                <w:szCs w:val="24"/>
              </w:rPr>
              <w:t>湖支行</w:t>
            </w:r>
          </w:p>
        </w:tc>
        <w:tc>
          <w:tcPr>
            <w:tcW w:w="0" w:type="auto"/>
            <w:tcBorders>
              <w:top w:val="nil"/>
              <w:left w:val="nil"/>
              <w:bottom w:val="single" w:sz="4" w:space="0" w:color="auto"/>
              <w:right w:val="single" w:sz="4" w:space="0" w:color="auto"/>
            </w:tcBorders>
            <w:shd w:val="clear" w:color="auto" w:fill="auto"/>
            <w:noWrap/>
            <w:vAlign w:val="center"/>
            <w:hideMark/>
          </w:tcPr>
          <w:p w14:paraId="3B035DD0"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0.00 </w:t>
            </w:r>
          </w:p>
        </w:tc>
        <w:tc>
          <w:tcPr>
            <w:tcW w:w="0" w:type="auto"/>
            <w:tcBorders>
              <w:top w:val="nil"/>
              <w:left w:val="nil"/>
              <w:bottom w:val="single" w:sz="4" w:space="0" w:color="auto"/>
              <w:right w:val="single" w:sz="4" w:space="0" w:color="auto"/>
            </w:tcBorders>
            <w:shd w:val="clear" w:color="auto" w:fill="auto"/>
            <w:noWrap/>
            <w:vAlign w:val="center"/>
            <w:hideMark/>
          </w:tcPr>
          <w:p w14:paraId="0B32BEBF"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0.00 </w:t>
            </w:r>
          </w:p>
        </w:tc>
        <w:tc>
          <w:tcPr>
            <w:tcW w:w="0" w:type="auto"/>
            <w:tcBorders>
              <w:top w:val="nil"/>
              <w:left w:val="nil"/>
              <w:bottom w:val="single" w:sz="4" w:space="0" w:color="auto"/>
              <w:right w:val="single" w:sz="4" w:space="0" w:color="auto"/>
            </w:tcBorders>
            <w:shd w:val="clear" w:color="auto" w:fill="auto"/>
            <w:noWrap/>
            <w:vAlign w:val="center"/>
            <w:hideMark/>
          </w:tcPr>
          <w:p w14:paraId="34CC521F"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12,306.58 </w:t>
            </w:r>
          </w:p>
        </w:tc>
        <w:tc>
          <w:tcPr>
            <w:tcW w:w="0" w:type="auto"/>
            <w:tcBorders>
              <w:top w:val="nil"/>
              <w:left w:val="nil"/>
              <w:bottom w:val="single" w:sz="4" w:space="0" w:color="auto"/>
              <w:right w:val="single" w:sz="4" w:space="0" w:color="auto"/>
            </w:tcBorders>
            <w:shd w:val="clear" w:color="auto" w:fill="auto"/>
            <w:noWrap/>
            <w:vAlign w:val="center"/>
            <w:hideMark/>
          </w:tcPr>
          <w:p w14:paraId="1D773399"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0.00 </w:t>
            </w:r>
          </w:p>
        </w:tc>
        <w:tc>
          <w:tcPr>
            <w:tcW w:w="0" w:type="auto"/>
            <w:tcBorders>
              <w:top w:val="nil"/>
              <w:left w:val="nil"/>
              <w:bottom w:val="single" w:sz="4" w:space="0" w:color="auto"/>
              <w:right w:val="single" w:sz="4" w:space="0" w:color="auto"/>
            </w:tcBorders>
            <w:shd w:val="clear" w:color="auto" w:fill="auto"/>
            <w:noWrap/>
            <w:vAlign w:val="center"/>
            <w:hideMark/>
          </w:tcPr>
          <w:p w14:paraId="0103413D"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0.00 </w:t>
            </w:r>
          </w:p>
        </w:tc>
        <w:tc>
          <w:tcPr>
            <w:tcW w:w="0" w:type="auto"/>
            <w:tcBorders>
              <w:top w:val="nil"/>
              <w:left w:val="nil"/>
              <w:bottom w:val="single" w:sz="4" w:space="0" w:color="auto"/>
              <w:right w:val="single" w:sz="4" w:space="0" w:color="auto"/>
            </w:tcBorders>
            <w:shd w:val="clear" w:color="auto" w:fill="auto"/>
            <w:noWrap/>
            <w:vAlign w:val="center"/>
            <w:hideMark/>
          </w:tcPr>
          <w:p w14:paraId="74EA6DAA" w14:textId="77777777" w:rsidR="000F18FD" w:rsidRPr="000F18FD" w:rsidRDefault="000F18FD" w:rsidP="000F18FD">
            <w:pPr>
              <w:widowControl/>
              <w:jc w:val="center"/>
              <w:rPr>
                <w:rFonts w:ascii="宋体" w:hAnsi="宋体" w:cs="宋体"/>
                <w:color w:val="FF0000"/>
                <w:kern w:val="0"/>
                <w:sz w:val="22"/>
                <w:szCs w:val="22"/>
              </w:rPr>
            </w:pPr>
            <w:r w:rsidRPr="000F18FD">
              <w:rPr>
                <w:rFonts w:ascii="宋体" w:hAnsi="宋体" w:cs="宋体" w:hint="eastAsia"/>
                <w:color w:val="FF0000"/>
                <w:kern w:val="0"/>
                <w:sz w:val="22"/>
                <w:szCs w:val="22"/>
              </w:rPr>
              <w:t xml:space="preserve">0.00 </w:t>
            </w:r>
          </w:p>
        </w:tc>
        <w:tc>
          <w:tcPr>
            <w:tcW w:w="0" w:type="auto"/>
            <w:tcBorders>
              <w:top w:val="nil"/>
              <w:left w:val="nil"/>
              <w:bottom w:val="single" w:sz="4" w:space="0" w:color="auto"/>
              <w:right w:val="single" w:sz="4" w:space="0" w:color="auto"/>
            </w:tcBorders>
            <w:shd w:val="clear" w:color="auto" w:fill="auto"/>
            <w:noWrap/>
            <w:vAlign w:val="center"/>
            <w:hideMark/>
          </w:tcPr>
          <w:p w14:paraId="607E0EEA"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12,306.58 </w:t>
            </w:r>
          </w:p>
        </w:tc>
      </w:tr>
      <w:tr w:rsidR="000F18FD" w:rsidRPr="000F18FD" w14:paraId="61F10224" w14:textId="77777777" w:rsidTr="000F18FD">
        <w:trPr>
          <w:trHeight w:val="79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F388423" w14:textId="77777777" w:rsidR="000F18FD" w:rsidRPr="000F18FD" w:rsidRDefault="000F18FD" w:rsidP="000F18FD">
            <w:pPr>
              <w:widowControl/>
              <w:jc w:val="center"/>
              <w:rPr>
                <w:rFonts w:ascii="宋体" w:hAnsi="宋体" w:cs="宋体"/>
                <w:kern w:val="0"/>
                <w:sz w:val="24"/>
                <w:szCs w:val="24"/>
              </w:rPr>
            </w:pPr>
            <w:r w:rsidRPr="000F18FD">
              <w:rPr>
                <w:rFonts w:ascii="宋体" w:hAnsi="宋体" w:cs="宋体" w:hint="eastAsia"/>
                <w:kern w:val="0"/>
                <w:sz w:val="24"/>
                <w:szCs w:val="24"/>
              </w:rPr>
              <w:t>甪直支行</w:t>
            </w:r>
          </w:p>
        </w:tc>
        <w:tc>
          <w:tcPr>
            <w:tcW w:w="0" w:type="auto"/>
            <w:tcBorders>
              <w:top w:val="nil"/>
              <w:left w:val="nil"/>
              <w:bottom w:val="single" w:sz="4" w:space="0" w:color="auto"/>
              <w:right w:val="single" w:sz="4" w:space="0" w:color="auto"/>
            </w:tcBorders>
            <w:shd w:val="clear" w:color="auto" w:fill="auto"/>
            <w:noWrap/>
            <w:vAlign w:val="center"/>
            <w:hideMark/>
          </w:tcPr>
          <w:p w14:paraId="163228BB"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0.00 </w:t>
            </w:r>
          </w:p>
        </w:tc>
        <w:tc>
          <w:tcPr>
            <w:tcW w:w="0" w:type="auto"/>
            <w:tcBorders>
              <w:top w:val="nil"/>
              <w:left w:val="nil"/>
              <w:bottom w:val="single" w:sz="4" w:space="0" w:color="auto"/>
              <w:right w:val="single" w:sz="4" w:space="0" w:color="auto"/>
            </w:tcBorders>
            <w:shd w:val="clear" w:color="auto" w:fill="auto"/>
            <w:noWrap/>
            <w:vAlign w:val="center"/>
            <w:hideMark/>
          </w:tcPr>
          <w:p w14:paraId="1D5144A2"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0.00 </w:t>
            </w:r>
          </w:p>
        </w:tc>
        <w:tc>
          <w:tcPr>
            <w:tcW w:w="0" w:type="auto"/>
            <w:tcBorders>
              <w:top w:val="nil"/>
              <w:left w:val="nil"/>
              <w:bottom w:val="single" w:sz="4" w:space="0" w:color="auto"/>
              <w:right w:val="single" w:sz="4" w:space="0" w:color="auto"/>
            </w:tcBorders>
            <w:shd w:val="clear" w:color="auto" w:fill="auto"/>
            <w:noWrap/>
            <w:vAlign w:val="center"/>
            <w:hideMark/>
          </w:tcPr>
          <w:p w14:paraId="51C2C541"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22,416.00 </w:t>
            </w:r>
          </w:p>
        </w:tc>
        <w:tc>
          <w:tcPr>
            <w:tcW w:w="0" w:type="auto"/>
            <w:tcBorders>
              <w:top w:val="nil"/>
              <w:left w:val="nil"/>
              <w:bottom w:val="single" w:sz="4" w:space="0" w:color="auto"/>
              <w:right w:val="single" w:sz="4" w:space="0" w:color="auto"/>
            </w:tcBorders>
            <w:shd w:val="clear" w:color="auto" w:fill="auto"/>
            <w:noWrap/>
            <w:vAlign w:val="center"/>
            <w:hideMark/>
          </w:tcPr>
          <w:p w14:paraId="3816369D"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0.00 </w:t>
            </w:r>
          </w:p>
        </w:tc>
        <w:tc>
          <w:tcPr>
            <w:tcW w:w="0" w:type="auto"/>
            <w:tcBorders>
              <w:top w:val="nil"/>
              <w:left w:val="nil"/>
              <w:bottom w:val="single" w:sz="4" w:space="0" w:color="auto"/>
              <w:right w:val="single" w:sz="4" w:space="0" w:color="auto"/>
            </w:tcBorders>
            <w:shd w:val="clear" w:color="auto" w:fill="auto"/>
            <w:noWrap/>
            <w:vAlign w:val="center"/>
            <w:hideMark/>
          </w:tcPr>
          <w:p w14:paraId="473A035F"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0.00 </w:t>
            </w:r>
          </w:p>
        </w:tc>
        <w:tc>
          <w:tcPr>
            <w:tcW w:w="0" w:type="auto"/>
            <w:tcBorders>
              <w:top w:val="nil"/>
              <w:left w:val="nil"/>
              <w:bottom w:val="single" w:sz="4" w:space="0" w:color="auto"/>
              <w:right w:val="single" w:sz="4" w:space="0" w:color="auto"/>
            </w:tcBorders>
            <w:shd w:val="clear" w:color="auto" w:fill="auto"/>
            <w:noWrap/>
            <w:vAlign w:val="center"/>
            <w:hideMark/>
          </w:tcPr>
          <w:p w14:paraId="17A0214A" w14:textId="77777777" w:rsidR="000F18FD" w:rsidRPr="000F18FD" w:rsidRDefault="000F18FD" w:rsidP="000F18FD">
            <w:pPr>
              <w:widowControl/>
              <w:jc w:val="center"/>
              <w:rPr>
                <w:rFonts w:ascii="宋体" w:hAnsi="宋体" w:cs="宋体"/>
                <w:color w:val="FF0000"/>
                <w:kern w:val="0"/>
                <w:sz w:val="22"/>
                <w:szCs w:val="22"/>
              </w:rPr>
            </w:pPr>
            <w:r w:rsidRPr="000F18FD">
              <w:rPr>
                <w:rFonts w:ascii="宋体" w:hAnsi="宋体" w:cs="宋体" w:hint="eastAsia"/>
                <w:color w:val="FF0000"/>
                <w:kern w:val="0"/>
                <w:sz w:val="22"/>
                <w:szCs w:val="22"/>
              </w:rPr>
              <w:t xml:space="preserve">0.00 </w:t>
            </w:r>
          </w:p>
        </w:tc>
        <w:tc>
          <w:tcPr>
            <w:tcW w:w="0" w:type="auto"/>
            <w:tcBorders>
              <w:top w:val="nil"/>
              <w:left w:val="nil"/>
              <w:bottom w:val="single" w:sz="4" w:space="0" w:color="auto"/>
              <w:right w:val="single" w:sz="4" w:space="0" w:color="auto"/>
            </w:tcBorders>
            <w:shd w:val="clear" w:color="auto" w:fill="auto"/>
            <w:noWrap/>
            <w:vAlign w:val="center"/>
            <w:hideMark/>
          </w:tcPr>
          <w:p w14:paraId="7529DC30"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22,416.00 </w:t>
            </w:r>
          </w:p>
        </w:tc>
      </w:tr>
      <w:tr w:rsidR="000F18FD" w:rsidRPr="000F18FD" w14:paraId="01032C3C" w14:textId="77777777" w:rsidTr="000F18FD">
        <w:trPr>
          <w:trHeight w:val="79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5EBFDB6" w14:textId="77777777" w:rsidR="000F18FD" w:rsidRPr="000F18FD" w:rsidRDefault="000F18FD" w:rsidP="000F18FD">
            <w:pPr>
              <w:widowControl/>
              <w:jc w:val="center"/>
              <w:rPr>
                <w:rFonts w:ascii="宋体" w:hAnsi="宋体" w:cs="宋体"/>
                <w:kern w:val="0"/>
                <w:sz w:val="24"/>
                <w:szCs w:val="24"/>
              </w:rPr>
            </w:pPr>
            <w:r w:rsidRPr="000F18FD">
              <w:rPr>
                <w:rFonts w:ascii="宋体" w:hAnsi="宋体" w:cs="宋体" w:hint="eastAsia"/>
                <w:kern w:val="0"/>
                <w:sz w:val="24"/>
                <w:szCs w:val="24"/>
              </w:rPr>
              <w:t>沭阳支行</w:t>
            </w:r>
          </w:p>
        </w:tc>
        <w:tc>
          <w:tcPr>
            <w:tcW w:w="0" w:type="auto"/>
            <w:tcBorders>
              <w:top w:val="nil"/>
              <w:left w:val="nil"/>
              <w:bottom w:val="single" w:sz="4" w:space="0" w:color="auto"/>
              <w:right w:val="single" w:sz="4" w:space="0" w:color="auto"/>
            </w:tcBorders>
            <w:shd w:val="clear" w:color="auto" w:fill="auto"/>
            <w:noWrap/>
            <w:vAlign w:val="center"/>
            <w:hideMark/>
          </w:tcPr>
          <w:p w14:paraId="797118C3"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11,750,877.00 </w:t>
            </w:r>
          </w:p>
        </w:tc>
        <w:tc>
          <w:tcPr>
            <w:tcW w:w="0" w:type="auto"/>
            <w:tcBorders>
              <w:top w:val="nil"/>
              <w:left w:val="nil"/>
              <w:bottom w:val="single" w:sz="4" w:space="0" w:color="auto"/>
              <w:right w:val="single" w:sz="4" w:space="0" w:color="auto"/>
            </w:tcBorders>
            <w:shd w:val="clear" w:color="auto" w:fill="auto"/>
            <w:noWrap/>
            <w:vAlign w:val="center"/>
            <w:hideMark/>
          </w:tcPr>
          <w:p w14:paraId="02CFF564"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0.00 </w:t>
            </w:r>
          </w:p>
        </w:tc>
        <w:tc>
          <w:tcPr>
            <w:tcW w:w="0" w:type="auto"/>
            <w:tcBorders>
              <w:top w:val="nil"/>
              <w:left w:val="nil"/>
              <w:bottom w:val="single" w:sz="4" w:space="0" w:color="auto"/>
              <w:right w:val="single" w:sz="4" w:space="0" w:color="auto"/>
            </w:tcBorders>
            <w:shd w:val="clear" w:color="auto" w:fill="auto"/>
            <w:noWrap/>
            <w:vAlign w:val="center"/>
            <w:hideMark/>
          </w:tcPr>
          <w:p w14:paraId="7F05BD3D"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272,525.21 </w:t>
            </w:r>
          </w:p>
        </w:tc>
        <w:tc>
          <w:tcPr>
            <w:tcW w:w="0" w:type="auto"/>
            <w:tcBorders>
              <w:top w:val="nil"/>
              <w:left w:val="nil"/>
              <w:bottom w:val="single" w:sz="4" w:space="0" w:color="auto"/>
              <w:right w:val="single" w:sz="4" w:space="0" w:color="auto"/>
            </w:tcBorders>
            <w:shd w:val="clear" w:color="auto" w:fill="auto"/>
            <w:noWrap/>
            <w:vAlign w:val="center"/>
            <w:hideMark/>
          </w:tcPr>
          <w:p w14:paraId="1A39CB0B"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19,606.00 </w:t>
            </w:r>
          </w:p>
        </w:tc>
        <w:tc>
          <w:tcPr>
            <w:tcW w:w="0" w:type="auto"/>
            <w:tcBorders>
              <w:top w:val="nil"/>
              <w:left w:val="nil"/>
              <w:bottom w:val="single" w:sz="4" w:space="0" w:color="auto"/>
              <w:right w:val="single" w:sz="4" w:space="0" w:color="auto"/>
            </w:tcBorders>
            <w:shd w:val="clear" w:color="auto" w:fill="auto"/>
            <w:noWrap/>
            <w:vAlign w:val="center"/>
            <w:hideMark/>
          </w:tcPr>
          <w:p w14:paraId="362F3565"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3,039,782.89 </w:t>
            </w:r>
          </w:p>
        </w:tc>
        <w:tc>
          <w:tcPr>
            <w:tcW w:w="0" w:type="auto"/>
            <w:tcBorders>
              <w:top w:val="nil"/>
              <w:left w:val="nil"/>
              <w:bottom w:val="single" w:sz="4" w:space="0" w:color="auto"/>
              <w:right w:val="single" w:sz="4" w:space="0" w:color="auto"/>
            </w:tcBorders>
            <w:shd w:val="clear" w:color="auto" w:fill="auto"/>
            <w:noWrap/>
            <w:vAlign w:val="center"/>
            <w:hideMark/>
          </w:tcPr>
          <w:p w14:paraId="4C2039B5"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0.00 </w:t>
            </w:r>
          </w:p>
        </w:tc>
        <w:tc>
          <w:tcPr>
            <w:tcW w:w="0" w:type="auto"/>
            <w:tcBorders>
              <w:top w:val="nil"/>
              <w:left w:val="nil"/>
              <w:bottom w:val="single" w:sz="4" w:space="0" w:color="auto"/>
              <w:right w:val="single" w:sz="4" w:space="0" w:color="auto"/>
            </w:tcBorders>
            <w:shd w:val="clear" w:color="auto" w:fill="auto"/>
            <w:noWrap/>
            <w:vAlign w:val="center"/>
            <w:hideMark/>
          </w:tcPr>
          <w:p w14:paraId="0B52C2AD"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15,082,791.10 </w:t>
            </w:r>
          </w:p>
        </w:tc>
      </w:tr>
      <w:tr w:rsidR="000F18FD" w:rsidRPr="000F18FD" w14:paraId="63C6D47B" w14:textId="77777777" w:rsidTr="000F18FD">
        <w:trPr>
          <w:trHeight w:val="79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1C4B4EA" w14:textId="77777777" w:rsidR="000F18FD" w:rsidRPr="000F18FD" w:rsidRDefault="000F18FD" w:rsidP="000F18FD">
            <w:pPr>
              <w:widowControl/>
              <w:jc w:val="center"/>
              <w:rPr>
                <w:rFonts w:ascii="宋体" w:hAnsi="宋体" w:cs="宋体"/>
                <w:kern w:val="0"/>
                <w:sz w:val="24"/>
                <w:szCs w:val="24"/>
              </w:rPr>
            </w:pPr>
            <w:r w:rsidRPr="000F18FD">
              <w:rPr>
                <w:rFonts w:ascii="宋体" w:hAnsi="宋体" w:cs="宋体" w:hint="eastAsia"/>
                <w:kern w:val="0"/>
                <w:sz w:val="24"/>
                <w:szCs w:val="24"/>
              </w:rPr>
              <w:t>淮阴支行</w:t>
            </w:r>
          </w:p>
        </w:tc>
        <w:tc>
          <w:tcPr>
            <w:tcW w:w="0" w:type="auto"/>
            <w:tcBorders>
              <w:top w:val="nil"/>
              <w:left w:val="nil"/>
              <w:bottom w:val="single" w:sz="4" w:space="0" w:color="auto"/>
              <w:right w:val="single" w:sz="4" w:space="0" w:color="auto"/>
            </w:tcBorders>
            <w:shd w:val="clear" w:color="auto" w:fill="auto"/>
            <w:noWrap/>
            <w:vAlign w:val="center"/>
            <w:hideMark/>
          </w:tcPr>
          <w:p w14:paraId="225D5AEA"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7,851,486.00 </w:t>
            </w:r>
          </w:p>
        </w:tc>
        <w:tc>
          <w:tcPr>
            <w:tcW w:w="0" w:type="auto"/>
            <w:tcBorders>
              <w:top w:val="nil"/>
              <w:left w:val="nil"/>
              <w:bottom w:val="single" w:sz="4" w:space="0" w:color="auto"/>
              <w:right w:val="single" w:sz="4" w:space="0" w:color="auto"/>
            </w:tcBorders>
            <w:shd w:val="clear" w:color="auto" w:fill="auto"/>
            <w:noWrap/>
            <w:vAlign w:val="center"/>
            <w:hideMark/>
          </w:tcPr>
          <w:p w14:paraId="72758338"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0.00 </w:t>
            </w:r>
          </w:p>
        </w:tc>
        <w:tc>
          <w:tcPr>
            <w:tcW w:w="0" w:type="auto"/>
            <w:tcBorders>
              <w:top w:val="nil"/>
              <w:left w:val="nil"/>
              <w:bottom w:val="single" w:sz="4" w:space="0" w:color="auto"/>
              <w:right w:val="single" w:sz="4" w:space="0" w:color="auto"/>
            </w:tcBorders>
            <w:shd w:val="clear" w:color="auto" w:fill="auto"/>
            <w:noWrap/>
            <w:vAlign w:val="center"/>
            <w:hideMark/>
          </w:tcPr>
          <w:p w14:paraId="2137EEBC"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0.00 </w:t>
            </w:r>
          </w:p>
        </w:tc>
        <w:tc>
          <w:tcPr>
            <w:tcW w:w="0" w:type="auto"/>
            <w:tcBorders>
              <w:top w:val="nil"/>
              <w:left w:val="nil"/>
              <w:bottom w:val="single" w:sz="4" w:space="0" w:color="auto"/>
              <w:right w:val="single" w:sz="4" w:space="0" w:color="auto"/>
            </w:tcBorders>
            <w:shd w:val="clear" w:color="auto" w:fill="auto"/>
            <w:noWrap/>
            <w:vAlign w:val="center"/>
            <w:hideMark/>
          </w:tcPr>
          <w:p w14:paraId="79CE71A5"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7,800.00 </w:t>
            </w:r>
          </w:p>
        </w:tc>
        <w:tc>
          <w:tcPr>
            <w:tcW w:w="0" w:type="auto"/>
            <w:tcBorders>
              <w:top w:val="nil"/>
              <w:left w:val="nil"/>
              <w:bottom w:val="single" w:sz="4" w:space="0" w:color="auto"/>
              <w:right w:val="single" w:sz="4" w:space="0" w:color="auto"/>
            </w:tcBorders>
            <w:shd w:val="clear" w:color="auto" w:fill="auto"/>
            <w:noWrap/>
            <w:vAlign w:val="center"/>
            <w:hideMark/>
          </w:tcPr>
          <w:p w14:paraId="7FEAAE7D"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1,872,401.40 </w:t>
            </w:r>
          </w:p>
        </w:tc>
        <w:tc>
          <w:tcPr>
            <w:tcW w:w="0" w:type="auto"/>
            <w:tcBorders>
              <w:top w:val="nil"/>
              <w:left w:val="nil"/>
              <w:bottom w:val="single" w:sz="4" w:space="0" w:color="auto"/>
              <w:right w:val="single" w:sz="4" w:space="0" w:color="auto"/>
            </w:tcBorders>
            <w:shd w:val="clear" w:color="auto" w:fill="auto"/>
            <w:noWrap/>
            <w:vAlign w:val="center"/>
            <w:hideMark/>
          </w:tcPr>
          <w:p w14:paraId="6934F2A9"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0.00 </w:t>
            </w:r>
          </w:p>
        </w:tc>
        <w:tc>
          <w:tcPr>
            <w:tcW w:w="0" w:type="auto"/>
            <w:tcBorders>
              <w:top w:val="nil"/>
              <w:left w:val="nil"/>
              <w:bottom w:val="single" w:sz="4" w:space="0" w:color="auto"/>
              <w:right w:val="single" w:sz="4" w:space="0" w:color="auto"/>
            </w:tcBorders>
            <w:shd w:val="clear" w:color="auto" w:fill="auto"/>
            <w:noWrap/>
            <w:vAlign w:val="center"/>
            <w:hideMark/>
          </w:tcPr>
          <w:p w14:paraId="2F4E23F9"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9,731,687.40 </w:t>
            </w:r>
          </w:p>
        </w:tc>
      </w:tr>
      <w:tr w:rsidR="000F18FD" w:rsidRPr="000F18FD" w14:paraId="63D82465" w14:textId="77777777" w:rsidTr="000F18FD">
        <w:trPr>
          <w:trHeight w:val="79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DD26865" w14:textId="77777777" w:rsidR="000F18FD" w:rsidRPr="000F18FD" w:rsidRDefault="000F18FD" w:rsidP="000F18FD">
            <w:pPr>
              <w:widowControl/>
              <w:jc w:val="center"/>
              <w:rPr>
                <w:rFonts w:ascii="宋体" w:hAnsi="宋体" w:cs="宋体"/>
                <w:kern w:val="0"/>
                <w:sz w:val="24"/>
                <w:szCs w:val="24"/>
              </w:rPr>
            </w:pPr>
            <w:r w:rsidRPr="000F18FD">
              <w:rPr>
                <w:rFonts w:ascii="宋体" w:hAnsi="宋体" w:cs="宋体" w:hint="eastAsia"/>
                <w:kern w:val="0"/>
                <w:sz w:val="24"/>
                <w:szCs w:val="24"/>
              </w:rPr>
              <w:t>海安支行</w:t>
            </w:r>
          </w:p>
        </w:tc>
        <w:tc>
          <w:tcPr>
            <w:tcW w:w="0" w:type="auto"/>
            <w:tcBorders>
              <w:top w:val="nil"/>
              <w:left w:val="nil"/>
              <w:bottom w:val="single" w:sz="4" w:space="0" w:color="auto"/>
              <w:right w:val="single" w:sz="4" w:space="0" w:color="auto"/>
            </w:tcBorders>
            <w:shd w:val="clear" w:color="auto" w:fill="auto"/>
            <w:noWrap/>
            <w:vAlign w:val="center"/>
            <w:hideMark/>
          </w:tcPr>
          <w:p w14:paraId="6BFBD23D"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14,285,661.47 </w:t>
            </w:r>
          </w:p>
        </w:tc>
        <w:tc>
          <w:tcPr>
            <w:tcW w:w="0" w:type="auto"/>
            <w:tcBorders>
              <w:top w:val="nil"/>
              <w:left w:val="nil"/>
              <w:bottom w:val="single" w:sz="4" w:space="0" w:color="auto"/>
              <w:right w:val="single" w:sz="4" w:space="0" w:color="auto"/>
            </w:tcBorders>
            <w:shd w:val="clear" w:color="auto" w:fill="auto"/>
            <w:noWrap/>
            <w:vAlign w:val="center"/>
            <w:hideMark/>
          </w:tcPr>
          <w:p w14:paraId="36BD6F6A"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0.00 </w:t>
            </w:r>
          </w:p>
        </w:tc>
        <w:tc>
          <w:tcPr>
            <w:tcW w:w="0" w:type="auto"/>
            <w:tcBorders>
              <w:top w:val="nil"/>
              <w:left w:val="nil"/>
              <w:bottom w:val="single" w:sz="4" w:space="0" w:color="auto"/>
              <w:right w:val="single" w:sz="4" w:space="0" w:color="auto"/>
            </w:tcBorders>
            <w:shd w:val="clear" w:color="auto" w:fill="auto"/>
            <w:noWrap/>
            <w:vAlign w:val="center"/>
            <w:hideMark/>
          </w:tcPr>
          <w:p w14:paraId="1C67F5B9"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184,717.00 </w:t>
            </w:r>
          </w:p>
        </w:tc>
        <w:tc>
          <w:tcPr>
            <w:tcW w:w="0" w:type="auto"/>
            <w:tcBorders>
              <w:top w:val="nil"/>
              <w:left w:val="nil"/>
              <w:bottom w:val="single" w:sz="4" w:space="0" w:color="auto"/>
              <w:right w:val="single" w:sz="4" w:space="0" w:color="auto"/>
            </w:tcBorders>
            <w:shd w:val="clear" w:color="auto" w:fill="auto"/>
            <w:noWrap/>
            <w:vAlign w:val="center"/>
            <w:hideMark/>
          </w:tcPr>
          <w:p w14:paraId="5B4A873B"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139,607.37 </w:t>
            </w:r>
          </w:p>
        </w:tc>
        <w:tc>
          <w:tcPr>
            <w:tcW w:w="0" w:type="auto"/>
            <w:tcBorders>
              <w:top w:val="nil"/>
              <w:left w:val="nil"/>
              <w:bottom w:val="single" w:sz="4" w:space="0" w:color="auto"/>
              <w:right w:val="single" w:sz="4" w:space="0" w:color="auto"/>
            </w:tcBorders>
            <w:shd w:val="clear" w:color="auto" w:fill="auto"/>
            <w:noWrap/>
            <w:vAlign w:val="center"/>
            <w:hideMark/>
          </w:tcPr>
          <w:p w14:paraId="5532D825"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352,658.00 </w:t>
            </w:r>
          </w:p>
        </w:tc>
        <w:tc>
          <w:tcPr>
            <w:tcW w:w="0" w:type="auto"/>
            <w:tcBorders>
              <w:top w:val="nil"/>
              <w:left w:val="nil"/>
              <w:bottom w:val="single" w:sz="4" w:space="0" w:color="auto"/>
              <w:right w:val="single" w:sz="4" w:space="0" w:color="auto"/>
            </w:tcBorders>
            <w:shd w:val="clear" w:color="auto" w:fill="auto"/>
            <w:noWrap/>
            <w:vAlign w:val="center"/>
            <w:hideMark/>
          </w:tcPr>
          <w:p w14:paraId="1A9AEAFF"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0.00 </w:t>
            </w:r>
          </w:p>
        </w:tc>
        <w:tc>
          <w:tcPr>
            <w:tcW w:w="0" w:type="auto"/>
            <w:tcBorders>
              <w:top w:val="nil"/>
              <w:left w:val="nil"/>
              <w:bottom w:val="single" w:sz="4" w:space="0" w:color="auto"/>
              <w:right w:val="single" w:sz="4" w:space="0" w:color="auto"/>
            </w:tcBorders>
            <w:shd w:val="clear" w:color="auto" w:fill="auto"/>
            <w:noWrap/>
            <w:vAlign w:val="center"/>
            <w:hideMark/>
          </w:tcPr>
          <w:p w14:paraId="4435ED29"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14,962,643.84 </w:t>
            </w:r>
          </w:p>
        </w:tc>
      </w:tr>
      <w:tr w:rsidR="000F18FD" w:rsidRPr="000F18FD" w14:paraId="5F4DCAB9" w14:textId="77777777" w:rsidTr="000F18FD">
        <w:trPr>
          <w:trHeight w:val="79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5F9231C" w14:textId="77777777" w:rsidR="000F18FD" w:rsidRPr="000F18FD" w:rsidRDefault="000F18FD" w:rsidP="000F18FD">
            <w:pPr>
              <w:widowControl/>
              <w:jc w:val="center"/>
              <w:rPr>
                <w:rFonts w:ascii="宋体" w:hAnsi="宋体" w:cs="宋体"/>
                <w:kern w:val="0"/>
                <w:sz w:val="24"/>
                <w:szCs w:val="24"/>
              </w:rPr>
            </w:pPr>
            <w:r w:rsidRPr="000F18FD">
              <w:rPr>
                <w:rFonts w:ascii="宋体" w:hAnsi="宋体" w:cs="宋体" w:hint="eastAsia"/>
                <w:kern w:val="0"/>
                <w:sz w:val="24"/>
                <w:szCs w:val="24"/>
              </w:rPr>
              <w:t>滨海支行</w:t>
            </w:r>
          </w:p>
        </w:tc>
        <w:tc>
          <w:tcPr>
            <w:tcW w:w="0" w:type="auto"/>
            <w:tcBorders>
              <w:top w:val="nil"/>
              <w:left w:val="nil"/>
              <w:bottom w:val="single" w:sz="4" w:space="0" w:color="auto"/>
              <w:right w:val="single" w:sz="4" w:space="0" w:color="auto"/>
            </w:tcBorders>
            <w:shd w:val="clear" w:color="auto" w:fill="auto"/>
            <w:noWrap/>
            <w:vAlign w:val="center"/>
            <w:hideMark/>
          </w:tcPr>
          <w:p w14:paraId="71C4E301"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7,661,967.24 </w:t>
            </w:r>
          </w:p>
        </w:tc>
        <w:tc>
          <w:tcPr>
            <w:tcW w:w="0" w:type="auto"/>
            <w:tcBorders>
              <w:top w:val="nil"/>
              <w:left w:val="nil"/>
              <w:bottom w:val="single" w:sz="4" w:space="0" w:color="auto"/>
              <w:right w:val="single" w:sz="4" w:space="0" w:color="auto"/>
            </w:tcBorders>
            <w:shd w:val="clear" w:color="auto" w:fill="auto"/>
            <w:noWrap/>
            <w:vAlign w:val="center"/>
            <w:hideMark/>
          </w:tcPr>
          <w:p w14:paraId="2945848B"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0.00 </w:t>
            </w:r>
          </w:p>
        </w:tc>
        <w:tc>
          <w:tcPr>
            <w:tcW w:w="0" w:type="auto"/>
            <w:tcBorders>
              <w:top w:val="nil"/>
              <w:left w:val="nil"/>
              <w:bottom w:val="single" w:sz="4" w:space="0" w:color="auto"/>
              <w:right w:val="single" w:sz="4" w:space="0" w:color="auto"/>
            </w:tcBorders>
            <w:shd w:val="clear" w:color="auto" w:fill="auto"/>
            <w:noWrap/>
            <w:vAlign w:val="center"/>
            <w:hideMark/>
          </w:tcPr>
          <w:p w14:paraId="6AFA809D"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85,027.00 </w:t>
            </w:r>
          </w:p>
        </w:tc>
        <w:tc>
          <w:tcPr>
            <w:tcW w:w="0" w:type="auto"/>
            <w:tcBorders>
              <w:top w:val="nil"/>
              <w:left w:val="nil"/>
              <w:bottom w:val="single" w:sz="4" w:space="0" w:color="auto"/>
              <w:right w:val="single" w:sz="4" w:space="0" w:color="auto"/>
            </w:tcBorders>
            <w:shd w:val="clear" w:color="auto" w:fill="auto"/>
            <w:noWrap/>
            <w:vAlign w:val="center"/>
            <w:hideMark/>
          </w:tcPr>
          <w:p w14:paraId="2725091D"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436,734.00 </w:t>
            </w:r>
          </w:p>
        </w:tc>
        <w:tc>
          <w:tcPr>
            <w:tcW w:w="0" w:type="auto"/>
            <w:tcBorders>
              <w:top w:val="nil"/>
              <w:left w:val="nil"/>
              <w:bottom w:val="single" w:sz="4" w:space="0" w:color="auto"/>
              <w:right w:val="single" w:sz="4" w:space="0" w:color="auto"/>
            </w:tcBorders>
            <w:shd w:val="clear" w:color="auto" w:fill="auto"/>
            <w:noWrap/>
            <w:vAlign w:val="center"/>
            <w:hideMark/>
          </w:tcPr>
          <w:p w14:paraId="52DB5D99"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2,572,797.84 </w:t>
            </w:r>
          </w:p>
        </w:tc>
        <w:tc>
          <w:tcPr>
            <w:tcW w:w="0" w:type="auto"/>
            <w:tcBorders>
              <w:top w:val="nil"/>
              <w:left w:val="nil"/>
              <w:bottom w:val="single" w:sz="4" w:space="0" w:color="auto"/>
              <w:right w:val="single" w:sz="4" w:space="0" w:color="auto"/>
            </w:tcBorders>
            <w:shd w:val="clear" w:color="auto" w:fill="auto"/>
            <w:noWrap/>
            <w:vAlign w:val="center"/>
            <w:hideMark/>
          </w:tcPr>
          <w:p w14:paraId="44A29C09"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0.00 </w:t>
            </w:r>
          </w:p>
        </w:tc>
        <w:tc>
          <w:tcPr>
            <w:tcW w:w="0" w:type="auto"/>
            <w:tcBorders>
              <w:top w:val="nil"/>
              <w:left w:val="nil"/>
              <w:bottom w:val="single" w:sz="4" w:space="0" w:color="auto"/>
              <w:right w:val="single" w:sz="4" w:space="0" w:color="auto"/>
            </w:tcBorders>
            <w:shd w:val="clear" w:color="auto" w:fill="auto"/>
            <w:noWrap/>
            <w:vAlign w:val="center"/>
            <w:hideMark/>
          </w:tcPr>
          <w:p w14:paraId="2D48DCDD"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10,756,526.08 </w:t>
            </w:r>
          </w:p>
        </w:tc>
      </w:tr>
      <w:tr w:rsidR="000F18FD" w:rsidRPr="000F18FD" w14:paraId="4850360C" w14:textId="77777777" w:rsidTr="000F18FD">
        <w:trPr>
          <w:trHeight w:val="79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666FD23" w14:textId="77777777" w:rsidR="000F18FD" w:rsidRPr="000F18FD" w:rsidRDefault="000F18FD" w:rsidP="000F18FD">
            <w:pPr>
              <w:widowControl/>
              <w:jc w:val="center"/>
              <w:rPr>
                <w:rFonts w:ascii="宋体" w:hAnsi="宋体" w:cs="宋体"/>
                <w:kern w:val="0"/>
                <w:sz w:val="24"/>
                <w:szCs w:val="24"/>
              </w:rPr>
            </w:pPr>
            <w:r w:rsidRPr="000F18FD">
              <w:rPr>
                <w:rFonts w:ascii="宋体" w:hAnsi="宋体" w:cs="宋体" w:hint="eastAsia"/>
                <w:kern w:val="0"/>
                <w:sz w:val="24"/>
                <w:szCs w:val="24"/>
              </w:rPr>
              <w:t>铜山支行</w:t>
            </w:r>
          </w:p>
        </w:tc>
        <w:tc>
          <w:tcPr>
            <w:tcW w:w="0" w:type="auto"/>
            <w:tcBorders>
              <w:top w:val="nil"/>
              <w:left w:val="nil"/>
              <w:bottom w:val="single" w:sz="4" w:space="0" w:color="auto"/>
              <w:right w:val="single" w:sz="4" w:space="0" w:color="auto"/>
            </w:tcBorders>
            <w:shd w:val="clear" w:color="auto" w:fill="auto"/>
            <w:noWrap/>
            <w:vAlign w:val="center"/>
            <w:hideMark/>
          </w:tcPr>
          <w:p w14:paraId="780A1110"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0.00 </w:t>
            </w:r>
          </w:p>
        </w:tc>
        <w:tc>
          <w:tcPr>
            <w:tcW w:w="0" w:type="auto"/>
            <w:tcBorders>
              <w:top w:val="nil"/>
              <w:left w:val="nil"/>
              <w:bottom w:val="single" w:sz="4" w:space="0" w:color="auto"/>
              <w:right w:val="single" w:sz="4" w:space="0" w:color="auto"/>
            </w:tcBorders>
            <w:shd w:val="clear" w:color="auto" w:fill="auto"/>
            <w:noWrap/>
            <w:vAlign w:val="center"/>
            <w:hideMark/>
          </w:tcPr>
          <w:p w14:paraId="353D7B7D"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0.00 </w:t>
            </w:r>
          </w:p>
        </w:tc>
        <w:tc>
          <w:tcPr>
            <w:tcW w:w="0" w:type="auto"/>
            <w:tcBorders>
              <w:top w:val="nil"/>
              <w:left w:val="nil"/>
              <w:bottom w:val="single" w:sz="4" w:space="0" w:color="auto"/>
              <w:right w:val="single" w:sz="4" w:space="0" w:color="auto"/>
            </w:tcBorders>
            <w:shd w:val="clear" w:color="auto" w:fill="auto"/>
            <w:noWrap/>
            <w:vAlign w:val="center"/>
            <w:hideMark/>
          </w:tcPr>
          <w:p w14:paraId="12B73AD0"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195,000.00 </w:t>
            </w:r>
          </w:p>
        </w:tc>
        <w:tc>
          <w:tcPr>
            <w:tcW w:w="0" w:type="auto"/>
            <w:tcBorders>
              <w:top w:val="nil"/>
              <w:left w:val="nil"/>
              <w:bottom w:val="single" w:sz="4" w:space="0" w:color="auto"/>
              <w:right w:val="single" w:sz="4" w:space="0" w:color="auto"/>
            </w:tcBorders>
            <w:shd w:val="clear" w:color="auto" w:fill="auto"/>
            <w:noWrap/>
            <w:vAlign w:val="center"/>
            <w:hideMark/>
          </w:tcPr>
          <w:p w14:paraId="1A57ED38"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0.00 </w:t>
            </w:r>
          </w:p>
        </w:tc>
        <w:tc>
          <w:tcPr>
            <w:tcW w:w="0" w:type="auto"/>
            <w:tcBorders>
              <w:top w:val="nil"/>
              <w:left w:val="nil"/>
              <w:bottom w:val="single" w:sz="4" w:space="0" w:color="auto"/>
              <w:right w:val="single" w:sz="4" w:space="0" w:color="auto"/>
            </w:tcBorders>
            <w:shd w:val="clear" w:color="auto" w:fill="auto"/>
            <w:noWrap/>
            <w:vAlign w:val="center"/>
            <w:hideMark/>
          </w:tcPr>
          <w:p w14:paraId="3A3444E7"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0.00 </w:t>
            </w:r>
          </w:p>
        </w:tc>
        <w:tc>
          <w:tcPr>
            <w:tcW w:w="0" w:type="auto"/>
            <w:tcBorders>
              <w:top w:val="nil"/>
              <w:left w:val="nil"/>
              <w:bottom w:val="single" w:sz="4" w:space="0" w:color="auto"/>
              <w:right w:val="single" w:sz="4" w:space="0" w:color="auto"/>
            </w:tcBorders>
            <w:shd w:val="clear" w:color="auto" w:fill="auto"/>
            <w:noWrap/>
            <w:vAlign w:val="center"/>
            <w:hideMark/>
          </w:tcPr>
          <w:p w14:paraId="0244174E"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0.00 </w:t>
            </w:r>
          </w:p>
        </w:tc>
        <w:tc>
          <w:tcPr>
            <w:tcW w:w="0" w:type="auto"/>
            <w:tcBorders>
              <w:top w:val="nil"/>
              <w:left w:val="nil"/>
              <w:bottom w:val="single" w:sz="4" w:space="0" w:color="auto"/>
              <w:right w:val="single" w:sz="4" w:space="0" w:color="auto"/>
            </w:tcBorders>
            <w:shd w:val="clear" w:color="auto" w:fill="auto"/>
            <w:noWrap/>
            <w:vAlign w:val="center"/>
            <w:hideMark/>
          </w:tcPr>
          <w:p w14:paraId="093EC675"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195,000.00 </w:t>
            </w:r>
          </w:p>
        </w:tc>
      </w:tr>
      <w:tr w:rsidR="000F18FD" w:rsidRPr="000F18FD" w14:paraId="6D2EB963" w14:textId="77777777" w:rsidTr="000F18FD">
        <w:trPr>
          <w:trHeight w:val="79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8363607" w14:textId="77777777" w:rsidR="000F18FD" w:rsidRPr="000F18FD" w:rsidRDefault="000F18FD" w:rsidP="000F18FD">
            <w:pPr>
              <w:widowControl/>
              <w:jc w:val="center"/>
              <w:rPr>
                <w:rFonts w:ascii="宋体" w:hAnsi="宋体" w:cs="宋体"/>
                <w:kern w:val="0"/>
                <w:sz w:val="24"/>
                <w:szCs w:val="24"/>
              </w:rPr>
            </w:pPr>
            <w:r w:rsidRPr="000F18FD">
              <w:rPr>
                <w:rFonts w:ascii="宋体" w:hAnsi="宋体" w:cs="宋体" w:hint="eastAsia"/>
                <w:kern w:val="0"/>
                <w:sz w:val="24"/>
                <w:szCs w:val="24"/>
              </w:rPr>
              <w:t>建湖支行</w:t>
            </w:r>
          </w:p>
        </w:tc>
        <w:tc>
          <w:tcPr>
            <w:tcW w:w="0" w:type="auto"/>
            <w:tcBorders>
              <w:top w:val="nil"/>
              <w:left w:val="nil"/>
              <w:bottom w:val="single" w:sz="4" w:space="0" w:color="auto"/>
              <w:right w:val="single" w:sz="4" w:space="0" w:color="auto"/>
            </w:tcBorders>
            <w:shd w:val="clear" w:color="auto" w:fill="auto"/>
            <w:noWrap/>
            <w:vAlign w:val="center"/>
            <w:hideMark/>
          </w:tcPr>
          <w:p w14:paraId="62C386A1"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15,824,231.22 </w:t>
            </w:r>
          </w:p>
        </w:tc>
        <w:tc>
          <w:tcPr>
            <w:tcW w:w="0" w:type="auto"/>
            <w:tcBorders>
              <w:top w:val="nil"/>
              <w:left w:val="nil"/>
              <w:bottom w:val="single" w:sz="4" w:space="0" w:color="auto"/>
              <w:right w:val="single" w:sz="4" w:space="0" w:color="auto"/>
            </w:tcBorders>
            <w:shd w:val="clear" w:color="auto" w:fill="auto"/>
            <w:noWrap/>
            <w:vAlign w:val="center"/>
            <w:hideMark/>
          </w:tcPr>
          <w:p w14:paraId="0210B166"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0.00 </w:t>
            </w:r>
          </w:p>
        </w:tc>
        <w:tc>
          <w:tcPr>
            <w:tcW w:w="0" w:type="auto"/>
            <w:tcBorders>
              <w:top w:val="nil"/>
              <w:left w:val="nil"/>
              <w:bottom w:val="single" w:sz="4" w:space="0" w:color="auto"/>
              <w:right w:val="single" w:sz="4" w:space="0" w:color="auto"/>
            </w:tcBorders>
            <w:shd w:val="clear" w:color="auto" w:fill="auto"/>
            <w:noWrap/>
            <w:vAlign w:val="center"/>
            <w:hideMark/>
          </w:tcPr>
          <w:p w14:paraId="5572408A"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111,088.00 </w:t>
            </w:r>
          </w:p>
        </w:tc>
        <w:tc>
          <w:tcPr>
            <w:tcW w:w="0" w:type="auto"/>
            <w:tcBorders>
              <w:top w:val="nil"/>
              <w:left w:val="nil"/>
              <w:bottom w:val="single" w:sz="4" w:space="0" w:color="auto"/>
              <w:right w:val="single" w:sz="4" w:space="0" w:color="auto"/>
            </w:tcBorders>
            <w:shd w:val="clear" w:color="auto" w:fill="auto"/>
            <w:noWrap/>
            <w:vAlign w:val="center"/>
            <w:hideMark/>
          </w:tcPr>
          <w:p w14:paraId="1B22C79A"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166,838.41 </w:t>
            </w:r>
          </w:p>
        </w:tc>
        <w:tc>
          <w:tcPr>
            <w:tcW w:w="0" w:type="auto"/>
            <w:tcBorders>
              <w:top w:val="nil"/>
              <w:left w:val="nil"/>
              <w:bottom w:val="single" w:sz="4" w:space="0" w:color="auto"/>
              <w:right w:val="single" w:sz="4" w:space="0" w:color="auto"/>
            </w:tcBorders>
            <w:shd w:val="clear" w:color="auto" w:fill="auto"/>
            <w:noWrap/>
            <w:vAlign w:val="center"/>
            <w:hideMark/>
          </w:tcPr>
          <w:p w14:paraId="205024C8"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2,161,388.01 </w:t>
            </w:r>
          </w:p>
        </w:tc>
        <w:tc>
          <w:tcPr>
            <w:tcW w:w="0" w:type="auto"/>
            <w:tcBorders>
              <w:top w:val="nil"/>
              <w:left w:val="nil"/>
              <w:bottom w:val="single" w:sz="4" w:space="0" w:color="auto"/>
              <w:right w:val="single" w:sz="4" w:space="0" w:color="auto"/>
            </w:tcBorders>
            <w:shd w:val="clear" w:color="auto" w:fill="auto"/>
            <w:noWrap/>
            <w:vAlign w:val="center"/>
            <w:hideMark/>
          </w:tcPr>
          <w:p w14:paraId="3D9FCB39"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0.00 </w:t>
            </w:r>
          </w:p>
        </w:tc>
        <w:tc>
          <w:tcPr>
            <w:tcW w:w="0" w:type="auto"/>
            <w:tcBorders>
              <w:top w:val="nil"/>
              <w:left w:val="nil"/>
              <w:bottom w:val="single" w:sz="4" w:space="0" w:color="auto"/>
              <w:right w:val="single" w:sz="4" w:space="0" w:color="auto"/>
            </w:tcBorders>
            <w:shd w:val="clear" w:color="auto" w:fill="auto"/>
            <w:noWrap/>
            <w:vAlign w:val="center"/>
            <w:hideMark/>
          </w:tcPr>
          <w:p w14:paraId="364416E2"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18,263,545.64 </w:t>
            </w:r>
          </w:p>
        </w:tc>
      </w:tr>
      <w:tr w:rsidR="000F18FD" w:rsidRPr="000F18FD" w14:paraId="1A8E0139" w14:textId="77777777" w:rsidTr="000F18FD">
        <w:trPr>
          <w:trHeight w:val="79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48AEA46" w14:textId="77777777" w:rsidR="000F18FD" w:rsidRPr="000F18FD" w:rsidRDefault="000F18FD" w:rsidP="000F18FD">
            <w:pPr>
              <w:widowControl/>
              <w:jc w:val="center"/>
              <w:rPr>
                <w:rFonts w:ascii="宋体" w:hAnsi="宋体" w:cs="宋体"/>
                <w:kern w:val="0"/>
                <w:sz w:val="24"/>
                <w:szCs w:val="24"/>
              </w:rPr>
            </w:pPr>
            <w:r w:rsidRPr="000F18FD">
              <w:rPr>
                <w:rFonts w:ascii="宋体" w:hAnsi="宋体" w:cs="宋体" w:hint="eastAsia"/>
                <w:kern w:val="0"/>
                <w:sz w:val="24"/>
                <w:szCs w:val="24"/>
              </w:rPr>
              <w:t>盐都支行</w:t>
            </w:r>
          </w:p>
        </w:tc>
        <w:tc>
          <w:tcPr>
            <w:tcW w:w="0" w:type="auto"/>
            <w:tcBorders>
              <w:top w:val="nil"/>
              <w:left w:val="nil"/>
              <w:bottom w:val="single" w:sz="4" w:space="0" w:color="auto"/>
              <w:right w:val="single" w:sz="4" w:space="0" w:color="auto"/>
            </w:tcBorders>
            <w:shd w:val="clear" w:color="auto" w:fill="auto"/>
            <w:noWrap/>
            <w:vAlign w:val="center"/>
            <w:hideMark/>
          </w:tcPr>
          <w:p w14:paraId="504A5B11"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0.00 </w:t>
            </w:r>
          </w:p>
        </w:tc>
        <w:tc>
          <w:tcPr>
            <w:tcW w:w="0" w:type="auto"/>
            <w:tcBorders>
              <w:top w:val="nil"/>
              <w:left w:val="nil"/>
              <w:bottom w:val="single" w:sz="4" w:space="0" w:color="auto"/>
              <w:right w:val="single" w:sz="4" w:space="0" w:color="auto"/>
            </w:tcBorders>
            <w:shd w:val="clear" w:color="auto" w:fill="auto"/>
            <w:noWrap/>
            <w:vAlign w:val="center"/>
            <w:hideMark/>
          </w:tcPr>
          <w:p w14:paraId="4F947AA2"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0.00 </w:t>
            </w:r>
          </w:p>
        </w:tc>
        <w:tc>
          <w:tcPr>
            <w:tcW w:w="0" w:type="auto"/>
            <w:tcBorders>
              <w:top w:val="nil"/>
              <w:left w:val="nil"/>
              <w:bottom w:val="single" w:sz="4" w:space="0" w:color="auto"/>
              <w:right w:val="single" w:sz="4" w:space="0" w:color="auto"/>
            </w:tcBorders>
            <w:shd w:val="clear" w:color="auto" w:fill="auto"/>
            <w:noWrap/>
            <w:vAlign w:val="center"/>
            <w:hideMark/>
          </w:tcPr>
          <w:p w14:paraId="0E31826E"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12,000.00 </w:t>
            </w:r>
          </w:p>
        </w:tc>
        <w:tc>
          <w:tcPr>
            <w:tcW w:w="0" w:type="auto"/>
            <w:tcBorders>
              <w:top w:val="nil"/>
              <w:left w:val="nil"/>
              <w:bottom w:val="single" w:sz="4" w:space="0" w:color="auto"/>
              <w:right w:val="single" w:sz="4" w:space="0" w:color="auto"/>
            </w:tcBorders>
            <w:shd w:val="clear" w:color="auto" w:fill="auto"/>
            <w:noWrap/>
            <w:vAlign w:val="center"/>
            <w:hideMark/>
          </w:tcPr>
          <w:p w14:paraId="1C6566D1"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14,960.00 </w:t>
            </w:r>
          </w:p>
        </w:tc>
        <w:tc>
          <w:tcPr>
            <w:tcW w:w="0" w:type="auto"/>
            <w:tcBorders>
              <w:top w:val="nil"/>
              <w:left w:val="nil"/>
              <w:bottom w:val="single" w:sz="4" w:space="0" w:color="auto"/>
              <w:right w:val="single" w:sz="4" w:space="0" w:color="auto"/>
            </w:tcBorders>
            <w:shd w:val="clear" w:color="auto" w:fill="auto"/>
            <w:noWrap/>
            <w:vAlign w:val="center"/>
            <w:hideMark/>
          </w:tcPr>
          <w:p w14:paraId="792623E2"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661,337.34 </w:t>
            </w:r>
          </w:p>
        </w:tc>
        <w:tc>
          <w:tcPr>
            <w:tcW w:w="0" w:type="auto"/>
            <w:tcBorders>
              <w:top w:val="nil"/>
              <w:left w:val="nil"/>
              <w:bottom w:val="single" w:sz="4" w:space="0" w:color="auto"/>
              <w:right w:val="single" w:sz="4" w:space="0" w:color="auto"/>
            </w:tcBorders>
            <w:shd w:val="clear" w:color="auto" w:fill="auto"/>
            <w:noWrap/>
            <w:vAlign w:val="center"/>
            <w:hideMark/>
          </w:tcPr>
          <w:p w14:paraId="473B8BA3"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0.00 </w:t>
            </w:r>
          </w:p>
        </w:tc>
        <w:tc>
          <w:tcPr>
            <w:tcW w:w="0" w:type="auto"/>
            <w:tcBorders>
              <w:top w:val="nil"/>
              <w:left w:val="nil"/>
              <w:bottom w:val="single" w:sz="4" w:space="0" w:color="auto"/>
              <w:right w:val="single" w:sz="4" w:space="0" w:color="auto"/>
            </w:tcBorders>
            <w:shd w:val="clear" w:color="auto" w:fill="auto"/>
            <w:noWrap/>
            <w:vAlign w:val="center"/>
            <w:hideMark/>
          </w:tcPr>
          <w:p w14:paraId="5268D3B1"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688,297.34 </w:t>
            </w:r>
          </w:p>
        </w:tc>
      </w:tr>
      <w:tr w:rsidR="000F18FD" w:rsidRPr="000F18FD" w14:paraId="166D17B3" w14:textId="77777777" w:rsidTr="000F18FD">
        <w:trPr>
          <w:trHeight w:val="79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4D1ABF7" w14:textId="77777777" w:rsidR="000F18FD" w:rsidRPr="000F18FD" w:rsidRDefault="000F18FD" w:rsidP="000F18FD">
            <w:pPr>
              <w:widowControl/>
              <w:jc w:val="center"/>
              <w:rPr>
                <w:rFonts w:ascii="宋体" w:hAnsi="宋体" w:cs="宋体"/>
                <w:kern w:val="0"/>
                <w:sz w:val="24"/>
                <w:szCs w:val="24"/>
              </w:rPr>
            </w:pPr>
            <w:r w:rsidRPr="000F18FD">
              <w:rPr>
                <w:rFonts w:ascii="宋体" w:hAnsi="宋体" w:cs="宋体" w:hint="eastAsia"/>
                <w:kern w:val="0"/>
                <w:sz w:val="24"/>
                <w:szCs w:val="24"/>
              </w:rPr>
              <w:t>响水支行</w:t>
            </w:r>
          </w:p>
        </w:tc>
        <w:tc>
          <w:tcPr>
            <w:tcW w:w="0" w:type="auto"/>
            <w:tcBorders>
              <w:top w:val="nil"/>
              <w:left w:val="nil"/>
              <w:bottom w:val="single" w:sz="4" w:space="0" w:color="auto"/>
              <w:right w:val="single" w:sz="4" w:space="0" w:color="auto"/>
            </w:tcBorders>
            <w:shd w:val="clear" w:color="auto" w:fill="auto"/>
            <w:noWrap/>
            <w:vAlign w:val="center"/>
            <w:hideMark/>
          </w:tcPr>
          <w:p w14:paraId="0ABF0EC8"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0.00 </w:t>
            </w:r>
          </w:p>
        </w:tc>
        <w:tc>
          <w:tcPr>
            <w:tcW w:w="0" w:type="auto"/>
            <w:tcBorders>
              <w:top w:val="nil"/>
              <w:left w:val="nil"/>
              <w:bottom w:val="single" w:sz="4" w:space="0" w:color="auto"/>
              <w:right w:val="single" w:sz="4" w:space="0" w:color="auto"/>
            </w:tcBorders>
            <w:shd w:val="clear" w:color="auto" w:fill="auto"/>
            <w:noWrap/>
            <w:vAlign w:val="center"/>
            <w:hideMark/>
          </w:tcPr>
          <w:p w14:paraId="5EA6BF48"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0.00 </w:t>
            </w:r>
          </w:p>
        </w:tc>
        <w:tc>
          <w:tcPr>
            <w:tcW w:w="0" w:type="auto"/>
            <w:tcBorders>
              <w:top w:val="nil"/>
              <w:left w:val="nil"/>
              <w:bottom w:val="single" w:sz="4" w:space="0" w:color="auto"/>
              <w:right w:val="single" w:sz="4" w:space="0" w:color="auto"/>
            </w:tcBorders>
            <w:shd w:val="clear" w:color="auto" w:fill="auto"/>
            <w:noWrap/>
            <w:vAlign w:val="center"/>
            <w:hideMark/>
          </w:tcPr>
          <w:p w14:paraId="3E0528F0"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197,933.51 </w:t>
            </w:r>
          </w:p>
        </w:tc>
        <w:tc>
          <w:tcPr>
            <w:tcW w:w="0" w:type="auto"/>
            <w:tcBorders>
              <w:top w:val="nil"/>
              <w:left w:val="nil"/>
              <w:bottom w:val="single" w:sz="4" w:space="0" w:color="auto"/>
              <w:right w:val="single" w:sz="4" w:space="0" w:color="auto"/>
            </w:tcBorders>
            <w:shd w:val="clear" w:color="auto" w:fill="auto"/>
            <w:noWrap/>
            <w:vAlign w:val="center"/>
            <w:hideMark/>
          </w:tcPr>
          <w:p w14:paraId="67005BB9"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93,336.66 </w:t>
            </w:r>
          </w:p>
        </w:tc>
        <w:tc>
          <w:tcPr>
            <w:tcW w:w="0" w:type="auto"/>
            <w:tcBorders>
              <w:top w:val="nil"/>
              <w:left w:val="nil"/>
              <w:bottom w:val="single" w:sz="4" w:space="0" w:color="auto"/>
              <w:right w:val="single" w:sz="4" w:space="0" w:color="auto"/>
            </w:tcBorders>
            <w:shd w:val="clear" w:color="auto" w:fill="auto"/>
            <w:noWrap/>
            <w:vAlign w:val="center"/>
            <w:hideMark/>
          </w:tcPr>
          <w:p w14:paraId="13CBAE90"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0.00 </w:t>
            </w:r>
          </w:p>
        </w:tc>
        <w:tc>
          <w:tcPr>
            <w:tcW w:w="0" w:type="auto"/>
            <w:tcBorders>
              <w:top w:val="nil"/>
              <w:left w:val="nil"/>
              <w:bottom w:val="single" w:sz="4" w:space="0" w:color="auto"/>
              <w:right w:val="single" w:sz="4" w:space="0" w:color="auto"/>
            </w:tcBorders>
            <w:shd w:val="clear" w:color="auto" w:fill="auto"/>
            <w:noWrap/>
            <w:vAlign w:val="center"/>
            <w:hideMark/>
          </w:tcPr>
          <w:p w14:paraId="07F48270"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0.00 </w:t>
            </w:r>
          </w:p>
        </w:tc>
        <w:tc>
          <w:tcPr>
            <w:tcW w:w="0" w:type="auto"/>
            <w:tcBorders>
              <w:top w:val="nil"/>
              <w:left w:val="nil"/>
              <w:bottom w:val="single" w:sz="4" w:space="0" w:color="auto"/>
              <w:right w:val="single" w:sz="4" w:space="0" w:color="auto"/>
            </w:tcBorders>
            <w:shd w:val="clear" w:color="auto" w:fill="auto"/>
            <w:noWrap/>
            <w:vAlign w:val="center"/>
            <w:hideMark/>
          </w:tcPr>
          <w:p w14:paraId="4A3CB809"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291,270.17 </w:t>
            </w:r>
          </w:p>
        </w:tc>
      </w:tr>
      <w:tr w:rsidR="000F18FD" w:rsidRPr="000F18FD" w14:paraId="6E7C515E" w14:textId="77777777" w:rsidTr="000F18FD">
        <w:trPr>
          <w:trHeight w:val="79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232ED1D" w14:textId="77777777" w:rsidR="000F18FD" w:rsidRPr="000F18FD" w:rsidRDefault="000F18FD" w:rsidP="000F18FD">
            <w:pPr>
              <w:widowControl/>
              <w:jc w:val="center"/>
              <w:rPr>
                <w:rFonts w:ascii="宋体" w:hAnsi="宋体" w:cs="宋体"/>
                <w:kern w:val="0"/>
                <w:sz w:val="24"/>
                <w:szCs w:val="24"/>
              </w:rPr>
            </w:pPr>
            <w:r w:rsidRPr="000F18FD">
              <w:rPr>
                <w:rFonts w:ascii="宋体" w:hAnsi="宋体" w:cs="宋体" w:hint="eastAsia"/>
                <w:kern w:val="0"/>
                <w:sz w:val="24"/>
                <w:szCs w:val="24"/>
              </w:rPr>
              <w:lastRenderedPageBreak/>
              <w:t>通州支行</w:t>
            </w:r>
          </w:p>
        </w:tc>
        <w:tc>
          <w:tcPr>
            <w:tcW w:w="0" w:type="auto"/>
            <w:tcBorders>
              <w:top w:val="nil"/>
              <w:left w:val="nil"/>
              <w:bottom w:val="single" w:sz="4" w:space="0" w:color="auto"/>
              <w:right w:val="single" w:sz="4" w:space="0" w:color="auto"/>
            </w:tcBorders>
            <w:shd w:val="clear" w:color="auto" w:fill="auto"/>
            <w:noWrap/>
            <w:vAlign w:val="center"/>
            <w:hideMark/>
          </w:tcPr>
          <w:p w14:paraId="26BF6F7E"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0.00 </w:t>
            </w:r>
          </w:p>
        </w:tc>
        <w:tc>
          <w:tcPr>
            <w:tcW w:w="0" w:type="auto"/>
            <w:tcBorders>
              <w:top w:val="nil"/>
              <w:left w:val="nil"/>
              <w:bottom w:val="single" w:sz="4" w:space="0" w:color="auto"/>
              <w:right w:val="single" w:sz="4" w:space="0" w:color="auto"/>
            </w:tcBorders>
            <w:shd w:val="clear" w:color="auto" w:fill="auto"/>
            <w:noWrap/>
            <w:vAlign w:val="center"/>
            <w:hideMark/>
          </w:tcPr>
          <w:p w14:paraId="1924F54A"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244,714.16 </w:t>
            </w:r>
          </w:p>
        </w:tc>
        <w:tc>
          <w:tcPr>
            <w:tcW w:w="0" w:type="auto"/>
            <w:tcBorders>
              <w:top w:val="nil"/>
              <w:left w:val="nil"/>
              <w:bottom w:val="single" w:sz="4" w:space="0" w:color="auto"/>
              <w:right w:val="single" w:sz="4" w:space="0" w:color="auto"/>
            </w:tcBorders>
            <w:shd w:val="clear" w:color="auto" w:fill="auto"/>
            <w:noWrap/>
            <w:vAlign w:val="center"/>
            <w:hideMark/>
          </w:tcPr>
          <w:p w14:paraId="39E2DA6B"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555,918.11 </w:t>
            </w:r>
          </w:p>
        </w:tc>
        <w:tc>
          <w:tcPr>
            <w:tcW w:w="0" w:type="auto"/>
            <w:tcBorders>
              <w:top w:val="nil"/>
              <w:left w:val="nil"/>
              <w:bottom w:val="single" w:sz="4" w:space="0" w:color="auto"/>
              <w:right w:val="single" w:sz="4" w:space="0" w:color="auto"/>
            </w:tcBorders>
            <w:shd w:val="clear" w:color="auto" w:fill="auto"/>
            <w:noWrap/>
            <w:vAlign w:val="center"/>
            <w:hideMark/>
          </w:tcPr>
          <w:p w14:paraId="4EE22019"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2,057,816.93 </w:t>
            </w:r>
          </w:p>
        </w:tc>
        <w:tc>
          <w:tcPr>
            <w:tcW w:w="0" w:type="auto"/>
            <w:tcBorders>
              <w:top w:val="nil"/>
              <w:left w:val="nil"/>
              <w:bottom w:val="single" w:sz="4" w:space="0" w:color="auto"/>
              <w:right w:val="single" w:sz="4" w:space="0" w:color="auto"/>
            </w:tcBorders>
            <w:shd w:val="clear" w:color="auto" w:fill="auto"/>
            <w:noWrap/>
            <w:vAlign w:val="center"/>
            <w:hideMark/>
          </w:tcPr>
          <w:p w14:paraId="53F64821"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251,112.00 </w:t>
            </w:r>
          </w:p>
        </w:tc>
        <w:tc>
          <w:tcPr>
            <w:tcW w:w="0" w:type="auto"/>
            <w:tcBorders>
              <w:top w:val="nil"/>
              <w:left w:val="nil"/>
              <w:bottom w:val="single" w:sz="4" w:space="0" w:color="auto"/>
              <w:right w:val="single" w:sz="4" w:space="0" w:color="auto"/>
            </w:tcBorders>
            <w:shd w:val="clear" w:color="auto" w:fill="auto"/>
            <w:noWrap/>
            <w:vAlign w:val="center"/>
            <w:hideMark/>
          </w:tcPr>
          <w:p w14:paraId="2A3A0D28"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0.00 </w:t>
            </w:r>
          </w:p>
        </w:tc>
        <w:tc>
          <w:tcPr>
            <w:tcW w:w="0" w:type="auto"/>
            <w:tcBorders>
              <w:top w:val="nil"/>
              <w:left w:val="nil"/>
              <w:bottom w:val="single" w:sz="4" w:space="0" w:color="auto"/>
              <w:right w:val="single" w:sz="4" w:space="0" w:color="auto"/>
            </w:tcBorders>
            <w:shd w:val="clear" w:color="auto" w:fill="auto"/>
            <w:noWrap/>
            <w:vAlign w:val="center"/>
            <w:hideMark/>
          </w:tcPr>
          <w:p w14:paraId="101771FB"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3,109,561.20 </w:t>
            </w:r>
          </w:p>
        </w:tc>
      </w:tr>
      <w:tr w:rsidR="000F18FD" w:rsidRPr="000F18FD" w14:paraId="1A77D53D" w14:textId="77777777" w:rsidTr="000F18FD">
        <w:trPr>
          <w:trHeight w:val="79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24A8347" w14:textId="77777777" w:rsidR="000F18FD" w:rsidRPr="000F18FD" w:rsidRDefault="000F18FD" w:rsidP="000F18FD">
            <w:pPr>
              <w:widowControl/>
              <w:jc w:val="center"/>
              <w:rPr>
                <w:rFonts w:ascii="宋体" w:hAnsi="宋体" w:cs="宋体"/>
                <w:kern w:val="0"/>
                <w:sz w:val="24"/>
                <w:szCs w:val="24"/>
              </w:rPr>
            </w:pPr>
            <w:r w:rsidRPr="000F18FD">
              <w:rPr>
                <w:rFonts w:ascii="宋体" w:hAnsi="宋体" w:cs="宋体" w:hint="eastAsia"/>
                <w:kern w:val="0"/>
                <w:sz w:val="24"/>
                <w:szCs w:val="24"/>
              </w:rPr>
              <w:t>广陵支行</w:t>
            </w:r>
          </w:p>
        </w:tc>
        <w:tc>
          <w:tcPr>
            <w:tcW w:w="0" w:type="auto"/>
            <w:tcBorders>
              <w:top w:val="nil"/>
              <w:left w:val="nil"/>
              <w:bottom w:val="single" w:sz="4" w:space="0" w:color="auto"/>
              <w:right w:val="single" w:sz="4" w:space="0" w:color="auto"/>
            </w:tcBorders>
            <w:shd w:val="clear" w:color="auto" w:fill="auto"/>
            <w:noWrap/>
            <w:vAlign w:val="center"/>
            <w:hideMark/>
          </w:tcPr>
          <w:p w14:paraId="6F9B057E"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19,180,812.29 </w:t>
            </w:r>
          </w:p>
        </w:tc>
        <w:tc>
          <w:tcPr>
            <w:tcW w:w="0" w:type="auto"/>
            <w:tcBorders>
              <w:top w:val="nil"/>
              <w:left w:val="nil"/>
              <w:bottom w:val="single" w:sz="4" w:space="0" w:color="auto"/>
              <w:right w:val="single" w:sz="4" w:space="0" w:color="auto"/>
            </w:tcBorders>
            <w:shd w:val="clear" w:color="auto" w:fill="auto"/>
            <w:noWrap/>
            <w:vAlign w:val="center"/>
            <w:hideMark/>
          </w:tcPr>
          <w:p w14:paraId="292EB6A6"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0.00 </w:t>
            </w:r>
          </w:p>
        </w:tc>
        <w:tc>
          <w:tcPr>
            <w:tcW w:w="0" w:type="auto"/>
            <w:tcBorders>
              <w:top w:val="nil"/>
              <w:left w:val="nil"/>
              <w:bottom w:val="single" w:sz="4" w:space="0" w:color="auto"/>
              <w:right w:val="single" w:sz="4" w:space="0" w:color="auto"/>
            </w:tcBorders>
            <w:shd w:val="clear" w:color="auto" w:fill="auto"/>
            <w:noWrap/>
            <w:vAlign w:val="center"/>
            <w:hideMark/>
          </w:tcPr>
          <w:p w14:paraId="0021CC29"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51,620.15 </w:t>
            </w:r>
          </w:p>
        </w:tc>
        <w:tc>
          <w:tcPr>
            <w:tcW w:w="0" w:type="auto"/>
            <w:tcBorders>
              <w:top w:val="nil"/>
              <w:left w:val="nil"/>
              <w:bottom w:val="single" w:sz="4" w:space="0" w:color="auto"/>
              <w:right w:val="single" w:sz="4" w:space="0" w:color="auto"/>
            </w:tcBorders>
            <w:shd w:val="clear" w:color="auto" w:fill="auto"/>
            <w:noWrap/>
            <w:vAlign w:val="center"/>
            <w:hideMark/>
          </w:tcPr>
          <w:p w14:paraId="2BA1E9CF"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0.00 </w:t>
            </w:r>
          </w:p>
        </w:tc>
        <w:tc>
          <w:tcPr>
            <w:tcW w:w="0" w:type="auto"/>
            <w:tcBorders>
              <w:top w:val="nil"/>
              <w:left w:val="nil"/>
              <w:bottom w:val="single" w:sz="4" w:space="0" w:color="auto"/>
              <w:right w:val="single" w:sz="4" w:space="0" w:color="auto"/>
            </w:tcBorders>
            <w:shd w:val="clear" w:color="auto" w:fill="auto"/>
            <w:noWrap/>
            <w:vAlign w:val="center"/>
            <w:hideMark/>
          </w:tcPr>
          <w:p w14:paraId="7D93646B"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2,677,236.70 </w:t>
            </w:r>
          </w:p>
        </w:tc>
        <w:tc>
          <w:tcPr>
            <w:tcW w:w="0" w:type="auto"/>
            <w:tcBorders>
              <w:top w:val="nil"/>
              <w:left w:val="nil"/>
              <w:bottom w:val="single" w:sz="4" w:space="0" w:color="auto"/>
              <w:right w:val="single" w:sz="4" w:space="0" w:color="auto"/>
            </w:tcBorders>
            <w:shd w:val="clear" w:color="auto" w:fill="auto"/>
            <w:noWrap/>
            <w:vAlign w:val="center"/>
            <w:hideMark/>
          </w:tcPr>
          <w:p w14:paraId="1A804A45"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0.00 </w:t>
            </w:r>
          </w:p>
        </w:tc>
        <w:tc>
          <w:tcPr>
            <w:tcW w:w="0" w:type="auto"/>
            <w:tcBorders>
              <w:top w:val="nil"/>
              <w:left w:val="nil"/>
              <w:bottom w:val="single" w:sz="4" w:space="0" w:color="auto"/>
              <w:right w:val="single" w:sz="4" w:space="0" w:color="auto"/>
            </w:tcBorders>
            <w:shd w:val="clear" w:color="auto" w:fill="auto"/>
            <w:noWrap/>
            <w:vAlign w:val="center"/>
            <w:hideMark/>
          </w:tcPr>
          <w:p w14:paraId="46ADF409"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21,909,669.14 </w:t>
            </w:r>
          </w:p>
        </w:tc>
      </w:tr>
      <w:tr w:rsidR="000F18FD" w:rsidRPr="000F18FD" w14:paraId="63BA41BD" w14:textId="77777777" w:rsidTr="000F18FD">
        <w:trPr>
          <w:trHeight w:val="79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23C4215"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合计</w:t>
            </w:r>
          </w:p>
        </w:tc>
        <w:tc>
          <w:tcPr>
            <w:tcW w:w="0" w:type="auto"/>
            <w:tcBorders>
              <w:top w:val="nil"/>
              <w:left w:val="nil"/>
              <w:bottom w:val="single" w:sz="4" w:space="0" w:color="auto"/>
              <w:right w:val="single" w:sz="4" w:space="0" w:color="auto"/>
            </w:tcBorders>
            <w:shd w:val="clear" w:color="auto" w:fill="auto"/>
            <w:noWrap/>
            <w:vAlign w:val="center"/>
            <w:hideMark/>
          </w:tcPr>
          <w:p w14:paraId="5CBFC697"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927,867,163.74 </w:t>
            </w:r>
          </w:p>
        </w:tc>
        <w:tc>
          <w:tcPr>
            <w:tcW w:w="0" w:type="auto"/>
            <w:tcBorders>
              <w:top w:val="nil"/>
              <w:left w:val="nil"/>
              <w:bottom w:val="single" w:sz="4" w:space="0" w:color="auto"/>
              <w:right w:val="single" w:sz="4" w:space="0" w:color="auto"/>
            </w:tcBorders>
            <w:shd w:val="clear" w:color="auto" w:fill="auto"/>
            <w:noWrap/>
            <w:vAlign w:val="center"/>
            <w:hideMark/>
          </w:tcPr>
          <w:p w14:paraId="44327A15"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6,933,442.60 </w:t>
            </w:r>
          </w:p>
        </w:tc>
        <w:tc>
          <w:tcPr>
            <w:tcW w:w="0" w:type="auto"/>
            <w:tcBorders>
              <w:top w:val="nil"/>
              <w:left w:val="nil"/>
              <w:bottom w:val="single" w:sz="4" w:space="0" w:color="auto"/>
              <w:right w:val="single" w:sz="4" w:space="0" w:color="auto"/>
            </w:tcBorders>
            <w:shd w:val="clear" w:color="auto" w:fill="auto"/>
            <w:noWrap/>
            <w:vAlign w:val="center"/>
            <w:hideMark/>
          </w:tcPr>
          <w:p w14:paraId="5F823F55"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458,649,922.54 </w:t>
            </w:r>
          </w:p>
        </w:tc>
        <w:tc>
          <w:tcPr>
            <w:tcW w:w="0" w:type="auto"/>
            <w:tcBorders>
              <w:top w:val="nil"/>
              <w:left w:val="nil"/>
              <w:bottom w:val="single" w:sz="4" w:space="0" w:color="auto"/>
              <w:right w:val="single" w:sz="4" w:space="0" w:color="auto"/>
            </w:tcBorders>
            <w:shd w:val="clear" w:color="auto" w:fill="auto"/>
            <w:noWrap/>
            <w:vAlign w:val="center"/>
            <w:hideMark/>
          </w:tcPr>
          <w:p w14:paraId="22C49991"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15,433,637.91 </w:t>
            </w:r>
          </w:p>
        </w:tc>
        <w:tc>
          <w:tcPr>
            <w:tcW w:w="0" w:type="auto"/>
            <w:tcBorders>
              <w:top w:val="nil"/>
              <w:left w:val="nil"/>
              <w:bottom w:val="single" w:sz="4" w:space="0" w:color="auto"/>
              <w:right w:val="single" w:sz="4" w:space="0" w:color="auto"/>
            </w:tcBorders>
            <w:shd w:val="clear" w:color="auto" w:fill="auto"/>
            <w:noWrap/>
            <w:vAlign w:val="center"/>
            <w:hideMark/>
          </w:tcPr>
          <w:p w14:paraId="6B44028D"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506,853,413.45 </w:t>
            </w:r>
          </w:p>
        </w:tc>
        <w:tc>
          <w:tcPr>
            <w:tcW w:w="0" w:type="auto"/>
            <w:tcBorders>
              <w:top w:val="nil"/>
              <w:left w:val="nil"/>
              <w:bottom w:val="single" w:sz="4" w:space="0" w:color="auto"/>
              <w:right w:val="single" w:sz="4" w:space="0" w:color="auto"/>
            </w:tcBorders>
            <w:shd w:val="clear" w:color="auto" w:fill="auto"/>
            <w:noWrap/>
            <w:vAlign w:val="center"/>
            <w:hideMark/>
          </w:tcPr>
          <w:p w14:paraId="2B22C1E0"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6,690,297.37 </w:t>
            </w:r>
          </w:p>
        </w:tc>
        <w:tc>
          <w:tcPr>
            <w:tcW w:w="0" w:type="auto"/>
            <w:tcBorders>
              <w:top w:val="nil"/>
              <w:left w:val="nil"/>
              <w:bottom w:val="single" w:sz="4" w:space="0" w:color="auto"/>
              <w:right w:val="single" w:sz="4" w:space="0" w:color="auto"/>
            </w:tcBorders>
            <w:shd w:val="clear" w:color="auto" w:fill="auto"/>
            <w:noWrap/>
            <w:vAlign w:val="center"/>
            <w:hideMark/>
          </w:tcPr>
          <w:p w14:paraId="6F74825E" w14:textId="77777777" w:rsidR="000F18FD" w:rsidRPr="000F18FD" w:rsidRDefault="000F18FD" w:rsidP="000F18FD">
            <w:pPr>
              <w:widowControl/>
              <w:jc w:val="center"/>
              <w:rPr>
                <w:rFonts w:ascii="宋体" w:hAnsi="宋体" w:cs="宋体"/>
                <w:color w:val="000000"/>
                <w:kern w:val="0"/>
                <w:sz w:val="22"/>
                <w:szCs w:val="22"/>
              </w:rPr>
            </w:pPr>
            <w:r w:rsidRPr="000F18FD">
              <w:rPr>
                <w:rFonts w:ascii="宋体" w:hAnsi="宋体" w:cs="宋体" w:hint="eastAsia"/>
                <w:color w:val="000000"/>
                <w:kern w:val="0"/>
                <w:sz w:val="22"/>
                <w:szCs w:val="22"/>
              </w:rPr>
              <w:t xml:space="preserve">1,922,427,877.61 </w:t>
            </w:r>
          </w:p>
        </w:tc>
      </w:tr>
    </w:tbl>
    <w:p w14:paraId="7008F882" w14:textId="77777777" w:rsidR="000F18FD" w:rsidRPr="00344933" w:rsidRDefault="000F18FD" w:rsidP="000F18FD">
      <w:pPr>
        <w:spacing w:before="46"/>
        <w:ind w:left="1"/>
        <w:rPr>
          <w:rFonts w:ascii="宋体" w:hAnsi="宋体" w:cs="宋体"/>
          <w:sz w:val="24"/>
          <w:szCs w:val="28"/>
        </w:rPr>
      </w:pPr>
      <w:r w:rsidRPr="00344933">
        <w:rPr>
          <w:rFonts w:ascii="宋体" w:hAnsi="宋体" w:cs="宋体" w:hint="eastAsia"/>
          <w:sz w:val="24"/>
          <w:szCs w:val="28"/>
        </w:rPr>
        <w:t>（五)保险标的信息(保额币种:人民币)：</w:t>
      </w:r>
    </w:p>
    <w:tbl>
      <w:tblPr>
        <w:tblStyle w:val="TableNormal"/>
        <w:tblW w:w="853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98"/>
        <w:gridCol w:w="2410"/>
        <w:gridCol w:w="2126"/>
      </w:tblGrid>
      <w:tr w:rsidR="000F18FD" w:rsidRPr="00941690" w14:paraId="1CD6A42E" w14:textId="77777777" w:rsidTr="00B37492">
        <w:trPr>
          <w:trHeight w:val="397"/>
        </w:trPr>
        <w:tc>
          <w:tcPr>
            <w:tcW w:w="3998" w:type="dxa"/>
            <w:tcBorders>
              <w:top w:val="single" w:sz="2" w:space="0" w:color="000000"/>
              <w:left w:val="single" w:sz="4" w:space="0" w:color="000000"/>
              <w:bottom w:val="single" w:sz="2" w:space="0" w:color="000000"/>
              <w:right w:val="single" w:sz="4" w:space="0" w:color="000000"/>
            </w:tcBorders>
            <w:shd w:val="clear" w:color="auto" w:fill="F0F8FF"/>
            <w:hideMark/>
          </w:tcPr>
          <w:p w14:paraId="23327E87" w14:textId="77777777" w:rsidR="000F18FD" w:rsidRPr="00941690" w:rsidRDefault="000F18FD" w:rsidP="00B37492">
            <w:pPr>
              <w:spacing w:before="105"/>
              <w:ind w:left="513"/>
              <w:rPr>
                <w:rFonts w:ascii="宋体" w:hAnsi="宋体" w:cs="宋体"/>
                <w:sz w:val="22"/>
                <w:szCs w:val="24"/>
              </w:rPr>
            </w:pPr>
            <w:r w:rsidRPr="00941690">
              <w:rPr>
                <w:rFonts w:ascii="宋体" w:hAnsi="宋体" w:cs="宋体" w:hint="eastAsia"/>
                <w:spacing w:val="-2"/>
                <w:sz w:val="22"/>
                <w:szCs w:val="24"/>
              </w:rPr>
              <w:t>投保项</w:t>
            </w:r>
            <w:r w:rsidRPr="00941690">
              <w:rPr>
                <w:rFonts w:ascii="宋体" w:hAnsi="宋体" w:cs="宋体" w:hint="eastAsia"/>
                <w:spacing w:val="-1"/>
                <w:sz w:val="22"/>
                <w:szCs w:val="24"/>
              </w:rPr>
              <w:t>目</w:t>
            </w:r>
          </w:p>
        </w:tc>
        <w:tc>
          <w:tcPr>
            <w:tcW w:w="2410" w:type="dxa"/>
            <w:tcBorders>
              <w:top w:val="single" w:sz="2" w:space="0" w:color="000000"/>
              <w:left w:val="single" w:sz="4" w:space="0" w:color="000000"/>
              <w:bottom w:val="single" w:sz="2" w:space="0" w:color="000000"/>
              <w:right w:val="single" w:sz="4" w:space="0" w:color="000000"/>
            </w:tcBorders>
            <w:shd w:val="clear" w:color="auto" w:fill="F0F8FF"/>
            <w:hideMark/>
          </w:tcPr>
          <w:p w14:paraId="632CB8B6" w14:textId="77777777" w:rsidR="000F18FD" w:rsidRPr="00941690" w:rsidRDefault="000F18FD" w:rsidP="00B37492">
            <w:pPr>
              <w:spacing w:before="104"/>
              <w:ind w:left="442"/>
              <w:rPr>
                <w:rFonts w:ascii="宋体" w:hAnsi="宋体" w:cs="宋体"/>
                <w:sz w:val="22"/>
                <w:szCs w:val="24"/>
              </w:rPr>
            </w:pPr>
            <w:r w:rsidRPr="00941690">
              <w:rPr>
                <w:rFonts w:ascii="宋体" w:hAnsi="宋体" w:cs="宋体" w:hint="eastAsia"/>
                <w:spacing w:val="-2"/>
                <w:sz w:val="22"/>
                <w:szCs w:val="24"/>
              </w:rPr>
              <w:t>投保金</w:t>
            </w:r>
            <w:r w:rsidRPr="00941690">
              <w:rPr>
                <w:rFonts w:ascii="宋体" w:hAnsi="宋体" w:cs="宋体" w:hint="eastAsia"/>
                <w:spacing w:val="-1"/>
                <w:sz w:val="22"/>
                <w:szCs w:val="24"/>
              </w:rPr>
              <w:t>额</w:t>
            </w:r>
          </w:p>
        </w:tc>
        <w:tc>
          <w:tcPr>
            <w:tcW w:w="2126" w:type="dxa"/>
            <w:tcBorders>
              <w:top w:val="single" w:sz="2" w:space="0" w:color="000000"/>
              <w:left w:val="single" w:sz="4" w:space="0" w:color="000000"/>
              <w:bottom w:val="single" w:sz="2" w:space="0" w:color="000000"/>
              <w:right w:val="single" w:sz="4" w:space="0" w:color="000000"/>
            </w:tcBorders>
            <w:shd w:val="clear" w:color="auto" w:fill="F0F8FF"/>
            <w:hideMark/>
          </w:tcPr>
          <w:p w14:paraId="45B71CBF" w14:textId="77777777" w:rsidR="000F18FD" w:rsidRPr="00941690" w:rsidRDefault="000F18FD" w:rsidP="00B37492">
            <w:pPr>
              <w:spacing w:before="105"/>
              <w:ind w:left="466"/>
              <w:rPr>
                <w:rFonts w:ascii="宋体" w:hAnsi="宋体" w:cs="宋体"/>
                <w:sz w:val="22"/>
                <w:szCs w:val="24"/>
              </w:rPr>
            </w:pPr>
            <w:r w:rsidRPr="00941690">
              <w:rPr>
                <w:rFonts w:ascii="宋体" w:hAnsi="宋体" w:cs="宋体" w:hint="eastAsia"/>
                <w:spacing w:val="-2"/>
                <w:sz w:val="22"/>
                <w:szCs w:val="24"/>
              </w:rPr>
              <w:t>确定依据</w:t>
            </w:r>
          </w:p>
        </w:tc>
      </w:tr>
      <w:tr w:rsidR="000F18FD" w:rsidRPr="00941690" w14:paraId="5F82A1C1" w14:textId="77777777" w:rsidTr="00B37492">
        <w:trPr>
          <w:trHeight w:val="440"/>
        </w:trPr>
        <w:tc>
          <w:tcPr>
            <w:tcW w:w="3998" w:type="dxa"/>
            <w:tcBorders>
              <w:top w:val="single" w:sz="2" w:space="0" w:color="000000"/>
              <w:left w:val="single" w:sz="4" w:space="0" w:color="000000"/>
              <w:bottom w:val="single" w:sz="2" w:space="0" w:color="000000"/>
              <w:right w:val="single" w:sz="4" w:space="0" w:color="000000"/>
            </w:tcBorders>
            <w:vAlign w:val="center"/>
            <w:hideMark/>
          </w:tcPr>
          <w:p w14:paraId="7165358D" w14:textId="77777777" w:rsidR="000F18FD" w:rsidRPr="00941690" w:rsidRDefault="000F18FD" w:rsidP="00B37492">
            <w:pPr>
              <w:spacing w:before="37"/>
              <w:ind w:left="213" w:right="86" w:hanging="120"/>
              <w:jc w:val="center"/>
              <w:rPr>
                <w:rFonts w:ascii="宋体" w:hAnsi="宋体" w:cs="宋体"/>
                <w:sz w:val="22"/>
                <w:szCs w:val="23"/>
              </w:rPr>
            </w:pPr>
            <w:r w:rsidRPr="00941690">
              <w:rPr>
                <w:rFonts w:ascii="宋体" w:hAnsi="宋体" w:cs="宋体" w:hint="eastAsia"/>
                <w:spacing w:val="10"/>
                <w:sz w:val="22"/>
                <w:szCs w:val="23"/>
              </w:rPr>
              <w:t>其</w:t>
            </w:r>
            <w:r w:rsidRPr="00941690">
              <w:rPr>
                <w:rFonts w:ascii="宋体" w:hAnsi="宋体" w:cs="宋体" w:hint="eastAsia"/>
                <w:spacing w:val="8"/>
                <w:sz w:val="22"/>
                <w:szCs w:val="23"/>
              </w:rPr>
              <w:t>他财产(在建工程、电子设备)</w:t>
            </w:r>
          </w:p>
        </w:tc>
        <w:tc>
          <w:tcPr>
            <w:tcW w:w="2410" w:type="dxa"/>
            <w:tcBorders>
              <w:top w:val="single" w:sz="2" w:space="0" w:color="000000"/>
              <w:left w:val="single" w:sz="4" w:space="0" w:color="000000"/>
              <w:bottom w:val="single" w:sz="2" w:space="0" w:color="000000"/>
              <w:right w:val="single" w:sz="4" w:space="0" w:color="000000"/>
            </w:tcBorders>
          </w:tcPr>
          <w:p w14:paraId="52C44EF1" w14:textId="77777777" w:rsidR="000F18FD" w:rsidRPr="00CE552D" w:rsidRDefault="000F18FD" w:rsidP="00B37492">
            <w:pPr>
              <w:spacing w:before="98"/>
              <w:ind w:left="82"/>
              <w:jc w:val="center"/>
              <w:rPr>
                <w:rFonts w:ascii="仿宋_GB2312" w:eastAsia="仿宋_GB2312"/>
                <w:color w:val="000000" w:themeColor="text1"/>
                <w:sz w:val="28"/>
                <w:szCs w:val="28"/>
              </w:rPr>
            </w:pPr>
          </w:p>
        </w:tc>
        <w:tc>
          <w:tcPr>
            <w:tcW w:w="2126" w:type="dxa"/>
            <w:tcBorders>
              <w:top w:val="single" w:sz="2" w:space="0" w:color="000000"/>
              <w:left w:val="single" w:sz="4" w:space="0" w:color="000000"/>
              <w:bottom w:val="single" w:sz="2" w:space="0" w:color="000000"/>
              <w:right w:val="single" w:sz="4" w:space="0" w:color="000000"/>
            </w:tcBorders>
            <w:vAlign w:val="center"/>
            <w:hideMark/>
          </w:tcPr>
          <w:p w14:paraId="501562F8" w14:textId="77777777" w:rsidR="000F18FD" w:rsidRPr="00941690" w:rsidRDefault="000F18FD" w:rsidP="00B37492">
            <w:pPr>
              <w:spacing w:before="62"/>
              <w:ind w:left="465"/>
              <w:jc w:val="center"/>
              <w:rPr>
                <w:rFonts w:ascii="宋体" w:hAnsi="宋体" w:cs="宋体"/>
                <w:sz w:val="22"/>
                <w:szCs w:val="24"/>
              </w:rPr>
            </w:pPr>
            <w:r w:rsidRPr="00941690">
              <w:rPr>
                <w:rFonts w:ascii="宋体" w:hAnsi="宋体" w:cs="宋体" w:hint="eastAsia"/>
                <w:spacing w:val="-2"/>
                <w:sz w:val="22"/>
                <w:szCs w:val="24"/>
              </w:rPr>
              <w:t>账面原</w:t>
            </w:r>
            <w:r w:rsidRPr="00941690">
              <w:rPr>
                <w:rFonts w:ascii="宋体" w:hAnsi="宋体" w:cs="宋体" w:hint="eastAsia"/>
                <w:spacing w:val="-1"/>
                <w:sz w:val="22"/>
                <w:szCs w:val="24"/>
              </w:rPr>
              <w:t>值</w:t>
            </w:r>
          </w:p>
        </w:tc>
      </w:tr>
      <w:tr w:rsidR="000F18FD" w:rsidRPr="00941690" w14:paraId="16ED4FA4" w14:textId="77777777" w:rsidTr="00B37492">
        <w:trPr>
          <w:trHeight w:val="873"/>
        </w:trPr>
        <w:tc>
          <w:tcPr>
            <w:tcW w:w="3998" w:type="dxa"/>
            <w:tcBorders>
              <w:top w:val="single" w:sz="2" w:space="0" w:color="000000"/>
              <w:left w:val="single" w:sz="4" w:space="0" w:color="000000"/>
              <w:bottom w:val="single" w:sz="2" w:space="0" w:color="000000"/>
              <w:right w:val="single" w:sz="4" w:space="0" w:color="000000"/>
            </w:tcBorders>
            <w:hideMark/>
          </w:tcPr>
          <w:p w14:paraId="318444E7" w14:textId="77777777" w:rsidR="000F18FD" w:rsidRPr="00941690" w:rsidRDefault="000F18FD" w:rsidP="00B37492">
            <w:pPr>
              <w:spacing w:before="67"/>
              <w:ind w:left="394"/>
              <w:rPr>
                <w:rFonts w:ascii="宋体" w:hAnsi="宋体" w:cs="宋体"/>
                <w:sz w:val="22"/>
                <w:szCs w:val="24"/>
              </w:rPr>
            </w:pPr>
            <w:r>
              <w:rPr>
                <w:rFonts w:ascii="宋体" w:hAnsi="宋体" w:cs="宋体" w:hint="eastAsia"/>
                <w:spacing w:val="-2"/>
                <w:sz w:val="22"/>
                <w:szCs w:val="24"/>
              </w:rPr>
              <w:t>交通工具及其他</w:t>
            </w:r>
            <w:proofErr w:type="gramStart"/>
            <w:r>
              <w:rPr>
                <w:rFonts w:ascii="宋体" w:hAnsi="宋体" w:cs="宋体" w:hint="eastAsia"/>
                <w:spacing w:val="-2"/>
                <w:sz w:val="22"/>
                <w:szCs w:val="24"/>
              </w:rPr>
              <w:t>固定资</w:t>
            </w:r>
            <w:proofErr w:type="gramEnd"/>
            <w:r>
              <w:rPr>
                <w:rFonts w:ascii="宋体" w:hAnsi="宋体" w:cs="宋体" w:hint="eastAsia"/>
                <w:spacing w:val="-2"/>
                <w:sz w:val="22"/>
                <w:szCs w:val="24"/>
              </w:rPr>
              <w:t xml:space="preserve"> 产</w:t>
            </w:r>
          </w:p>
        </w:tc>
        <w:tc>
          <w:tcPr>
            <w:tcW w:w="2410" w:type="dxa"/>
            <w:tcBorders>
              <w:top w:val="single" w:sz="2" w:space="0" w:color="000000"/>
              <w:left w:val="single" w:sz="4" w:space="0" w:color="000000"/>
              <w:bottom w:val="single" w:sz="2" w:space="0" w:color="000000"/>
              <w:right w:val="single" w:sz="4" w:space="0" w:color="000000"/>
            </w:tcBorders>
          </w:tcPr>
          <w:p w14:paraId="3A5418F3" w14:textId="77777777" w:rsidR="000F18FD" w:rsidRPr="00CF14DE" w:rsidRDefault="000F18FD" w:rsidP="00B37492">
            <w:pPr>
              <w:spacing w:before="104"/>
              <w:ind w:left="88"/>
              <w:jc w:val="center"/>
              <w:rPr>
                <w:rFonts w:ascii="仿宋_GB2312" w:eastAsia="仿宋_GB2312"/>
                <w:color w:val="000000" w:themeColor="text1"/>
                <w:sz w:val="28"/>
                <w:szCs w:val="28"/>
              </w:rPr>
            </w:pPr>
          </w:p>
        </w:tc>
        <w:tc>
          <w:tcPr>
            <w:tcW w:w="2126" w:type="dxa"/>
            <w:tcBorders>
              <w:top w:val="single" w:sz="2" w:space="0" w:color="000000"/>
              <w:left w:val="single" w:sz="4" w:space="0" w:color="000000"/>
              <w:bottom w:val="single" w:sz="2" w:space="0" w:color="000000"/>
              <w:right w:val="single" w:sz="4" w:space="0" w:color="000000"/>
            </w:tcBorders>
            <w:hideMark/>
          </w:tcPr>
          <w:p w14:paraId="474E039C" w14:textId="77777777" w:rsidR="000F18FD" w:rsidRPr="00941690" w:rsidRDefault="000F18FD" w:rsidP="00B37492">
            <w:pPr>
              <w:spacing w:before="62"/>
              <w:ind w:left="465"/>
              <w:jc w:val="center"/>
              <w:rPr>
                <w:rFonts w:ascii="宋体" w:hAnsi="宋体" w:cs="宋体"/>
                <w:sz w:val="22"/>
                <w:szCs w:val="24"/>
              </w:rPr>
            </w:pPr>
            <w:r w:rsidRPr="00941690">
              <w:rPr>
                <w:rFonts w:ascii="宋体" w:hAnsi="宋体" w:cs="宋体" w:hint="eastAsia"/>
                <w:spacing w:val="-2"/>
                <w:sz w:val="22"/>
                <w:szCs w:val="24"/>
              </w:rPr>
              <w:t>账面原值</w:t>
            </w:r>
          </w:p>
        </w:tc>
      </w:tr>
      <w:tr w:rsidR="000F18FD" w:rsidRPr="00941690" w14:paraId="680A876C" w14:textId="77777777" w:rsidTr="00B37492">
        <w:trPr>
          <w:trHeight w:val="313"/>
        </w:trPr>
        <w:tc>
          <w:tcPr>
            <w:tcW w:w="3998" w:type="dxa"/>
            <w:tcBorders>
              <w:top w:val="single" w:sz="2" w:space="0" w:color="000000"/>
              <w:left w:val="single" w:sz="4" w:space="0" w:color="000000"/>
              <w:bottom w:val="single" w:sz="2" w:space="0" w:color="000000"/>
              <w:right w:val="single" w:sz="4" w:space="0" w:color="000000"/>
            </w:tcBorders>
            <w:hideMark/>
          </w:tcPr>
          <w:p w14:paraId="2915037F" w14:textId="77777777" w:rsidR="000F18FD" w:rsidRPr="00941690" w:rsidRDefault="000F18FD" w:rsidP="00B37492">
            <w:pPr>
              <w:spacing w:before="69"/>
              <w:ind w:left="513"/>
              <w:rPr>
                <w:rFonts w:ascii="宋体" w:hAnsi="宋体" w:cs="宋体"/>
                <w:sz w:val="22"/>
                <w:szCs w:val="24"/>
              </w:rPr>
            </w:pPr>
            <w:r w:rsidRPr="00941690">
              <w:rPr>
                <w:rFonts w:ascii="宋体" w:hAnsi="宋体" w:cs="宋体" w:hint="eastAsia"/>
                <w:spacing w:val="-2"/>
                <w:sz w:val="22"/>
                <w:szCs w:val="24"/>
              </w:rPr>
              <w:t>机器设</w:t>
            </w:r>
            <w:r w:rsidRPr="00941690">
              <w:rPr>
                <w:rFonts w:ascii="宋体" w:hAnsi="宋体" w:cs="宋体" w:hint="eastAsia"/>
                <w:spacing w:val="-1"/>
                <w:sz w:val="22"/>
                <w:szCs w:val="24"/>
              </w:rPr>
              <w:t>备</w:t>
            </w:r>
          </w:p>
        </w:tc>
        <w:tc>
          <w:tcPr>
            <w:tcW w:w="2410" w:type="dxa"/>
            <w:tcBorders>
              <w:top w:val="single" w:sz="2" w:space="0" w:color="000000"/>
              <w:left w:val="single" w:sz="4" w:space="0" w:color="000000"/>
              <w:bottom w:val="single" w:sz="2" w:space="0" w:color="000000"/>
              <w:right w:val="single" w:sz="4" w:space="0" w:color="000000"/>
            </w:tcBorders>
          </w:tcPr>
          <w:p w14:paraId="2633EC77" w14:textId="77777777" w:rsidR="000F18FD" w:rsidRPr="009D3C7D" w:rsidRDefault="000F18FD" w:rsidP="00B37492">
            <w:pPr>
              <w:spacing w:before="98"/>
              <w:ind w:left="82"/>
              <w:jc w:val="center"/>
              <w:rPr>
                <w:rFonts w:ascii="仿宋_GB2312" w:eastAsia="仿宋_GB2312"/>
                <w:color w:val="000000" w:themeColor="text1"/>
                <w:sz w:val="28"/>
                <w:szCs w:val="28"/>
              </w:rPr>
            </w:pPr>
          </w:p>
        </w:tc>
        <w:tc>
          <w:tcPr>
            <w:tcW w:w="2126" w:type="dxa"/>
            <w:tcBorders>
              <w:top w:val="single" w:sz="2" w:space="0" w:color="000000"/>
              <w:left w:val="single" w:sz="4" w:space="0" w:color="000000"/>
              <w:bottom w:val="single" w:sz="2" w:space="0" w:color="000000"/>
              <w:right w:val="single" w:sz="4" w:space="0" w:color="000000"/>
            </w:tcBorders>
            <w:hideMark/>
          </w:tcPr>
          <w:p w14:paraId="31035617" w14:textId="77777777" w:rsidR="000F18FD" w:rsidRPr="00941690" w:rsidRDefault="000F18FD" w:rsidP="00B37492">
            <w:pPr>
              <w:spacing w:before="62"/>
              <w:ind w:left="465"/>
              <w:jc w:val="center"/>
              <w:rPr>
                <w:rFonts w:ascii="宋体" w:hAnsi="宋体" w:cs="宋体"/>
                <w:sz w:val="22"/>
                <w:szCs w:val="24"/>
              </w:rPr>
            </w:pPr>
            <w:r w:rsidRPr="00941690">
              <w:rPr>
                <w:rFonts w:ascii="宋体" w:hAnsi="宋体" w:cs="宋体" w:hint="eastAsia"/>
                <w:spacing w:val="-2"/>
                <w:sz w:val="22"/>
                <w:szCs w:val="24"/>
              </w:rPr>
              <w:t>账面原值</w:t>
            </w:r>
          </w:p>
        </w:tc>
      </w:tr>
      <w:tr w:rsidR="000F18FD" w:rsidRPr="00941690" w14:paraId="688A1EF0" w14:textId="77777777" w:rsidTr="00B37492">
        <w:trPr>
          <w:trHeight w:val="317"/>
        </w:trPr>
        <w:tc>
          <w:tcPr>
            <w:tcW w:w="3998" w:type="dxa"/>
            <w:tcBorders>
              <w:top w:val="single" w:sz="2" w:space="0" w:color="000000"/>
              <w:left w:val="single" w:sz="4" w:space="0" w:color="000000"/>
              <w:bottom w:val="single" w:sz="2" w:space="0" w:color="000000"/>
              <w:right w:val="single" w:sz="4" w:space="0" w:color="000000"/>
            </w:tcBorders>
            <w:hideMark/>
          </w:tcPr>
          <w:p w14:paraId="76FA169E" w14:textId="77777777" w:rsidR="000F18FD" w:rsidRPr="00941690" w:rsidRDefault="000F18FD" w:rsidP="00B37492">
            <w:pPr>
              <w:spacing w:before="72"/>
              <w:ind w:left="516"/>
              <w:rPr>
                <w:rFonts w:ascii="宋体" w:hAnsi="宋体" w:cs="宋体"/>
                <w:sz w:val="22"/>
                <w:szCs w:val="24"/>
              </w:rPr>
            </w:pPr>
            <w:r w:rsidRPr="00941690">
              <w:rPr>
                <w:rFonts w:ascii="宋体" w:hAnsi="宋体" w:cs="宋体" w:hint="eastAsia"/>
                <w:spacing w:val="-3"/>
                <w:sz w:val="22"/>
                <w:szCs w:val="24"/>
              </w:rPr>
              <w:t>房</w:t>
            </w:r>
            <w:r w:rsidRPr="00941690">
              <w:rPr>
                <w:rFonts w:ascii="宋体" w:hAnsi="宋体" w:cs="宋体" w:hint="eastAsia"/>
                <w:spacing w:val="-2"/>
                <w:sz w:val="22"/>
                <w:szCs w:val="24"/>
              </w:rPr>
              <w:t>屋建筑</w:t>
            </w:r>
          </w:p>
        </w:tc>
        <w:tc>
          <w:tcPr>
            <w:tcW w:w="2410" w:type="dxa"/>
            <w:tcBorders>
              <w:top w:val="single" w:sz="2" w:space="0" w:color="000000"/>
              <w:left w:val="single" w:sz="4" w:space="0" w:color="000000"/>
              <w:bottom w:val="single" w:sz="2" w:space="0" w:color="000000"/>
              <w:right w:val="single" w:sz="4" w:space="0" w:color="000000"/>
            </w:tcBorders>
          </w:tcPr>
          <w:p w14:paraId="7342AA2D" w14:textId="77777777" w:rsidR="000F18FD" w:rsidRPr="00BF7CDC" w:rsidRDefault="000F18FD" w:rsidP="00B37492">
            <w:pPr>
              <w:spacing w:before="104"/>
              <w:ind w:left="88"/>
              <w:jc w:val="center"/>
              <w:rPr>
                <w:rFonts w:ascii="仿宋_GB2312" w:eastAsia="仿宋_GB2312"/>
                <w:color w:val="000000" w:themeColor="text1"/>
                <w:sz w:val="28"/>
                <w:szCs w:val="28"/>
              </w:rPr>
            </w:pPr>
          </w:p>
        </w:tc>
        <w:tc>
          <w:tcPr>
            <w:tcW w:w="2126" w:type="dxa"/>
            <w:tcBorders>
              <w:top w:val="single" w:sz="2" w:space="0" w:color="000000"/>
              <w:left w:val="single" w:sz="4" w:space="0" w:color="000000"/>
              <w:bottom w:val="single" w:sz="2" w:space="0" w:color="000000"/>
              <w:right w:val="single" w:sz="4" w:space="0" w:color="000000"/>
            </w:tcBorders>
            <w:hideMark/>
          </w:tcPr>
          <w:p w14:paraId="5F876713" w14:textId="77777777" w:rsidR="000F18FD" w:rsidRPr="00941690" w:rsidRDefault="000F18FD" w:rsidP="00B37492">
            <w:pPr>
              <w:spacing w:before="62"/>
              <w:ind w:left="465"/>
              <w:jc w:val="center"/>
              <w:rPr>
                <w:rFonts w:ascii="宋体" w:hAnsi="宋体" w:cs="宋体"/>
                <w:sz w:val="22"/>
                <w:szCs w:val="24"/>
              </w:rPr>
            </w:pPr>
            <w:r w:rsidRPr="00941690">
              <w:rPr>
                <w:rFonts w:ascii="宋体" w:hAnsi="宋体" w:cs="宋体" w:hint="eastAsia"/>
                <w:spacing w:val="-2"/>
                <w:sz w:val="22"/>
                <w:szCs w:val="24"/>
              </w:rPr>
              <w:t>账面原值</w:t>
            </w:r>
          </w:p>
        </w:tc>
      </w:tr>
    </w:tbl>
    <w:p w14:paraId="15D1D1A1" w14:textId="77777777" w:rsidR="000F18FD" w:rsidRPr="00941690" w:rsidRDefault="000F18FD" w:rsidP="000F18FD">
      <w:pPr>
        <w:spacing w:before="38"/>
        <w:rPr>
          <w:rFonts w:ascii="宋体" w:hAnsi="宋体" w:cs="宋体"/>
          <w:sz w:val="22"/>
          <w:szCs w:val="24"/>
        </w:rPr>
      </w:pPr>
      <w:r w:rsidRPr="00941690">
        <w:rPr>
          <w:rFonts w:ascii="宋体" w:hAnsi="宋体" w:cs="宋体" w:hint="eastAsia"/>
          <w:spacing w:val="8"/>
          <w:sz w:val="22"/>
          <w:szCs w:val="24"/>
        </w:rPr>
        <w:t>(</w:t>
      </w:r>
      <w:r>
        <w:rPr>
          <w:rFonts w:ascii="宋体" w:hAnsi="宋体" w:cs="宋体" w:hint="eastAsia"/>
          <w:spacing w:val="8"/>
          <w:sz w:val="22"/>
          <w:szCs w:val="24"/>
        </w:rPr>
        <w:t>六</w:t>
      </w:r>
      <w:r w:rsidRPr="00941690">
        <w:rPr>
          <w:rFonts w:ascii="宋体" w:hAnsi="宋体" w:cs="宋体" w:hint="eastAsia"/>
          <w:spacing w:val="8"/>
          <w:sz w:val="22"/>
          <w:szCs w:val="24"/>
        </w:rPr>
        <w:t>)</w:t>
      </w:r>
      <w:r w:rsidRPr="00941690">
        <w:rPr>
          <w:rFonts w:ascii="宋体" w:hAnsi="宋体" w:cs="宋体" w:hint="eastAsia"/>
          <w:spacing w:val="16"/>
          <w:sz w:val="22"/>
          <w:szCs w:val="24"/>
        </w:rPr>
        <w:t>财产一切险</w:t>
      </w:r>
      <w:r w:rsidRPr="00941690">
        <w:rPr>
          <w:rFonts w:ascii="宋体" w:hAnsi="宋体" w:cs="宋体" w:hint="eastAsia"/>
          <w:spacing w:val="8"/>
          <w:sz w:val="22"/>
          <w:szCs w:val="24"/>
        </w:rPr>
        <w:t>保险条款(保额/限额币种:人民币)：</w:t>
      </w:r>
    </w:p>
    <w:tbl>
      <w:tblPr>
        <w:tblStyle w:val="TableNormal"/>
        <w:tblW w:w="853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000"/>
        <w:gridCol w:w="4534"/>
      </w:tblGrid>
      <w:tr w:rsidR="000F18FD" w:rsidRPr="00941690" w14:paraId="5BDB7EB8" w14:textId="77777777" w:rsidTr="00B37492">
        <w:trPr>
          <w:trHeight w:val="399"/>
        </w:trPr>
        <w:tc>
          <w:tcPr>
            <w:tcW w:w="4000" w:type="dxa"/>
            <w:tcBorders>
              <w:top w:val="single" w:sz="2" w:space="0" w:color="000000"/>
              <w:left w:val="single" w:sz="4" w:space="0" w:color="000000"/>
              <w:bottom w:val="single" w:sz="2" w:space="0" w:color="000000"/>
              <w:right w:val="single" w:sz="4" w:space="0" w:color="000000"/>
            </w:tcBorders>
            <w:shd w:val="clear" w:color="auto" w:fill="F0F8FF"/>
            <w:hideMark/>
          </w:tcPr>
          <w:p w14:paraId="2D63CB4E" w14:textId="77777777" w:rsidR="000F18FD" w:rsidRPr="00941690" w:rsidRDefault="000F18FD" w:rsidP="00B37492">
            <w:pPr>
              <w:spacing w:before="114"/>
              <w:ind w:left="1526"/>
              <w:rPr>
                <w:rFonts w:ascii="宋体" w:hAnsi="宋体" w:cs="宋体"/>
                <w:sz w:val="22"/>
                <w:szCs w:val="24"/>
              </w:rPr>
            </w:pPr>
            <w:r w:rsidRPr="00941690">
              <w:rPr>
                <w:rFonts w:ascii="宋体" w:hAnsi="宋体" w:cs="宋体" w:hint="eastAsia"/>
                <w:spacing w:val="-3"/>
                <w:sz w:val="22"/>
                <w:szCs w:val="24"/>
              </w:rPr>
              <w:t>条</w:t>
            </w:r>
            <w:r w:rsidRPr="00941690">
              <w:rPr>
                <w:rFonts w:ascii="宋体" w:hAnsi="宋体" w:cs="宋体" w:hint="eastAsia"/>
                <w:spacing w:val="-2"/>
                <w:sz w:val="22"/>
                <w:szCs w:val="24"/>
              </w:rPr>
              <w:t>款名称</w:t>
            </w:r>
          </w:p>
        </w:tc>
        <w:tc>
          <w:tcPr>
            <w:tcW w:w="4534" w:type="dxa"/>
            <w:tcBorders>
              <w:top w:val="single" w:sz="2" w:space="0" w:color="000000"/>
              <w:left w:val="single" w:sz="4" w:space="0" w:color="000000"/>
              <w:bottom w:val="single" w:sz="2" w:space="0" w:color="000000"/>
              <w:right w:val="single" w:sz="4" w:space="0" w:color="000000"/>
            </w:tcBorders>
            <w:shd w:val="clear" w:color="auto" w:fill="F0F8FF"/>
            <w:hideMark/>
          </w:tcPr>
          <w:p w14:paraId="687B438E" w14:textId="77777777" w:rsidR="000F18FD" w:rsidRPr="00941690" w:rsidRDefault="000F18FD" w:rsidP="00B37492">
            <w:pPr>
              <w:spacing w:before="114"/>
              <w:ind w:left="1214"/>
              <w:rPr>
                <w:rFonts w:ascii="宋体" w:hAnsi="宋体" w:cs="宋体"/>
                <w:sz w:val="22"/>
                <w:szCs w:val="24"/>
              </w:rPr>
            </w:pPr>
            <w:r w:rsidRPr="00941690">
              <w:rPr>
                <w:rFonts w:ascii="宋体" w:hAnsi="宋体" w:cs="宋体" w:hint="eastAsia"/>
                <w:spacing w:val="-1"/>
                <w:sz w:val="22"/>
                <w:szCs w:val="24"/>
              </w:rPr>
              <w:t>保险金额/赔偿限额</w:t>
            </w:r>
          </w:p>
        </w:tc>
      </w:tr>
      <w:tr w:rsidR="000F18FD" w:rsidRPr="00941690" w14:paraId="0A6D0EC4" w14:textId="77777777" w:rsidTr="00B37492">
        <w:trPr>
          <w:trHeight w:val="314"/>
        </w:trPr>
        <w:tc>
          <w:tcPr>
            <w:tcW w:w="4000" w:type="dxa"/>
            <w:tcBorders>
              <w:top w:val="single" w:sz="2" w:space="0" w:color="000000"/>
              <w:left w:val="single" w:sz="4" w:space="0" w:color="000000"/>
              <w:bottom w:val="single" w:sz="2" w:space="0" w:color="000000"/>
              <w:right w:val="single" w:sz="4" w:space="0" w:color="000000"/>
            </w:tcBorders>
            <w:hideMark/>
          </w:tcPr>
          <w:p w14:paraId="0E993469" w14:textId="77777777" w:rsidR="000F18FD" w:rsidRPr="00941690" w:rsidRDefault="000F18FD" w:rsidP="00B37492">
            <w:pPr>
              <w:spacing w:before="70"/>
              <w:rPr>
                <w:rFonts w:ascii="宋体" w:hAnsi="宋体" w:cs="宋体"/>
                <w:sz w:val="22"/>
                <w:szCs w:val="24"/>
              </w:rPr>
            </w:pPr>
            <w:r w:rsidRPr="00941690">
              <w:rPr>
                <w:rFonts w:ascii="宋体" w:hAnsi="宋体" w:cs="宋体" w:hint="eastAsia"/>
                <w:spacing w:val="-2"/>
                <w:sz w:val="22"/>
                <w:szCs w:val="24"/>
              </w:rPr>
              <w:t>财产</w:t>
            </w:r>
            <w:proofErr w:type="gramStart"/>
            <w:r w:rsidRPr="00941690">
              <w:rPr>
                <w:rFonts w:ascii="宋体" w:hAnsi="宋体" w:cs="宋体" w:hint="eastAsia"/>
                <w:spacing w:val="-1"/>
                <w:sz w:val="22"/>
                <w:szCs w:val="24"/>
              </w:rPr>
              <w:t>一切险主险</w:t>
            </w:r>
            <w:proofErr w:type="gramEnd"/>
          </w:p>
        </w:tc>
        <w:tc>
          <w:tcPr>
            <w:tcW w:w="4534" w:type="dxa"/>
            <w:tcBorders>
              <w:top w:val="single" w:sz="2" w:space="0" w:color="000000"/>
              <w:left w:val="single" w:sz="4" w:space="0" w:color="000000"/>
              <w:bottom w:val="single" w:sz="2" w:space="0" w:color="000000"/>
              <w:right w:val="single" w:sz="4" w:space="0" w:color="000000"/>
            </w:tcBorders>
          </w:tcPr>
          <w:p w14:paraId="267C5246" w14:textId="3AD7F4D3" w:rsidR="000F18FD" w:rsidRPr="00941690" w:rsidRDefault="00E92AC4" w:rsidP="00B37492">
            <w:pPr>
              <w:spacing w:before="98"/>
              <w:ind w:left="82"/>
              <w:jc w:val="center"/>
              <w:rPr>
                <w:rFonts w:ascii="宋体" w:hAnsi="宋体" w:cs="宋体"/>
                <w:sz w:val="22"/>
                <w:szCs w:val="24"/>
              </w:rPr>
            </w:pPr>
            <w:r>
              <w:rPr>
                <w:rFonts w:ascii="宋体" w:hAnsi="宋体" w:cs="宋体" w:hint="eastAsia"/>
                <w:sz w:val="22"/>
                <w:szCs w:val="24"/>
              </w:rPr>
              <w:t>1,922,427,877.61</w:t>
            </w:r>
          </w:p>
        </w:tc>
      </w:tr>
      <w:tr w:rsidR="000F18FD" w:rsidRPr="00941690" w14:paraId="458A67DD" w14:textId="77777777" w:rsidTr="00B37492">
        <w:trPr>
          <w:trHeight w:val="314"/>
        </w:trPr>
        <w:tc>
          <w:tcPr>
            <w:tcW w:w="4000" w:type="dxa"/>
            <w:tcBorders>
              <w:top w:val="single" w:sz="2" w:space="0" w:color="000000"/>
              <w:left w:val="single" w:sz="4" w:space="0" w:color="000000"/>
              <w:bottom w:val="single" w:sz="2" w:space="0" w:color="000000"/>
              <w:right w:val="single" w:sz="4" w:space="0" w:color="000000"/>
            </w:tcBorders>
            <w:hideMark/>
          </w:tcPr>
          <w:p w14:paraId="14DC25AF" w14:textId="77777777" w:rsidR="000F18FD" w:rsidRPr="00941690" w:rsidRDefault="000F18FD" w:rsidP="00B37492">
            <w:pPr>
              <w:spacing w:before="72"/>
              <w:rPr>
                <w:rFonts w:ascii="宋体" w:hAnsi="宋体" w:cs="宋体"/>
                <w:sz w:val="22"/>
                <w:szCs w:val="24"/>
              </w:rPr>
            </w:pPr>
            <w:r w:rsidRPr="00941690">
              <w:rPr>
                <w:rFonts w:ascii="宋体" w:hAnsi="宋体" w:cs="宋体" w:hint="eastAsia"/>
                <w:spacing w:val="-1"/>
                <w:sz w:val="22"/>
                <w:szCs w:val="24"/>
              </w:rPr>
              <w:t>特别费用扩展</w:t>
            </w:r>
            <w:r w:rsidRPr="00941690">
              <w:rPr>
                <w:rFonts w:ascii="宋体" w:hAnsi="宋体" w:cs="宋体" w:hint="eastAsia"/>
                <w:sz w:val="22"/>
                <w:szCs w:val="24"/>
              </w:rPr>
              <w:t>条款</w:t>
            </w:r>
          </w:p>
        </w:tc>
        <w:tc>
          <w:tcPr>
            <w:tcW w:w="4534" w:type="dxa"/>
            <w:tcBorders>
              <w:top w:val="single" w:sz="2" w:space="0" w:color="000000"/>
              <w:left w:val="single" w:sz="4" w:space="0" w:color="000000"/>
              <w:bottom w:val="single" w:sz="2" w:space="0" w:color="000000"/>
              <w:right w:val="single" w:sz="4" w:space="0" w:color="000000"/>
            </w:tcBorders>
          </w:tcPr>
          <w:p w14:paraId="5C9E720E" w14:textId="77777777" w:rsidR="000F18FD" w:rsidRPr="00941690" w:rsidRDefault="000F18FD" w:rsidP="00B37492">
            <w:pPr>
              <w:spacing w:before="107"/>
              <w:ind w:left="1292"/>
              <w:rPr>
                <w:rFonts w:ascii="宋体" w:hAnsi="宋体" w:cs="宋体"/>
                <w:sz w:val="22"/>
                <w:szCs w:val="24"/>
              </w:rPr>
            </w:pPr>
            <w:r w:rsidRPr="00941690">
              <w:rPr>
                <w:rFonts w:ascii="宋体" w:hAnsi="宋体" w:cs="宋体" w:hint="eastAsia"/>
                <w:spacing w:val="-2"/>
                <w:sz w:val="22"/>
                <w:szCs w:val="24"/>
              </w:rPr>
              <w:t>账面原</w:t>
            </w:r>
            <w:r w:rsidRPr="00941690">
              <w:rPr>
                <w:rFonts w:ascii="宋体" w:hAnsi="宋体" w:cs="宋体" w:hint="eastAsia"/>
                <w:spacing w:val="-1"/>
                <w:sz w:val="22"/>
                <w:szCs w:val="24"/>
              </w:rPr>
              <w:t>值</w:t>
            </w:r>
          </w:p>
        </w:tc>
      </w:tr>
      <w:tr w:rsidR="000F18FD" w:rsidRPr="00941690" w14:paraId="5F56F1D5" w14:textId="77777777" w:rsidTr="00B37492">
        <w:trPr>
          <w:trHeight w:val="314"/>
        </w:trPr>
        <w:tc>
          <w:tcPr>
            <w:tcW w:w="4000" w:type="dxa"/>
            <w:tcBorders>
              <w:top w:val="single" w:sz="2" w:space="0" w:color="000000"/>
              <w:left w:val="single" w:sz="4" w:space="0" w:color="000000"/>
              <w:bottom w:val="single" w:sz="2" w:space="0" w:color="000000"/>
              <w:right w:val="single" w:sz="4" w:space="0" w:color="000000"/>
            </w:tcBorders>
            <w:hideMark/>
          </w:tcPr>
          <w:p w14:paraId="69BF6EE3" w14:textId="77777777" w:rsidR="000F18FD" w:rsidRPr="00941690" w:rsidRDefault="000F18FD" w:rsidP="00B37492">
            <w:pPr>
              <w:spacing w:before="72"/>
              <w:rPr>
                <w:rFonts w:ascii="宋体" w:hAnsi="宋体" w:cs="宋体"/>
                <w:sz w:val="22"/>
                <w:szCs w:val="24"/>
              </w:rPr>
            </w:pPr>
            <w:r w:rsidRPr="00941690">
              <w:rPr>
                <w:rFonts w:ascii="宋体" w:hAnsi="宋体" w:cs="宋体" w:hint="eastAsia"/>
                <w:spacing w:val="-1"/>
                <w:sz w:val="22"/>
                <w:szCs w:val="24"/>
              </w:rPr>
              <w:t>机器损坏扩展条款</w:t>
            </w:r>
          </w:p>
        </w:tc>
        <w:tc>
          <w:tcPr>
            <w:tcW w:w="4534" w:type="dxa"/>
            <w:tcBorders>
              <w:top w:val="single" w:sz="2" w:space="0" w:color="000000"/>
              <w:left w:val="single" w:sz="4" w:space="0" w:color="000000"/>
              <w:bottom w:val="single" w:sz="2" w:space="0" w:color="000000"/>
              <w:right w:val="single" w:sz="4" w:space="0" w:color="000000"/>
            </w:tcBorders>
          </w:tcPr>
          <w:p w14:paraId="700DDFFD" w14:textId="77777777" w:rsidR="000F18FD" w:rsidRPr="00941690" w:rsidRDefault="000F18FD" w:rsidP="00B37492">
            <w:pPr>
              <w:spacing w:before="108"/>
              <w:ind w:left="1472"/>
              <w:rPr>
                <w:rFonts w:ascii="宋体" w:hAnsi="宋体" w:cs="宋体"/>
                <w:sz w:val="22"/>
                <w:szCs w:val="24"/>
              </w:rPr>
            </w:pPr>
            <w:r w:rsidRPr="00941690">
              <w:rPr>
                <w:rFonts w:ascii="宋体" w:hAnsi="宋体" w:cs="宋体" w:hint="eastAsia"/>
                <w:spacing w:val="-2"/>
                <w:sz w:val="22"/>
                <w:szCs w:val="24"/>
              </w:rPr>
              <w:t>账面原</w:t>
            </w:r>
            <w:r w:rsidRPr="00941690">
              <w:rPr>
                <w:rFonts w:ascii="宋体" w:hAnsi="宋体" w:cs="宋体" w:hint="eastAsia"/>
                <w:spacing w:val="-1"/>
                <w:sz w:val="22"/>
                <w:szCs w:val="24"/>
              </w:rPr>
              <w:t>值</w:t>
            </w:r>
          </w:p>
        </w:tc>
      </w:tr>
      <w:tr w:rsidR="000F18FD" w:rsidRPr="00941690" w14:paraId="36CD41F1" w14:textId="77777777" w:rsidTr="00B37492">
        <w:trPr>
          <w:trHeight w:val="314"/>
        </w:trPr>
        <w:tc>
          <w:tcPr>
            <w:tcW w:w="4000" w:type="dxa"/>
            <w:tcBorders>
              <w:top w:val="single" w:sz="2" w:space="0" w:color="000000"/>
              <w:left w:val="single" w:sz="4" w:space="0" w:color="000000"/>
              <w:bottom w:val="single" w:sz="2" w:space="0" w:color="000000"/>
              <w:right w:val="single" w:sz="4" w:space="0" w:color="000000"/>
            </w:tcBorders>
            <w:hideMark/>
          </w:tcPr>
          <w:p w14:paraId="25885B10" w14:textId="77777777" w:rsidR="000F18FD" w:rsidRPr="00941690" w:rsidRDefault="000F18FD" w:rsidP="00B37492">
            <w:pPr>
              <w:spacing w:before="73"/>
              <w:rPr>
                <w:rFonts w:ascii="宋体" w:hAnsi="宋体" w:cs="宋体"/>
                <w:sz w:val="22"/>
                <w:szCs w:val="24"/>
              </w:rPr>
            </w:pPr>
            <w:r w:rsidRPr="00941690">
              <w:rPr>
                <w:rFonts w:ascii="宋体" w:hAnsi="宋体" w:cs="宋体" w:hint="eastAsia"/>
                <w:spacing w:val="-2"/>
                <w:sz w:val="22"/>
                <w:szCs w:val="24"/>
              </w:rPr>
              <w:t>重置价值条</w:t>
            </w:r>
            <w:r w:rsidRPr="00941690">
              <w:rPr>
                <w:rFonts w:ascii="宋体" w:hAnsi="宋体" w:cs="宋体" w:hint="eastAsia"/>
                <w:spacing w:val="-1"/>
                <w:sz w:val="22"/>
                <w:szCs w:val="24"/>
              </w:rPr>
              <w:t>款</w:t>
            </w:r>
          </w:p>
        </w:tc>
        <w:tc>
          <w:tcPr>
            <w:tcW w:w="4534" w:type="dxa"/>
            <w:tcBorders>
              <w:top w:val="single" w:sz="2" w:space="0" w:color="000000"/>
              <w:left w:val="single" w:sz="4" w:space="0" w:color="000000"/>
              <w:bottom w:val="single" w:sz="2" w:space="0" w:color="000000"/>
              <w:right w:val="single" w:sz="4" w:space="0" w:color="000000"/>
            </w:tcBorders>
          </w:tcPr>
          <w:p w14:paraId="7B1A30C0" w14:textId="77777777" w:rsidR="000F18FD" w:rsidRPr="00941690" w:rsidRDefault="000F18FD" w:rsidP="00B37492">
            <w:pPr>
              <w:spacing w:before="109"/>
              <w:ind w:left="1292"/>
              <w:rPr>
                <w:rFonts w:ascii="宋体" w:hAnsi="宋体" w:cs="宋体"/>
                <w:sz w:val="22"/>
                <w:szCs w:val="24"/>
              </w:rPr>
            </w:pPr>
            <w:r w:rsidRPr="00941690">
              <w:rPr>
                <w:rFonts w:ascii="宋体" w:hAnsi="宋体" w:cs="宋体" w:hint="eastAsia"/>
                <w:spacing w:val="-2"/>
                <w:sz w:val="22"/>
                <w:szCs w:val="24"/>
              </w:rPr>
              <w:t>账面原</w:t>
            </w:r>
            <w:r w:rsidRPr="00941690">
              <w:rPr>
                <w:rFonts w:ascii="宋体" w:hAnsi="宋体" w:cs="宋体" w:hint="eastAsia"/>
                <w:spacing w:val="-1"/>
                <w:sz w:val="22"/>
                <w:szCs w:val="24"/>
              </w:rPr>
              <w:t>值</w:t>
            </w:r>
          </w:p>
        </w:tc>
      </w:tr>
      <w:tr w:rsidR="000F18FD" w:rsidRPr="00941690" w14:paraId="206A73B4" w14:textId="77777777" w:rsidTr="00B37492">
        <w:trPr>
          <w:trHeight w:val="315"/>
        </w:trPr>
        <w:tc>
          <w:tcPr>
            <w:tcW w:w="4000" w:type="dxa"/>
            <w:tcBorders>
              <w:top w:val="single" w:sz="2" w:space="0" w:color="000000"/>
              <w:left w:val="single" w:sz="4" w:space="0" w:color="000000"/>
              <w:bottom w:val="single" w:sz="2" w:space="0" w:color="000000"/>
              <w:right w:val="single" w:sz="4" w:space="0" w:color="000000"/>
            </w:tcBorders>
            <w:hideMark/>
          </w:tcPr>
          <w:p w14:paraId="7B678EB1" w14:textId="77777777" w:rsidR="000F18FD" w:rsidRPr="00941690" w:rsidRDefault="000F18FD" w:rsidP="00B37492">
            <w:pPr>
              <w:spacing w:before="74"/>
              <w:rPr>
                <w:rFonts w:ascii="宋体" w:hAnsi="宋体" w:cs="宋体"/>
                <w:sz w:val="22"/>
                <w:szCs w:val="24"/>
              </w:rPr>
            </w:pPr>
            <w:r w:rsidRPr="00941690">
              <w:rPr>
                <w:rFonts w:ascii="宋体" w:hAnsi="宋体" w:cs="宋体" w:hint="eastAsia"/>
                <w:spacing w:val="-2"/>
                <w:sz w:val="22"/>
                <w:szCs w:val="24"/>
              </w:rPr>
              <w:t>地震</w:t>
            </w:r>
            <w:r w:rsidRPr="00941690">
              <w:rPr>
                <w:rFonts w:ascii="宋体" w:hAnsi="宋体" w:cs="宋体" w:hint="eastAsia"/>
                <w:spacing w:val="-1"/>
                <w:sz w:val="22"/>
                <w:szCs w:val="24"/>
              </w:rPr>
              <w:t>扩展条款A</w:t>
            </w:r>
          </w:p>
        </w:tc>
        <w:tc>
          <w:tcPr>
            <w:tcW w:w="4534" w:type="dxa"/>
            <w:tcBorders>
              <w:top w:val="single" w:sz="2" w:space="0" w:color="000000"/>
              <w:left w:val="single" w:sz="4" w:space="0" w:color="000000"/>
              <w:bottom w:val="single" w:sz="2" w:space="0" w:color="000000"/>
              <w:right w:val="single" w:sz="4" w:space="0" w:color="000000"/>
            </w:tcBorders>
          </w:tcPr>
          <w:p w14:paraId="4EDA1BD4" w14:textId="77777777" w:rsidR="000F18FD" w:rsidRPr="00941690" w:rsidRDefault="000F18FD" w:rsidP="00B37492">
            <w:pPr>
              <w:spacing w:before="109"/>
              <w:ind w:left="1292"/>
              <w:rPr>
                <w:rFonts w:ascii="宋体" w:hAnsi="宋体" w:cs="宋体"/>
                <w:sz w:val="22"/>
                <w:szCs w:val="24"/>
              </w:rPr>
            </w:pPr>
            <w:r w:rsidRPr="00941690">
              <w:rPr>
                <w:rFonts w:ascii="宋体" w:hAnsi="宋体" w:cs="宋体" w:hint="eastAsia"/>
                <w:spacing w:val="-2"/>
                <w:sz w:val="22"/>
                <w:szCs w:val="24"/>
              </w:rPr>
              <w:t>账面原</w:t>
            </w:r>
            <w:r w:rsidRPr="00941690">
              <w:rPr>
                <w:rFonts w:ascii="宋体" w:hAnsi="宋体" w:cs="宋体" w:hint="eastAsia"/>
                <w:spacing w:val="-1"/>
                <w:sz w:val="22"/>
                <w:szCs w:val="24"/>
              </w:rPr>
              <w:t>值</w:t>
            </w:r>
          </w:p>
        </w:tc>
      </w:tr>
      <w:tr w:rsidR="000F18FD" w:rsidRPr="00941690" w14:paraId="6ED5E8B1" w14:textId="77777777" w:rsidTr="00B37492">
        <w:trPr>
          <w:trHeight w:val="315"/>
        </w:trPr>
        <w:tc>
          <w:tcPr>
            <w:tcW w:w="4000" w:type="dxa"/>
            <w:tcBorders>
              <w:top w:val="single" w:sz="2" w:space="0" w:color="000000"/>
              <w:left w:val="single" w:sz="4" w:space="0" w:color="000000"/>
              <w:bottom w:val="single" w:sz="2" w:space="0" w:color="000000"/>
              <w:right w:val="single" w:sz="4" w:space="0" w:color="000000"/>
            </w:tcBorders>
            <w:hideMark/>
          </w:tcPr>
          <w:p w14:paraId="2EE57225" w14:textId="77777777" w:rsidR="000F18FD" w:rsidRPr="00941690" w:rsidRDefault="000F18FD" w:rsidP="00B37492">
            <w:pPr>
              <w:spacing w:before="74"/>
              <w:rPr>
                <w:rFonts w:ascii="宋体" w:hAnsi="宋体" w:cs="宋体"/>
                <w:sz w:val="22"/>
                <w:szCs w:val="24"/>
              </w:rPr>
            </w:pPr>
            <w:r w:rsidRPr="00941690">
              <w:rPr>
                <w:rFonts w:ascii="宋体" w:hAnsi="宋体" w:cs="宋体" w:hint="eastAsia"/>
                <w:spacing w:val="-1"/>
                <w:sz w:val="22"/>
                <w:szCs w:val="24"/>
              </w:rPr>
              <w:t>供应中断扩展条款A</w:t>
            </w:r>
          </w:p>
        </w:tc>
        <w:tc>
          <w:tcPr>
            <w:tcW w:w="4534" w:type="dxa"/>
            <w:tcBorders>
              <w:top w:val="single" w:sz="2" w:space="0" w:color="000000"/>
              <w:left w:val="single" w:sz="4" w:space="0" w:color="000000"/>
              <w:bottom w:val="single" w:sz="2" w:space="0" w:color="000000"/>
              <w:right w:val="single" w:sz="4" w:space="0" w:color="000000"/>
            </w:tcBorders>
          </w:tcPr>
          <w:p w14:paraId="3358C04C" w14:textId="77777777" w:rsidR="000F18FD" w:rsidRPr="00941690" w:rsidRDefault="000F18FD" w:rsidP="00B37492">
            <w:pPr>
              <w:spacing w:before="110"/>
              <w:ind w:left="1292"/>
              <w:rPr>
                <w:rFonts w:ascii="宋体" w:hAnsi="宋体" w:cs="宋体"/>
                <w:sz w:val="22"/>
                <w:szCs w:val="24"/>
              </w:rPr>
            </w:pPr>
            <w:r w:rsidRPr="00941690">
              <w:rPr>
                <w:rFonts w:ascii="宋体" w:hAnsi="宋体" w:cs="宋体" w:hint="eastAsia"/>
                <w:spacing w:val="-2"/>
                <w:sz w:val="22"/>
                <w:szCs w:val="24"/>
              </w:rPr>
              <w:t>账面原</w:t>
            </w:r>
            <w:r w:rsidRPr="00941690">
              <w:rPr>
                <w:rFonts w:ascii="宋体" w:hAnsi="宋体" w:cs="宋体" w:hint="eastAsia"/>
                <w:spacing w:val="-1"/>
                <w:sz w:val="22"/>
                <w:szCs w:val="24"/>
              </w:rPr>
              <w:t>值</w:t>
            </w:r>
          </w:p>
        </w:tc>
      </w:tr>
      <w:tr w:rsidR="000F18FD" w:rsidRPr="00941690" w14:paraId="66961E8C" w14:textId="77777777" w:rsidTr="00B37492">
        <w:trPr>
          <w:trHeight w:val="315"/>
        </w:trPr>
        <w:tc>
          <w:tcPr>
            <w:tcW w:w="4000" w:type="dxa"/>
            <w:tcBorders>
              <w:top w:val="single" w:sz="2" w:space="0" w:color="000000"/>
              <w:left w:val="single" w:sz="4" w:space="0" w:color="000000"/>
              <w:bottom w:val="single" w:sz="2" w:space="0" w:color="000000"/>
              <w:right w:val="single" w:sz="4" w:space="0" w:color="000000"/>
            </w:tcBorders>
            <w:hideMark/>
          </w:tcPr>
          <w:p w14:paraId="1F4CBA46" w14:textId="77777777" w:rsidR="000F18FD" w:rsidRPr="00941690" w:rsidRDefault="000F18FD" w:rsidP="00B37492">
            <w:pPr>
              <w:spacing w:before="74"/>
              <w:rPr>
                <w:rFonts w:ascii="宋体" w:hAnsi="宋体" w:cs="宋体"/>
                <w:sz w:val="22"/>
                <w:szCs w:val="24"/>
              </w:rPr>
            </w:pPr>
            <w:r w:rsidRPr="00941690">
              <w:rPr>
                <w:rFonts w:ascii="宋体" w:hAnsi="宋体" w:cs="宋体" w:hint="eastAsia"/>
                <w:spacing w:val="-2"/>
                <w:sz w:val="22"/>
                <w:szCs w:val="24"/>
              </w:rPr>
              <w:t>企财险</w:t>
            </w:r>
            <w:r w:rsidRPr="00941690">
              <w:rPr>
                <w:rFonts w:ascii="宋体" w:hAnsi="宋体" w:cs="宋体" w:hint="eastAsia"/>
                <w:spacing w:val="-1"/>
                <w:sz w:val="22"/>
                <w:szCs w:val="24"/>
              </w:rPr>
              <w:t>盗窃扩展条款A</w:t>
            </w:r>
          </w:p>
        </w:tc>
        <w:tc>
          <w:tcPr>
            <w:tcW w:w="4534" w:type="dxa"/>
            <w:tcBorders>
              <w:top w:val="single" w:sz="2" w:space="0" w:color="000000"/>
              <w:left w:val="single" w:sz="4" w:space="0" w:color="000000"/>
              <w:bottom w:val="single" w:sz="2" w:space="0" w:color="000000"/>
              <w:right w:val="single" w:sz="4" w:space="0" w:color="000000"/>
            </w:tcBorders>
          </w:tcPr>
          <w:p w14:paraId="5D92DF87" w14:textId="77777777" w:rsidR="000F18FD" w:rsidRPr="00941690" w:rsidRDefault="000F18FD" w:rsidP="00B37492">
            <w:pPr>
              <w:spacing w:before="110"/>
              <w:ind w:left="1292"/>
              <w:rPr>
                <w:rFonts w:ascii="宋体" w:hAnsi="宋体" w:cs="宋体"/>
                <w:sz w:val="22"/>
                <w:szCs w:val="24"/>
              </w:rPr>
            </w:pPr>
            <w:r w:rsidRPr="00941690">
              <w:rPr>
                <w:rFonts w:ascii="宋体" w:hAnsi="宋体" w:cs="宋体" w:hint="eastAsia"/>
                <w:spacing w:val="-2"/>
                <w:sz w:val="22"/>
                <w:szCs w:val="24"/>
              </w:rPr>
              <w:t>账面原</w:t>
            </w:r>
            <w:r w:rsidRPr="00941690">
              <w:rPr>
                <w:rFonts w:ascii="宋体" w:hAnsi="宋体" w:cs="宋体" w:hint="eastAsia"/>
                <w:spacing w:val="-1"/>
                <w:sz w:val="22"/>
                <w:szCs w:val="24"/>
              </w:rPr>
              <w:t>值</w:t>
            </w:r>
          </w:p>
        </w:tc>
      </w:tr>
      <w:tr w:rsidR="000F18FD" w:rsidRPr="00941690" w14:paraId="06922510" w14:textId="77777777" w:rsidTr="00B37492">
        <w:trPr>
          <w:trHeight w:val="315"/>
        </w:trPr>
        <w:tc>
          <w:tcPr>
            <w:tcW w:w="4000" w:type="dxa"/>
            <w:tcBorders>
              <w:top w:val="single" w:sz="2" w:space="0" w:color="000000"/>
              <w:left w:val="single" w:sz="4" w:space="0" w:color="000000"/>
              <w:bottom w:val="single" w:sz="2" w:space="0" w:color="000000"/>
              <w:right w:val="single" w:sz="4" w:space="0" w:color="000000"/>
            </w:tcBorders>
            <w:hideMark/>
          </w:tcPr>
          <w:p w14:paraId="281EDF44" w14:textId="77777777" w:rsidR="000F18FD" w:rsidRPr="00941690" w:rsidRDefault="000F18FD" w:rsidP="00B37492">
            <w:pPr>
              <w:spacing w:before="74"/>
              <w:rPr>
                <w:rFonts w:ascii="宋体" w:hAnsi="宋体" w:cs="宋体"/>
                <w:sz w:val="22"/>
                <w:szCs w:val="24"/>
              </w:rPr>
            </w:pPr>
            <w:r w:rsidRPr="00941690">
              <w:rPr>
                <w:rFonts w:ascii="宋体" w:hAnsi="宋体" w:cs="宋体" w:hint="eastAsia"/>
                <w:spacing w:val="-2"/>
                <w:sz w:val="22"/>
                <w:szCs w:val="24"/>
              </w:rPr>
              <w:t>玻璃破碎</w:t>
            </w:r>
            <w:r w:rsidRPr="00941690">
              <w:rPr>
                <w:rFonts w:ascii="宋体" w:hAnsi="宋体" w:cs="宋体" w:hint="eastAsia"/>
                <w:spacing w:val="-1"/>
                <w:sz w:val="22"/>
                <w:szCs w:val="24"/>
              </w:rPr>
              <w:t>扩展条款</w:t>
            </w:r>
          </w:p>
        </w:tc>
        <w:tc>
          <w:tcPr>
            <w:tcW w:w="4534" w:type="dxa"/>
            <w:tcBorders>
              <w:top w:val="single" w:sz="2" w:space="0" w:color="000000"/>
              <w:left w:val="single" w:sz="4" w:space="0" w:color="000000"/>
              <w:bottom w:val="single" w:sz="2" w:space="0" w:color="000000"/>
              <w:right w:val="single" w:sz="4" w:space="0" w:color="000000"/>
            </w:tcBorders>
          </w:tcPr>
          <w:p w14:paraId="4367F797" w14:textId="77777777" w:rsidR="000F18FD" w:rsidRPr="00941690" w:rsidRDefault="000F18FD" w:rsidP="00B37492">
            <w:pPr>
              <w:spacing w:before="110"/>
              <w:ind w:left="1292"/>
              <w:rPr>
                <w:rFonts w:ascii="宋体" w:hAnsi="宋体" w:cs="宋体"/>
                <w:sz w:val="22"/>
                <w:szCs w:val="24"/>
              </w:rPr>
            </w:pPr>
            <w:r w:rsidRPr="00941690">
              <w:rPr>
                <w:rFonts w:ascii="宋体" w:hAnsi="宋体" w:cs="宋体" w:hint="eastAsia"/>
                <w:spacing w:val="-2"/>
                <w:sz w:val="22"/>
                <w:szCs w:val="24"/>
              </w:rPr>
              <w:t>账面原</w:t>
            </w:r>
            <w:r w:rsidRPr="00941690">
              <w:rPr>
                <w:rFonts w:ascii="宋体" w:hAnsi="宋体" w:cs="宋体" w:hint="eastAsia"/>
                <w:spacing w:val="-1"/>
                <w:sz w:val="22"/>
                <w:szCs w:val="24"/>
              </w:rPr>
              <w:t>值</w:t>
            </w:r>
          </w:p>
        </w:tc>
      </w:tr>
      <w:tr w:rsidR="000F18FD" w:rsidRPr="00941690" w14:paraId="6E83CB0F" w14:textId="77777777" w:rsidTr="00B37492">
        <w:trPr>
          <w:trHeight w:val="315"/>
        </w:trPr>
        <w:tc>
          <w:tcPr>
            <w:tcW w:w="4000" w:type="dxa"/>
            <w:tcBorders>
              <w:top w:val="single" w:sz="2" w:space="0" w:color="000000"/>
              <w:left w:val="single" w:sz="4" w:space="0" w:color="000000"/>
              <w:bottom w:val="single" w:sz="2" w:space="0" w:color="000000"/>
              <w:right w:val="single" w:sz="4" w:space="0" w:color="000000"/>
            </w:tcBorders>
            <w:hideMark/>
          </w:tcPr>
          <w:p w14:paraId="2FA49C0C" w14:textId="77777777" w:rsidR="000F18FD" w:rsidRPr="00941690" w:rsidRDefault="000F18FD" w:rsidP="00B37492">
            <w:pPr>
              <w:spacing w:before="74"/>
              <w:rPr>
                <w:rFonts w:ascii="宋体" w:hAnsi="宋体" w:cs="宋体"/>
                <w:sz w:val="22"/>
                <w:szCs w:val="24"/>
              </w:rPr>
            </w:pPr>
            <w:r w:rsidRPr="00941690">
              <w:rPr>
                <w:rFonts w:ascii="宋体" w:hAnsi="宋体" w:cs="宋体" w:hint="eastAsia"/>
                <w:spacing w:val="-1"/>
                <w:sz w:val="22"/>
                <w:szCs w:val="24"/>
              </w:rPr>
              <w:t>清理残骸费用扩展</w:t>
            </w:r>
            <w:r w:rsidRPr="00941690">
              <w:rPr>
                <w:rFonts w:ascii="宋体" w:hAnsi="宋体" w:cs="宋体" w:hint="eastAsia"/>
                <w:sz w:val="22"/>
                <w:szCs w:val="24"/>
              </w:rPr>
              <w:t>条款</w:t>
            </w:r>
          </w:p>
        </w:tc>
        <w:tc>
          <w:tcPr>
            <w:tcW w:w="4534" w:type="dxa"/>
            <w:tcBorders>
              <w:top w:val="single" w:sz="2" w:space="0" w:color="000000"/>
              <w:left w:val="single" w:sz="4" w:space="0" w:color="000000"/>
              <w:bottom w:val="single" w:sz="2" w:space="0" w:color="000000"/>
              <w:right w:val="single" w:sz="4" w:space="0" w:color="000000"/>
            </w:tcBorders>
          </w:tcPr>
          <w:p w14:paraId="59034BE7" w14:textId="77777777" w:rsidR="000F18FD" w:rsidRPr="00941690" w:rsidRDefault="000F18FD" w:rsidP="00B37492">
            <w:pPr>
              <w:spacing w:before="110"/>
              <w:ind w:left="1292"/>
              <w:rPr>
                <w:rFonts w:ascii="宋体" w:hAnsi="宋体" w:cs="宋体"/>
                <w:sz w:val="22"/>
                <w:szCs w:val="24"/>
              </w:rPr>
            </w:pPr>
            <w:r w:rsidRPr="00941690">
              <w:rPr>
                <w:rFonts w:ascii="宋体" w:hAnsi="宋体" w:cs="宋体" w:hint="eastAsia"/>
                <w:spacing w:val="-2"/>
                <w:sz w:val="22"/>
                <w:szCs w:val="24"/>
              </w:rPr>
              <w:t>账面原</w:t>
            </w:r>
            <w:r w:rsidRPr="00941690">
              <w:rPr>
                <w:rFonts w:ascii="宋体" w:hAnsi="宋体" w:cs="宋体" w:hint="eastAsia"/>
                <w:spacing w:val="-1"/>
                <w:sz w:val="22"/>
                <w:szCs w:val="24"/>
              </w:rPr>
              <w:t>值</w:t>
            </w:r>
          </w:p>
        </w:tc>
      </w:tr>
      <w:tr w:rsidR="000F18FD" w:rsidRPr="00941690" w14:paraId="1D392436" w14:textId="77777777" w:rsidTr="00B37492">
        <w:trPr>
          <w:trHeight w:val="315"/>
        </w:trPr>
        <w:tc>
          <w:tcPr>
            <w:tcW w:w="4000" w:type="dxa"/>
            <w:tcBorders>
              <w:top w:val="single" w:sz="2" w:space="0" w:color="000000"/>
              <w:left w:val="single" w:sz="4" w:space="0" w:color="000000"/>
              <w:bottom w:val="single" w:sz="2" w:space="0" w:color="000000"/>
              <w:right w:val="single" w:sz="4" w:space="0" w:color="000000"/>
            </w:tcBorders>
            <w:hideMark/>
          </w:tcPr>
          <w:p w14:paraId="5111FF1A" w14:textId="77777777" w:rsidR="000F18FD" w:rsidRPr="00941690" w:rsidRDefault="000F18FD" w:rsidP="00B37492">
            <w:pPr>
              <w:spacing w:before="74"/>
              <w:rPr>
                <w:rFonts w:ascii="宋体" w:hAnsi="宋体" w:cs="宋体"/>
                <w:sz w:val="22"/>
                <w:szCs w:val="24"/>
              </w:rPr>
            </w:pPr>
            <w:r w:rsidRPr="00941690">
              <w:rPr>
                <w:rFonts w:ascii="宋体" w:hAnsi="宋体" w:cs="宋体" w:hint="eastAsia"/>
                <w:spacing w:val="-2"/>
                <w:sz w:val="22"/>
                <w:szCs w:val="24"/>
              </w:rPr>
              <w:t>灭火费用</w:t>
            </w:r>
            <w:r w:rsidRPr="00941690">
              <w:rPr>
                <w:rFonts w:ascii="宋体" w:hAnsi="宋体" w:cs="宋体" w:hint="eastAsia"/>
                <w:spacing w:val="-1"/>
                <w:sz w:val="22"/>
                <w:szCs w:val="24"/>
              </w:rPr>
              <w:t>扩展条款B</w:t>
            </w:r>
          </w:p>
        </w:tc>
        <w:tc>
          <w:tcPr>
            <w:tcW w:w="4534" w:type="dxa"/>
            <w:tcBorders>
              <w:top w:val="single" w:sz="2" w:space="0" w:color="000000"/>
              <w:left w:val="single" w:sz="4" w:space="0" w:color="000000"/>
              <w:bottom w:val="single" w:sz="2" w:space="0" w:color="000000"/>
              <w:right w:val="single" w:sz="4" w:space="0" w:color="000000"/>
            </w:tcBorders>
          </w:tcPr>
          <w:p w14:paraId="3A745DA4" w14:textId="77777777" w:rsidR="000F18FD" w:rsidRPr="00882B9E" w:rsidRDefault="000F18FD" w:rsidP="00B37492">
            <w:pPr>
              <w:spacing w:before="110"/>
              <w:ind w:left="1292"/>
              <w:rPr>
                <w:rFonts w:ascii="仿宋_GB2312" w:eastAsia="仿宋_GB2312"/>
                <w:color w:val="000000" w:themeColor="text1"/>
                <w:sz w:val="28"/>
                <w:szCs w:val="28"/>
              </w:rPr>
            </w:pPr>
            <w:r w:rsidRPr="00941690">
              <w:rPr>
                <w:rFonts w:ascii="宋体" w:hAnsi="宋体" w:cs="宋体" w:hint="eastAsia"/>
                <w:spacing w:val="-2"/>
                <w:sz w:val="22"/>
                <w:szCs w:val="24"/>
              </w:rPr>
              <w:t>账面原</w:t>
            </w:r>
            <w:r w:rsidRPr="00941690">
              <w:rPr>
                <w:rFonts w:ascii="宋体" w:hAnsi="宋体" w:cs="宋体" w:hint="eastAsia"/>
                <w:spacing w:val="-1"/>
                <w:sz w:val="22"/>
                <w:szCs w:val="24"/>
              </w:rPr>
              <w:t>值</w:t>
            </w:r>
          </w:p>
        </w:tc>
      </w:tr>
      <w:tr w:rsidR="000F18FD" w:rsidRPr="00941690" w14:paraId="578FC26B" w14:textId="77777777" w:rsidTr="00B37492">
        <w:trPr>
          <w:trHeight w:val="315"/>
        </w:trPr>
        <w:tc>
          <w:tcPr>
            <w:tcW w:w="4000" w:type="dxa"/>
            <w:tcBorders>
              <w:top w:val="single" w:sz="2" w:space="0" w:color="000000"/>
              <w:left w:val="single" w:sz="4" w:space="0" w:color="000000"/>
              <w:bottom w:val="single" w:sz="2" w:space="0" w:color="000000"/>
              <w:right w:val="single" w:sz="4" w:space="0" w:color="000000"/>
            </w:tcBorders>
            <w:hideMark/>
          </w:tcPr>
          <w:p w14:paraId="342EF7F8" w14:textId="77777777" w:rsidR="000F18FD" w:rsidRPr="00941690" w:rsidRDefault="000F18FD" w:rsidP="00B37492">
            <w:pPr>
              <w:spacing w:before="74"/>
              <w:rPr>
                <w:rFonts w:ascii="宋体" w:hAnsi="宋体" w:cs="宋体"/>
                <w:sz w:val="22"/>
                <w:szCs w:val="24"/>
              </w:rPr>
            </w:pPr>
            <w:r w:rsidRPr="00941690">
              <w:rPr>
                <w:rFonts w:ascii="宋体" w:hAnsi="宋体" w:cs="宋体" w:hint="eastAsia"/>
                <w:spacing w:val="-2"/>
                <w:sz w:val="22"/>
                <w:szCs w:val="24"/>
              </w:rPr>
              <w:t>公共当局扩展条</w:t>
            </w:r>
            <w:r w:rsidRPr="00941690">
              <w:rPr>
                <w:rFonts w:ascii="宋体" w:hAnsi="宋体" w:cs="宋体" w:hint="eastAsia"/>
                <w:spacing w:val="-1"/>
                <w:sz w:val="22"/>
                <w:szCs w:val="24"/>
              </w:rPr>
              <w:t>款</w:t>
            </w:r>
          </w:p>
        </w:tc>
        <w:tc>
          <w:tcPr>
            <w:tcW w:w="4534" w:type="dxa"/>
            <w:tcBorders>
              <w:top w:val="single" w:sz="2" w:space="0" w:color="000000"/>
              <w:left w:val="single" w:sz="4" w:space="0" w:color="000000"/>
              <w:bottom w:val="single" w:sz="2" w:space="0" w:color="000000"/>
              <w:right w:val="single" w:sz="4" w:space="0" w:color="000000"/>
            </w:tcBorders>
          </w:tcPr>
          <w:p w14:paraId="08EBC275" w14:textId="77777777" w:rsidR="000F18FD" w:rsidRPr="00882B9E" w:rsidRDefault="000F18FD" w:rsidP="00B37492">
            <w:pPr>
              <w:spacing w:before="110"/>
              <w:ind w:left="1292"/>
              <w:rPr>
                <w:rFonts w:ascii="宋体" w:hAnsi="宋体" w:cs="宋体"/>
                <w:b/>
                <w:sz w:val="22"/>
                <w:szCs w:val="24"/>
              </w:rPr>
            </w:pPr>
            <w:r w:rsidRPr="00941690">
              <w:rPr>
                <w:rFonts w:ascii="宋体" w:hAnsi="宋体" w:cs="宋体" w:hint="eastAsia"/>
                <w:spacing w:val="-2"/>
                <w:sz w:val="22"/>
                <w:szCs w:val="24"/>
              </w:rPr>
              <w:t>账面原</w:t>
            </w:r>
            <w:r w:rsidRPr="00941690">
              <w:rPr>
                <w:rFonts w:ascii="宋体" w:hAnsi="宋体" w:cs="宋体" w:hint="eastAsia"/>
                <w:spacing w:val="-1"/>
                <w:sz w:val="22"/>
                <w:szCs w:val="24"/>
              </w:rPr>
              <w:t>值</w:t>
            </w:r>
          </w:p>
        </w:tc>
      </w:tr>
      <w:tr w:rsidR="000F18FD" w:rsidRPr="00941690" w14:paraId="3784E32A" w14:textId="77777777" w:rsidTr="00B37492">
        <w:trPr>
          <w:trHeight w:val="315"/>
        </w:trPr>
        <w:tc>
          <w:tcPr>
            <w:tcW w:w="4000" w:type="dxa"/>
            <w:tcBorders>
              <w:top w:val="single" w:sz="2" w:space="0" w:color="000000"/>
              <w:left w:val="single" w:sz="4" w:space="0" w:color="000000"/>
              <w:bottom w:val="single" w:sz="2" w:space="0" w:color="000000"/>
              <w:right w:val="single" w:sz="4" w:space="0" w:color="000000"/>
            </w:tcBorders>
            <w:hideMark/>
          </w:tcPr>
          <w:p w14:paraId="41225A63" w14:textId="77777777" w:rsidR="000F18FD" w:rsidRPr="00941690" w:rsidRDefault="000F18FD" w:rsidP="00B37492">
            <w:pPr>
              <w:spacing w:before="74"/>
              <w:rPr>
                <w:rFonts w:ascii="宋体" w:hAnsi="宋体" w:cs="宋体"/>
                <w:sz w:val="22"/>
                <w:szCs w:val="24"/>
              </w:rPr>
            </w:pPr>
            <w:r w:rsidRPr="00941690">
              <w:rPr>
                <w:rFonts w:ascii="宋体" w:hAnsi="宋体" w:cs="宋体" w:hint="eastAsia"/>
                <w:spacing w:val="-2"/>
                <w:sz w:val="22"/>
                <w:szCs w:val="24"/>
              </w:rPr>
              <w:t>检修</w:t>
            </w:r>
            <w:r w:rsidRPr="00941690">
              <w:rPr>
                <w:rFonts w:ascii="宋体" w:hAnsi="宋体" w:cs="宋体" w:hint="eastAsia"/>
                <w:spacing w:val="-1"/>
                <w:sz w:val="22"/>
                <w:szCs w:val="24"/>
              </w:rPr>
              <w:t>扩展条款</w:t>
            </w:r>
          </w:p>
        </w:tc>
        <w:tc>
          <w:tcPr>
            <w:tcW w:w="4534" w:type="dxa"/>
            <w:tcBorders>
              <w:top w:val="single" w:sz="2" w:space="0" w:color="000000"/>
              <w:left w:val="single" w:sz="4" w:space="0" w:color="000000"/>
              <w:bottom w:val="single" w:sz="2" w:space="0" w:color="000000"/>
              <w:right w:val="single" w:sz="4" w:space="0" w:color="000000"/>
            </w:tcBorders>
          </w:tcPr>
          <w:p w14:paraId="5DF267CC" w14:textId="77777777" w:rsidR="000F18FD" w:rsidRPr="00941690" w:rsidRDefault="000F18FD" w:rsidP="00B37492">
            <w:pPr>
              <w:spacing w:before="110"/>
              <w:ind w:left="1472"/>
              <w:rPr>
                <w:rFonts w:ascii="宋体" w:hAnsi="宋体" w:cs="宋体"/>
                <w:sz w:val="22"/>
                <w:szCs w:val="24"/>
              </w:rPr>
            </w:pPr>
            <w:r w:rsidRPr="00941690">
              <w:rPr>
                <w:rFonts w:ascii="宋体" w:hAnsi="宋体" w:cs="宋体" w:hint="eastAsia"/>
                <w:spacing w:val="-2"/>
                <w:sz w:val="22"/>
                <w:szCs w:val="24"/>
              </w:rPr>
              <w:t>账面原</w:t>
            </w:r>
            <w:r w:rsidRPr="00941690">
              <w:rPr>
                <w:rFonts w:ascii="宋体" w:hAnsi="宋体" w:cs="宋体" w:hint="eastAsia"/>
                <w:spacing w:val="-1"/>
                <w:sz w:val="22"/>
                <w:szCs w:val="24"/>
              </w:rPr>
              <w:t>值</w:t>
            </w:r>
          </w:p>
        </w:tc>
      </w:tr>
      <w:tr w:rsidR="000F18FD" w:rsidRPr="00941690" w14:paraId="5B935766" w14:textId="77777777" w:rsidTr="00B37492">
        <w:trPr>
          <w:trHeight w:val="315"/>
        </w:trPr>
        <w:tc>
          <w:tcPr>
            <w:tcW w:w="4000" w:type="dxa"/>
            <w:tcBorders>
              <w:top w:val="single" w:sz="2" w:space="0" w:color="000000"/>
              <w:left w:val="single" w:sz="4" w:space="0" w:color="000000"/>
              <w:bottom w:val="single" w:sz="2" w:space="0" w:color="000000"/>
              <w:right w:val="single" w:sz="4" w:space="0" w:color="000000"/>
            </w:tcBorders>
            <w:hideMark/>
          </w:tcPr>
          <w:p w14:paraId="000B84E0" w14:textId="77777777" w:rsidR="000F18FD" w:rsidRPr="00941690" w:rsidRDefault="000F18FD" w:rsidP="00B37492">
            <w:pPr>
              <w:spacing w:before="74"/>
              <w:rPr>
                <w:rFonts w:ascii="宋体" w:hAnsi="宋体" w:cs="宋体"/>
                <w:sz w:val="22"/>
                <w:szCs w:val="24"/>
              </w:rPr>
            </w:pPr>
            <w:r w:rsidRPr="00941690">
              <w:rPr>
                <w:rFonts w:ascii="宋体" w:hAnsi="宋体" w:cs="宋体" w:hint="eastAsia"/>
                <w:spacing w:val="-1"/>
                <w:sz w:val="22"/>
                <w:szCs w:val="24"/>
              </w:rPr>
              <w:t>罢工、暴乱及民众骚乱扩展条</w:t>
            </w:r>
            <w:r w:rsidRPr="00941690">
              <w:rPr>
                <w:rFonts w:ascii="宋体" w:hAnsi="宋体" w:cs="宋体" w:hint="eastAsia"/>
                <w:sz w:val="22"/>
                <w:szCs w:val="24"/>
              </w:rPr>
              <w:t>款</w:t>
            </w:r>
          </w:p>
        </w:tc>
        <w:tc>
          <w:tcPr>
            <w:tcW w:w="4534" w:type="dxa"/>
            <w:tcBorders>
              <w:top w:val="single" w:sz="2" w:space="0" w:color="000000"/>
              <w:left w:val="single" w:sz="4" w:space="0" w:color="000000"/>
              <w:bottom w:val="single" w:sz="2" w:space="0" w:color="000000"/>
              <w:right w:val="single" w:sz="4" w:space="0" w:color="000000"/>
            </w:tcBorders>
          </w:tcPr>
          <w:p w14:paraId="54F524D8" w14:textId="77777777" w:rsidR="000F18FD" w:rsidRPr="00941690" w:rsidRDefault="000F18FD" w:rsidP="00B37492">
            <w:pPr>
              <w:spacing w:before="110"/>
              <w:ind w:left="1292"/>
              <w:rPr>
                <w:rFonts w:ascii="宋体" w:hAnsi="宋体" w:cs="宋体"/>
                <w:sz w:val="22"/>
                <w:szCs w:val="24"/>
              </w:rPr>
            </w:pPr>
            <w:r w:rsidRPr="00941690">
              <w:rPr>
                <w:rFonts w:ascii="宋体" w:hAnsi="宋体" w:cs="宋体" w:hint="eastAsia"/>
                <w:spacing w:val="-2"/>
                <w:sz w:val="22"/>
                <w:szCs w:val="24"/>
              </w:rPr>
              <w:t>账面原</w:t>
            </w:r>
            <w:r w:rsidRPr="00941690">
              <w:rPr>
                <w:rFonts w:ascii="宋体" w:hAnsi="宋体" w:cs="宋体" w:hint="eastAsia"/>
                <w:spacing w:val="-1"/>
                <w:sz w:val="22"/>
                <w:szCs w:val="24"/>
              </w:rPr>
              <w:t>值</w:t>
            </w:r>
          </w:p>
        </w:tc>
      </w:tr>
      <w:tr w:rsidR="000F18FD" w:rsidRPr="00941690" w14:paraId="1AF61741" w14:textId="77777777" w:rsidTr="00B37492">
        <w:trPr>
          <w:trHeight w:val="315"/>
        </w:trPr>
        <w:tc>
          <w:tcPr>
            <w:tcW w:w="4000" w:type="dxa"/>
            <w:tcBorders>
              <w:top w:val="single" w:sz="2" w:space="0" w:color="000000"/>
              <w:left w:val="single" w:sz="4" w:space="0" w:color="000000"/>
              <w:bottom w:val="single" w:sz="2" w:space="0" w:color="000000"/>
              <w:right w:val="single" w:sz="4" w:space="0" w:color="000000"/>
            </w:tcBorders>
            <w:hideMark/>
          </w:tcPr>
          <w:p w14:paraId="3E8CBEDE" w14:textId="77777777" w:rsidR="000F18FD" w:rsidRPr="00941690" w:rsidRDefault="000F18FD" w:rsidP="00B37492">
            <w:pPr>
              <w:spacing w:before="74"/>
              <w:rPr>
                <w:rFonts w:ascii="宋体" w:hAnsi="宋体" w:cs="宋体"/>
                <w:sz w:val="22"/>
                <w:szCs w:val="24"/>
              </w:rPr>
            </w:pPr>
            <w:r w:rsidRPr="00941690">
              <w:rPr>
                <w:rFonts w:ascii="宋体" w:hAnsi="宋体" w:cs="宋体" w:hint="eastAsia"/>
                <w:spacing w:val="-6"/>
                <w:sz w:val="22"/>
                <w:szCs w:val="24"/>
              </w:rPr>
              <w:t>电</w:t>
            </w:r>
            <w:r w:rsidRPr="00941690">
              <w:rPr>
                <w:rFonts w:ascii="宋体" w:hAnsi="宋体" w:cs="宋体" w:hint="eastAsia"/>
                <w:spacing w:val="-5"/>
                <w:sz w:val="22"/>
                <w:szCs w:val="24"/>
              </w:rPr>
              <w:t>气损害条款</w:t>
            </w:r>
          </w:p>
        </w:tc>
        <w:tc>
          <w:tcPr>
            <w:tcW w:w="4534" w:type="dxa"/>
            <w:tcBorders>
              <w:top w:val="single" w:sz="2" w:space="0" w:color="000000"/>
              <w:left w:val="single" w:sz="4" w:space="0" w:color="000000"/>
              <w:bottom w:val="single" w:sz="2" w:space="0" w:color="000000"/>
              <w:right w:val="single" w:sz="4" w:space="0" w:color="000000"/>
            </w:tcBorders>
          </w:tcPr>
          <w:p w14:paraId="38832A2F" w14:textId="77777777" w:rsidR="000F18FD" w:rsidRPr="00941690" w:rsidRDefault="000F18FD" w:rsidP="00B37492">
            <w:pPr>
              <w:spacing w:before="110"/>
              <w:ind w:left="1472"/>
              <w:rPr>
                <w:rFonts w:ascii="宋体" w:hAnsi="宋体" w:cs="宋体"/>
                <w:sz w:val="22"/>
                <w:szCs w:val="24"/>
              </w:rPr>
            </w:pPr>
            <w:r w:rsidRPr="00941690">
              <w:rPr>
                <w:rFonts w:ascii="宋体" w:hAnsi="宋体" w:cs="宋体" w:hint="eastAsia"/>
                <w:spacing w:val="-2"/>
                <w:sz w:val="22"/>
                <w:szCs w:val="24"/>
              </w:rPr>
              <w:t>账面原</w:t>
            </w:r>
            <w:r w:rsidRPr="00941690">
              <w:rPr>
                <w:rFonts w:ascii="宋体" w:hAnsi="宋体" w:cs="宋体" w:hint="eastAsia"/>
                <w:spacing w:val="-1"/>
                <w:sz w:val="22"/>
                <w:szCs w:val="24"/>
              </w:rPr>
              <w:t>值</w:t>
            </w:r>
          </w:p>
        </w:tc>
      </w:tr>
      <w:tr w:rsidR="000F18FD" w:rsidRPr="00941690" w14:paraId="04F353CC" w14:textId="77777777" w:rsidTr="00B37492">
        <w:trPr>
          <w:trHeight w:val="315"/>
        </w:trPr>
        <w:tc>
          <w:tcPr>
            <w:tcW w:w="4000" w:type="dxa"/>
            <w:tcBorders>
              <w:top w:val="single" w:sz="2" w:space="0" w:color="000000"/>
              <w:left w:val="single" w:sz="4" w:space="0" w:color="000000"/>
              <w:bottom w:val="single" w:sz="2" w:space="0" w:color="000000"/>
              <w:right w:val="single" w:sz="4" w:space="0" w:color="000000"/>
            </w:tcBorders>
            <w:hideMark/>
          </w:tcPr>
          <w:p w14:paraId="6DE6EBB5" w14:textId="77777777" w:rsidR="000F18FD" w:rsidRPr="00941690" w:rsidRDefault="000F18FD" w:rsidP="00B37492">
            <w:pPr>
              <w:spacing w:before="74"/>
              <w:rPr>
                <w:rFonts w:ascii="宋体" w:hAnsi="宋体" w:cs="宋体"/>
                <w:sz w:val="22"/>
                <w:szCs w:val="24"/>
              </w:rPr>
            </w:pPr>
            <w:r w:rsidRPr="00941690">
              <w:rPr>
                <w:rFonts w:ascii="宋体" w:hAnsi="宋体" w:cs="宋体" w:hint="eastAsia"/>
                <w:spacing w:val="-1"/>
                <w:sz w:val="22"/>
                <w:szCs w:val="24"/>
              </w:rPr>
              <w:t>场所</w:t>
            </w:r>
            <w:proofErr w:type="gramStart"/>
            <w:r w:rsidRPr="00941690">
              <w:rPr>
                <w:rFonts w:ascii="宋体" w:hAnsi="宋体" w:cs="宋体" w:hint="eastAsia"/>
                <w:spacing w:val="-1"/>
                <w:sz w:val="22"/>
                <w:szCs w:val="24"/>
              </w:rPr>
              <w:t>外财产</w:t>
            </w:r>
            <w:proofErr w:type="gramEnd"/>
            <w:r w:rsidRPr="00941690">
              <w:rPr>
                <w:rFonts w:ascii="宋体" w:hAnsi="宋体" w:cs="宋体" w:hint="eastAsia"/>
                <w:spacing w:val="-1"/>
                <w:sz w:val="22"/>
                <w:szCs w:val="24"/>
              </w:rPr>
              <w:t>条款(</w:t>
            </w:r>
            <w:r w:rsidRPr="00941690">
              <w:rPr>
                <w:rFonts w:ascii="宋体" w:hAnsi="宋体" w:cs="宋体" w:hint="eastAsia"/>
                <w:sz w:val="22"/>
                <w:szCs w:val="24"/>
              </w:rPr>
              <w:t>60天)</w:t>
            </w:r>
          </w:p>
        </w:tc>
        <w:tc>
          <w:tcPr>
            <w:tcW w:w="4534" w:type="dxa"/>
            <w:tcBorders>
              <w:top w:val="single" w:sz="2" w:space="0" w:color="000000"/>
              <w:left w:val="single" w:sz="4" w:space="0" w:color="000000"/>
              <w:bottom w:val="single" w:sz="2" w:space="0" w:color="000000"/>
              <w:right w:val="single" w:sz="4" w:space="0" w:color="000000"/>
            </w:tcBorders>
          </w:tcPr>
          <w:p w14:paraId="4EED6974" w14:textId="77777777" w:rsidR="000F18FD" w:rsidRPr="00941690" w:rsidRDefault="000F18FD" w:rsidP="00B37492">
            <w:pPr>
              <w:spacing w:before="110"/>
              <w:ind w:left="1292"/>
              <w:rPr>
                <w:rFonts w:ascii="宋体" w:hAnsi="宋体" w:cs="宋体"/>
                <w:sz w:val="22"/>
                <w:szCs w:val="24"/>
              </w:rPr>
            </w:pPr>
            <w:r w:rsidRPr="00941690">
              <w:rPr>
                <w:rFonts w:ascii="宋体" w:hAnsi="宋体" w:cs="宋体" w:hint="eastAsia"/>
                <w:spacing w:val="-2"/>
                <w:sz w:val="22"/>
                <w:szCs w:val="24"/>
              </w:rPr>
              <w:t>账面原</w:t>
            </w:r>
            <w:r w:rsidRPr="00941690">
              <w:rPr>
                <w:rFonts w:ascii="宋体" w:hAnsi="宋体" w:cs="宋体" w:hint="eastAsia"/>
                <w:spacing w:val="-1"/>
                <w:sz w:val="22"/>
                <w:szCs w:val="24"/>
              </w:rPr>
              <w:t>值</w:t>
            </w:r>
          </w:p>
        </w:tc>
      </w:tr>
      <w:tr w:rsidR="000F18FD" w:rsidRPr="00941690" w14:paraId="011C14D2" w14:textId="77777777" w:rsidTr="00B37492">
        <w:trPr>
          <w:trHeight w:val="315"/>
        </w:trPr>
        <w:tc>
          <w:tcPr>
            <w:tcW w:w="4000" w:type="dxa"/>
            <w:tcBorders>
              <w:top w:val="single" w:sz="2" w:space="0" w:color="000000"/>
              <w:left w:val="single" w:sz="4" w:space="0" w:color="000000"/>
              <w:bottom w:val="single" w:sz="2" w:space="0" w:color="000000"/>
              <w:right w:val="single" w:sz="4" w:space="0" w:color="000000"/>
            </w:tcBorders>
            <w:hideMark/>
          </w:tcPr>
          <w:p w14:paraId="05E2659F" w14:textId="77777777" w:rsidR="000F18FD" w:rsidRPr="00941690" w:rsidRDefault="000F18FD" w:rsidP="00B37492">
            <w:pPr>
              <w:spacing w:before="74"/>
              <w:rPr>
                <w:rFonts w:ascii="宋体" w:hAnsi="宋体" w:cs="宋体"/>
                <w:sz w:val="22"/>
                <w:szCs w:val="24"/>
              </w:rPr>
            </w:pPr>
            <w:r w:rsidRPr="00941690">
              <w:rPr>
                <w:rFonts w:ascii="宋体" w:hAnsi="宋体" w:cs="宋体" w:hint="eastAsia"/>
                <w:spacing w:val="-1"/>
                <w:sz w:val="22"/>
                <w:szCs w:val="24"/>
              </w:rPr>
              <w:t>建筑物外部附属设施扩展</w:t>
            </w:r>
            <w:r w:rsidRPr="00941690">
              <w:rPr>
                <w:rFonts w:ascii="宋体" w:hAnsi="宋体" w:cs="宋体" w:hint="eastAsia"/>
                <w:sz w:val="22"/>
                <w:szCs w:val="24"/>
              </w:rPr>
              <w:t>条款A</w:t>
            </w:r>
          </w:p>
        </w:tc>
        <w:tc>
          <w:tcPr>
            <w:tcW w:w="4534" w:type="dxa"/>
            <w:tcBorders>
              <w:top w:val="single" w:sz="2" w:space="0" w:color="000000"/>
              <w:left w:val="single" w:sz="4" w:space="0" w:color="000000"/>
              <w:bottom w:val="single" w:sz="2" w:space="0" w:color="000000"/>
              <w:right w:val="single" w:sz="4" w:space="0" w:color="000000"/>
            </w:tcBorders>
          </w:tcPr>
          <w:p w14:paraId="59613431" w14:textId="77777777" w:rsidR="000F18FD" w:rsidRPr="00941690" w:rsidRDefault="000F18FD" w:rsidP="00B37492">
            <w:pPr>
              <w:spacing w:before="110"/>
              <w:ind w:left="1292"/>
              <w:rPr>
                <w:rFonts w:ascii="宋体" w:hAnsi="宋体" w:cs="宋体"/>
                <w:sz w:val="22"/>
                <w:szCs w:val="24"/>
              </w:rPr>
            </w:pPr>
            <w:r w:rsidRPr="00941690">
              <w:rPr>
                <w:rFonts w:ascii="宋体" w:hAnsi="宋体" w:cs="宋体" w:hint="eastAsia"/>
                <w:spacing w:val="-2"/>
                <w:sz w:val="22"/>
                <w:szCs w:val="24"/>
              </w:rPr>
              <w:t>账面原</w:t>
            </w:r>
            <w:r w:rsidRPr="00941690">
              <w:rPr>
                <w:rFonts w:ascii="宋体" w:hAnsi="宋体" w:cs="宋体" w:hint="eastAsia"/>
                <w:spacing w:val="-1"/>
                <w:sz w:val="22"/>
                <w:szCs w:val="24"/>
              </w:rPr>
              <w:t>值</w:t>
            </w:r>
          </w:p>
        </w:tc>
      </w:tr>
    </w:tbl>
    <w:p w14:paraId="2D5767AD" w14:textId="77777777" w:rsidR="000F18FD" w:rsidRPr="00941690" w:rsidRDefault="000F18FD" w:rsidP="000F18FD">
      <w:pPr>
        <w:spacing w:before="46"/>
        <w:rPr>
          <w:rFonts w:ascii="宋体" w:hAnsi="宋体" w:cs="宋体"/>
          <w:spacing w:val="-1"/>
          <w:sz w:val="22"/>
          <w:szCs w:val="24"/>
        </w:rPr>
      </w:pPr>
      <w:r>
        <w:rPr>
          <w:rFonts w:ascii="宋体" w:hAnsi="宋体" w:cs="宋体" w:hint="eastAsia"/>
          <w:spacing w:val="16"/>
          <w:sz w:val="22"/>
          <w:szCs w:val="24"/>
        </w:rPr>
        <w:t>（七）</w:t>
      </w:r>
      <w:proofErr w:type="gramStart"/>
      <w:r>
        <w:rPr>
          <w:rFonts w:ascii="宋体" w:hAnsi="宋体" w:cs="宋体" w:hint="eastAsia"/>
          <w:spacing w:val="16"/>
          <w:sz w:val="22"/>
          <w:szCs w:val="24"/>
        </w:rPr>
        <w:t>共众责任险</w:t>
      </w:r>
      <w:r w:rsidRPr="00941690">
        <w:rPr>
          <w:rFonts w:ascii="宋体" w:hAnsi="宋体" w:cs="宋体" w:hint="eastAsia"/>
          <w:spacing w:val="-1"/>
          <w:sz w:val="22"/>
          <w:szCs w:val="24"/>
        </w:rPr>
        <w:t>主</w:t>
      </w:r>
      <w:proofErr w:type="gramEnd"/>
      <w:r w:rsidRPr="00941690">
        <w:rPr>
          <w:rFonts w:ascii="宋体" w:hAnsi="宋体" w:cs="宋体" w:hint="eastAsia"/>
          <w:spacing w:val="-1"/>
          <w:sz w:val="22"/>
          <w:szCs w:val="24"/>
        </w:rPr>
        <w:t>险限额</w:t>
      </w:r>
    </w:p>
    <w:tbl>
      <w:tblPr>
        <w:tblStyle w:val="TableNormal"/>
        <w:tblW w:w="836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7"/>
        <w:gridCol w:w="2977"/>
        <w:gridCol w:w="2410"/>
      </w:tblGrid>
      <w:tr w:rsidR="000F18FD" w:rsidRPr="00941690" w14:paraId="608C0C14" w14:textId="77777777" w:rsidTr="00B37492">
        <w:trPr>
          <w:trHeight w:val="320"/>
        </w:trPr>
        <w:tc>
          <w:tcPr>
            <w:tcW w:w="2977" w:type="dxa"/>
            <w:tcBorders>
              <w:top w:val="single" w:sz="2" w:space="0" w:color="000000"/>
              <w:left w:val="single" w:sz="4" w:space="0" w:color="000000"/>
              <w:bottom w:val="single" w:sz="2" w:space="0" w:color="000000"/>
              <w:right w:val="single" w:sz="4" w:space="0" w:color="000000"/>
            </w:tcBorders>
            <w:hideMark/>
          </w:tcPr>
          <w:p w14:paraId="0D3111D9" w14:textId="77777777" w:rsidR="000F18FD" w:rsidRPr="00941690" w:rsidRDefault="000F18FD" w:rsidP="00B37492">
            <w:pPr>
              <w:spacing w:before="46"/>
              <w:ind w:left="1"/>
              <w:jc w:val="center"/>
              <w:rPr>
                <w:rFonts w:ascii="宋体" w:hAnsi="宋体" w:cs="宋体"/>
                <w:spacing w:val="-1"/>
                <w:sz w:val="22"/>
                <w:szCs w:val="24"/>
              </w:rPr>
            </w:pPr>
            <w:r w:rsidRPr="00941690">
              <w:rPr>
                <w:rFonts w:ascii="宋体" w:hAnsi="宋体" w:cs="宋体" w:hint="eastAsia"/>
                <w:spacing w:val="-1"/>
                <w:sz w:val="22"/>
                <w:szCs w:val="24"/>
              </w:rPr>
              <w:t>险种</w:t>
            </w:r>
          </w:p>
        </w:tc>
        <w:tc>
          <w:tcPr>
            <w:tcW w:w="2977" w:type="dxa"/>
            <w:tcBorders>
              <w:top w:val="single" w:sz="2" w:space="0" w:color="000000"/>
              <w:left w:val="single" w:sz="4" w:space="0" w:color="000000"/>
              <w:bottom w:val="single" w:sz="2" w:space="0" w:color="000000"/>
              <w:right w:val="single" w:sz="4" w:space="0" w:color="000000"/>
            </w:tcBorders>
            <w:hideMark/>
          </w:tcPr>
          <w:p w14:paraId="2E866113" w14:textId="77777777" w:rsidR="000F18FD" w:rsidRPr="00941690" w:rsidRDefault="000F18FD" w:rsidP="00B37492">
            <w:pPr>
              <w:spacing w:before="46"/>
              <w:ind w:left="1"/>
              <w:jc w:val="center"/>
              <w:rPr>
                <w:rFonts w:ascii="宋体" w:hAnsi="宋体" w:cs="宋体"/>
                <w:spacing w:val="-1"/>
                <w:sz w:val="22"/>
                <w:szCs w:val="24"/>
              </w:rPr>
            </w:pPr>
            <w:r w:rsidRPr="00941690">
              <w:rPr>
                <w:rFonts w:ascii="宋体" w:hAnsi="宋体" w:cs="宋体" w:hint="eastAsia"/>
                <w:spacing w:val="-1"/>
                <w:sz w:val="22"/>
                <w:szCs w:val="24"/>
              </w:rPr>
              <w:t>限额性质</w:t>
            </w:r>
          </w:p>
        </w:tc>
        <w:tc>
          <w:tcPr>
            <w:tcW w:w="2410" w:type="dxa"/>
            <w:tcBorders>
              <w:top w:val="single" w:sz="2" w:space="0" w:color="000000"/>
              <w:left w:val="single" w:sz="4" w:space="0" w:color="000000"/>
              <w:bottom w:val="single" w:sz="2" w:space="0" w:color="000000"/>
              <w:right w:val="single" w:sz="4" w:space="0" w:color="000000"/>
            </w:tcBorders>
            <w:hideMark/>
          </w:tcPr>
          <w:p w14:paraId="7446F0AD" w14:textId="77777777" w:rsidR="000F18FD" w:rsidRPr="00941690" w:rsidRDefault="000F18FD" w:rsidP="00B37492">
            <w:pPr>
              <w:spacing w:before="46"/>
              <w:ind w:left="1"/>
              <w:jc w:val="center"/>
              <w:rPr>
                <w:rFonts w:ascii="宋体" w:hAnsi="宋体" w:cs="宋体"/>
                <w:spacing w:val="-1"/>
                <w:sz w:val="22"/>
                <w:szCs w:val="24"/>
              </w:rPr>
            </w:pPr>
            <w:r w:rsidRPr="00941690">
              <w:rPr>
                <w:rFonts w:ascii="宋体" w:hAnsi="宋体" w:cs="宋体" w:hint="eastAsia"/>
                <w:spacing w:val="-1"/>
                <w:sz w:val="22"/>
                <w:szCs w:val="24"/>
              </w:rPr>
              <w:t>限额</w:t>
            </w:r>
          </w:p>
        </w:tc>
      </w:tr>
      <w:tr w:rsidR="000F18FD" w:rsidRPr="00941690" w14:paraId="13938C36" w14:textId="77777777" w:rsidTr="00B37492">
        <w:trPr>
          <w:trHeight w:val="394"/>
        </w:trPr>
        <w:tc>
          <w:tcPr>
            <w:tcW w:w="2977" w:type="dxa"/>
            <w:vMerge w:val="restart"/>
            <w:tcBorders>
              <w:top w:val="single" w:sz="2" w:space="0" w:color="000000"/>
              <w:left w:val="single" w:sz="4" w:space="0" w:color="000000"/>
              <w:bottom w:val="single" w:sz="2" w:space="0" w:color="000000"/>
              <w:right w:val="single" w:sz="4" w:space="0" w:color="000000"/>
            </w:tcBorders>
            <w:vAlign w:val="center"/>
            <w:hideMark/>
          </w:tcPr>
          <w:p w14:paraId="77B83AA5" w14:textId="77777777" w:rsidR="000F18FD" w:rsidRPr="00941690" w:rsidRDefault="000F18FD" w:rsidP="00B37492">
            <w:pPr>
              <w:spacing w:before="46"/>
              <w:ind w:left="1"/>
              <w:jc w:val="center"/>
              <w:rPr>
                <w:rFonts w:ascii="宋体" w:hAnsi="宋体" w:cs="宋体"/>
                <w:spacing w:val="-1"/>
                <w:sz w:val="22"/>
                <w:szCs w:val="24"/>
              </w:rPr>
            </w:pPr>
            <w:r w:rsidRPr="00941690">
              <w:rPr>
                <w:rFonts w:ascii="宋体" w:hAnsi="宋体" w:cs="宋体" w:hint="eastAsia"/>
                <w:spacing w:val="-1"/>
                <w:sz w:val="22"/>
                <w:szCs w:val="24"/>
              </w:rPr>
              <w:lastRenderedPageBreak/>
              <w:t>公众责任保险</w:t>
            </w:r>
          </w:p>
        </w:tc>
        <w:tc>
          <w:tcPr>
            <w:tcW w:w="2977" w:type="dxa"/>
            <w:tcBorders>
              <w:top w:val="single" w:sz="2" w:space="0" w:color="000000"/>
              <w:left w:val="single" w:sz="4" w:space="0" w:color="000000"/>
              <w:bottom w:val="single" w:sz="2" w:space="0" w:color="000000"/>
              <w:right w:val="single" w:sz="4" w:space="0" w:color="000000"/>
            </w:tcBorders>
            <w:hideMark/>
          </w:tcPr>
          <w:p w14:paraId="71AED4E8" w14:textId="77777777" w:rsidR="000F18FD" w:rsidRPr="00941690" w:rsidRDefault="000F18FD" w:rsidP="00B37492">
            <w:pPr>
              <w:spacing w:before="46"/>
              <w:ind w:left="1"/>
              <w:rPr>
                <w:rFonts w:ascii="宋体" w:hAnsi="宋体" w:cs="宋体"/>
                <w:spacing w:val="-1"/>
                <w:sz w:val="22"/>
                <w:szCs w:val="24"/>
              </w:rPr>
            </w:pPr>
            <w:r w:rsidRPr="00941690">
              <w:rPr>
                <w:rFonts w:ascii="宋体" w:hAnsi="宋体" w:cs="宋体" w:hint="eastAsia"/>
                <w:spacing w:val="-1"/>
                <w:sz w:val="22"/>
                <w:szCs w:val="24"/>
              </w:rPr>
              <w:t>累计赔偿限额</w:t>
            </w:r>
          </w:p>
        </w:tc>
        <w:tc>
          <w:tcPr>
            <w:tcW w:w="2410" w:type="dxa"/>
            <w:tcBorders>
              <w:top w:val="single" w:sz="2" w:space="0" w:color="000000"/>
              <w:left w:val="single" w:sz="4" w:space="0" w:color="000000"/>
              <w:bottom w:val="single" w:sz="2" w:space="0" w:color="000000"/>
              <w:right w:val="single" w:sz="4" w:space="0" w:color="000000"/>
            </w:tcBorders>
            <w:hideMark/>
          </w:tcPr>
          <w:p w14:paraId="5B2AC9FB" w14:textId="77777777" w:rsidR="000F18FD" w:rsidRPr="00941690" w:rsidRDefault="000F18FD" w:rsidP="00B37492">
            <w:pPr>
              <w:spacing w:before="46"/>
              <w:ind w:left="1"/>
              <w:jc w:val="center"/>
              <w:rPr>
                <w:rFonts w:ascii="宋体" w:hAnsi="宋体" w:cs="宋体"/>
                <w:spacing w:val="-1"/>
                <w:sz w:val="22"/>
                <w:szCs w:val="24"/>
              </w:rPr>
            </w:pPr>
            <w:r w:rsidRPr="00941690">
              <w:rPr>
                <w:rFonts w:ascii="宋体" w:hAnsi="宋体" w:cs="宋体" w:hint="eastAsia"/>
                <w:spacing w:val="-1"/>
                <w:sz w:val="22"/>
                <w:szCs w:val="24"/>
              </w:rPr>
              <w:t>5000000.00</w:t>
            </w:r>
          </w:p>
        </w:tc>
      </w:tr>
      <w:tr w:rsidR="000F18FD" w:rsidRPr="00941690" w14:paraId="1E18B14D" w14:textId="77777777" w:rsidTr="00B37492">
        <w:trPr>
          <w:trHeight w:val="394"/>
        </w:trPr>
        <w:tc>
          <w:tcPr>
            <w:tcW w:w="2977" w:type="dxa"/>
            <w:vMerge/>
            <w:tcBorders>
              <w:top w:val="single" w:sz="2" w:space="0" w:color="000000"/>
              <w:left w:val="single" w:sz="4" w:space="0" w:color="000000"/>
              <w:bottom w:val="single" w:sz="2" w:space="0" w:color="000000"/>
              <w:right w:val="single" w:sz="4" w:space="0" w:color="000000"/>
            </w:tcBorders>
            <w:vAlign w:val="center"/>
            <w:hideMark/>
          </w:tcPr>
          <w:p w14:paraId="1E76A7EB" w14:textId="77777777" w:rsidR="000F18FD" w:rsidRPr="00941690" w:rsidRDefault="000F18FD" w:rsidP="00B37492">
            <w:pPr>
              <w:spacing w:before="46"/>
              <w:ind w:left="1"/>
              <w:rPr>
                <w:rFonts w:ascii="宋体" w:hAnsi="宋体" w:cs="宋体"/>
                <w:spacing w:val="-1"/>
                <w:sz w:val="22"/>
                <w:szCs w:val="24"/>
              </w:rPr>
            </w:pPr>
          </w:p>
        </w:tc>
        <w:tc>
          <w:tcPr>
            <w:tcW w:w="2977" w:type="dxa"/>
            <w:tcBorders>
              <w:top w:val="single" w:sz="2" w:space="0" w:color="000000"/>
              <w:left w:val="single" w:sz="4" w:space="0" w:color="000000"/>
              <w:bottom w:val="single" w:sz="2" w:space="0" w:color="000000"/>
              <w:right w:val="single" w:sz="4" w:space="0" w:color="000000"/>
            </w:tcBorders>
            <w:hideMark/>
          </w:tcPr>
          <w:p w14:paraId="4914B3F8" w14:textId="77777777" w:rsidR="000F18FD" w:rsidRPr="00941690" w:rsidRDefault="000F18FD" w:rsidP="00B37492">
            <w:pPr>
              <w:spacing w:before="46"/>
              <w:ind w:left="1"/>
              <w:rPr>
                <w:rFonts w:ascii="宋体" w:hAnsi="宋体" w:cs="宋体"/>
                <w:spacing w:val="-1"/>
                <w:sz w:val="22"/>
                <w:szCs w:val="24"/>
              </w:rPr>
            </w:pPr>
            <w:r w:rsidRPr="00941690">
              <w:rPr>
                <w:rFonts w:ascii="宋体" w:hAnsi="宋体" w:cs="宋体" w:hint="eastAsia"/>
                <w:spacing w:val="-1"/>
                <w:sz w:val="22"/>
                <w:szCs w:val="24"/>
              </w:rPr>
              <w:t>每次事故赔偿限额</w:t>
            </w:r>
          </w:p>
        </w:tc>
        <w:tc>
          <w:tcPr>
            <w:tcW w:w="2410" w:type="dxa"/>
            <w:tcBorders>
              <w:top w:val="single" w:sz="2" w:space="0" w:color="000000"/>
              <w:left w:val="single" w:sz="4" w:space="0" w:color="000000"/>
              <w:bottom w:val="single" w:sz="2" w:space="0" w:color="000000"/>
              <w:right w:val="single" w:sz="4" w:space="0" w:color="000000"/>
            </w:tcBorders>
            <w:hideMark/>
          </w:tcPr>
          <w:p w14:paraId="3A490384" w14:textId="77777777" w:rsidR="000F18FD" w:rsidRPr="00941690" w:rsidRDefault="000F18FD" w:rsidP="00B37492">
            <w:pPr>
              <w:spacing w:before="46"/>
              <w:ind w:left="1"/>
              <w:jc w:val="center"/>
              <w:rPr>
                <w:rFonts w:ascii="宋体" w:hAnsi="宋体" w:cs="宋体"/>
                <w:spacing w:val="-1"/>
                <w:sz w:val="22"/>
                <w:szCs w:val="24"/>
              </w:rPr>
            </w:pPr>
            <w:r w:rsidRPr="00941690">
              <w:rPr>
                <w:rFonts w:ascii="宋体" w:hAnsi="宋体" w:cs="宋体" w:hint="eastAsia"/>
                <w:spacing w:val="-1"/>
                <w:sz w:val="22"/>
                <w:szCs w:val="24"/>
              </w:rPr>
              <w:t>5000000.00</w:t>
            </w:r>
          </w:p>
        </w:tc>
      </w:tr>
      <w:tr w:rsidR="000F18FD" w:rsidRPr="00941690" w14:paraId="14E8B888" w14:textId="77777777" w:rsidTr="00B37492">
        <w:trPr>
          <w:trHeight w:val="394"/>
        </w:trPr>
        <w:tc>
          <w:tcPr>
            <w:tcW w:w="2977" w:type="dxa"/>
            <w:vMerge/>
            <w:tcBorders>
              <w:top w:val="single" w:sz="2" w:space="0" w:color="000000"/>
              <w:left w:val="single" w:sz="4" w:space="0" w:color="000000"/>
              <w:bottom w:val="single" w:sz="2" w:space="0" w:color="000000"/>
              <w:right w:val="single" w:sz="4" w:space="0" w:color="000000"/>
            </w:tcBorders>
            <w:vAlign w:val="center"/>
            <w:hideMark/>
          </w:tcPr>
          <w:p w14:paraId="3456A25A" w14:textId="77777777" w:rsidR="000F18FD" w:rsidRPr="00941690" w:rsidRDefault="000F18FD" w:rsidP="00B37492">
            <w:pPr>
              <w:spacing w:before="46"/>
              <w:ind w:left="1"/>
              <w:rPr>
                <w:rFonts w:ascii="宋体" w:hAnsi="宋体" w:cs="宋体"/>
                <w:spacing w:val="-1"/>
                <w:sz w:val="22"/>
                <w:szCs w:val="24"/>
              </w:rPr>
            </w:pPr>
          </w:p>
        </w:tc>
        <w:tc>
          <w:tcPr>
            <w:tcW w:w="2977" w:type="dxa"/>
            <w:tcBorders>
              <w:top w:val="single" w:sz="2" w:space="0" w:color="000000"/>
              <w:left w:val="single" w:sz="4" w:space="0" w:color="000000"/>
              <w:bottom w:val="single" w:sz="2" w:space="0" w:color="000000"/>
              <w:right w:val="single" w:sz="4" w:space="0" w:color="000000"/>
            </w:tcBorders>
            <w:hideMark/>
          </w:tcPr>
          <w:p w14:paraId="7A9F2631" w14:textId="77777777" w:rsidR="000F18FD" w:rsidRPr="00941690" w:rsidRDefault="000F18FD" w:rsidP="00B37492">
            <w:pPr>
              <w:spacing w:before="46"/>
              <w:ind w:left="1"/>
              <w:rPr>
                <w:rFonts w:ascii="宋体" w:hAnsi="宋体" w:cs="宋体"/>
                <w:spacing w:val="-1"/>
                <w:sz w:val="22"/>
                <w:szCs w:val="24"/>
              </w:rPr>
            </w:pPr>
            <w:r w:rsidRPr="00941690">
              <w:rPr>
                <w:rFonts w:ascii="宋体" w:hAnsi="宋体" w:cs="宋体" w:hint="eastAsia"/>
                <w:spacing w:val="-1"/>
                <w:sz w:val="22"/>
                <w:szCs w:val="24"/>
              </w:rPr>
              <w:t>每次事故财产损失赔偿限额</w:t>
            </w:r>
          </w:p>
        </w:tc>
        <w:tc>
          <w:tcPr>
            <w:tcW w:w="2410" w:type="dxa"/>
            <w:tcBorders>
              <w:top w:val="single" w:sz="2" w:space="0" w:color="000000"/>
              <w:left w:val="single" w:sz="4" w:space="0" w:color="000000"/>
              <w:bottom w:val="single" w:sz="2" w:space="0" w:color="000000"/>
              <w:right w:val="single" w:sz="4" w:space="0" w:color="000000"/>
            </w:tcBorders>
            <w:hideMark/>
          </w:tcPr>
          <w:p w14:paraId="46891B4A" w14:textId="77777777" w:rsidR="000F18FD" w:rsidRPr="00941690" w:rsidRDefault="000F18FD" w:rsidP="00B37492">
            <w:pPr>
              <w:spacing w:before="46"/>
              <w:ind w:left="1"/>
              <w:jc w:val="center"/>
              <w:rPr>
                <w:rFonts w:ascii="宋体" w:hAnsi="宋体" w:cs="宋体"/>
                <w:spacing w:val="-1"/>
                <w:sz w:val="22"/>
                <w:szCs w:val="24"/>
              </w:rPr>
            </w:pPr>
            <w:r w:rsidRPr="00941690">
              <w:rPr>
                <w:rFonts w:ascii="宋体" w:hAnsi="宋体" w:cs="宋体" w:hint="eastAsia"/>
                <w:spacing w:val="-1"/>
                <w:sz w:val="22"/>
                <w:szCs w:val="24"/>
              </w:rPr>
              <w:t>5000000.00</w:t>
            </w:r>
          </w:p>
        </w:tc>
      </w:tr>
      <w:tr w:rsidR="000F18FD" w:rsidRPr="00941690" w14:paraId="06CB8050" w14:textId="77777777" w:rsidTr="00B37492">
        <w:trPr>
          <w:trHeight w:val="394"/>
        </w:trPr>
        <w:tc>
          <w:tcPr>
            <w:tcW w:w="2977" w:type="dxa"/>
            <w:vMerge/>
            <w:tcBorders>
              <w:top w:val="single" w:sz="2" w:space="0" w:color="000000"/>
              <w:left w:val="single" w:sz="4" w:space="0" w:color="000000"/>
              <w:bottom w:val="single" w:sz="2" w:space="0" w:color="000000"/>
              <w:right w:val="single" w:sz="4" w:space="0" w:color="000000"/>
            </w:tcBorders>
            <w:vAlign w:val="center"/>
            <w:hideMark/>
          </w:tcPr>
          <w:p w14:paraId="3EFBFA4B" w14:textId="77777777" w:rsidR="000F18FD" w:rsidRPr="00941690" w:rsidRDefault="000F18FD" w:rsidP="00B37492">
            <w:pPr>
              <w:spacing w:before="46"/>
              <w:ind w:left="1"/>
              <w:rPr>
                <w:rFonts w:ascii="宋体" w:hAnsi="宋体" w:cs="宋体"/>
                <w:spacing w:val="-1"/>
                <w:sz w:val="22"/>
                <w:szCs w:val="24"/>
              </w:rPr>
            </w:pPr>
          </w:p>
        </w:tc>
        <w:tc>
          <w:tcPr>
            <w:tcW w:w="2977" w:type="dxa"/>
            <w:tcBorders>
              <w:top w:val="single" w:sz="2" w:space="0" w:color="000000"/>
              <w:left w:val="single" w:sz="4" w:space="0" w:color="000000"/>
              <w:bottom w:val="single" w:sz="2" w:space="0" w:color="000000"/>
              <w:right w:val="single" w:sz="4" w:space="0" w:color="000000"/>
            </w:tcBorders>
            <w:hideMark/>
          </w:tcPr>
          <w:p w14:paraId="63BDF49F" w14:textId="77777777" w:rsidR="000F18FD" w:rsidRPr="00941690" w:rsidRDefault="000F18FD" w:rsidP="00B37492">
            <w:pPr>
              <w:spacing w:before="46"/>
              <w:ind w:left="1"/>
              <w:rPr>
                <w:rFonts w:ascii="宋体" w:hAnsi="宋体" w:cs="宋体"/>
                <w:spacing w:val="-1"/>
                <w:sz w:val="22"/>
                <w:szCs w:val="24"/>
              </w:rPr>
            </w:pPr>
            <w:r w:rsidRPr="00941690">
              <w:rPr>
                <w:rFonts w:ascii="宋体" w:hAnsi="宋体" w:cs="宋体" w:hint="eastAsia"/>
                <w:spacing w:val="-1"/>
                <w:sz w:val="22"/>
                <w:szCs w:val="24"/>
              </w:rPr>
              <w:t>每次事故每人赔偿限额</w:t>
            </w:r>
          </w:p>
        </w:tc>
        <w:tc>
          <w:tcPr>
            <w:tcW w:w="2410" w:type="dxa"/>
            <w:tcBorders>
              <w:top w:val="single" w:sz="2" w:space="0" w:color="000000"/>
              <w:left w:val="single" w:sz="4" w:space="0" w:color="000000"/>
              <w:bottom w:val="single" w:sz="2" w:space="0" w:color="000000"/>
              <w:right w:val="single" w:sz="4" w:space="0" w:color="000000"/>
            </w:tcBorders>
            <w:hideMark/>
          </w:tcPr>
          <w:p w14:paraId="095E6EC0" w14:textId="77777777" w:rsidR="000F18FD" w:rsidRPr="00941690" w:rsidRDefault="000F18FD" w:rsidP="00B37492">
            <w:pPr>
              <w:spacing w:before="46"/>
              <w:ind w:left="1"/>
              <w:jc w:val="center"/>
              <w:rPr>
                <w:rFonts w:ascii="宋体" w:hAnsi="宋体" w:cs="宋体"/>
                <w:spacing w:val="-1"/>
                <w:sz w:val="22"/>
                <w:szCs w:val="24"/>
              </w:rPr>
            </w:pPr>
            <w:r w:rsidRPr="00941690">
              <w:rPr>
                <w:rFonts w:ascii="宋体" w:hAnsi="宋体" w:cs="宋体" w:hint="eastAsia"/>
                <w:spacing w:val="-1"/>
                <w:sz w:val="22"/>
                <w:szCs w:val="24"/>
              </w:rPr>
              <w:t>200000.00</w:t>
            </w:r>
          </w:p>
        </w:tc>
      </w:tr>
      <w:tr w:rsidR="000F18FD" w:rsidRPr="00941690" w14:paraId="61AA432E" w14:textId="77777777" w:rsidTr="00B37492">
        <w:trPr>
          <w:trHeight w:val="395"/>
        </w:trPr>
        <w:tc>
          <w:tcPr>
            <w:tcW w:w="2977" w:type="dxa"/>
            <w:vMerge/>
            <w:tcBorders>
              <w:top w:val="single" w:sz="2" w:space="0" w:color="000000"/>
              <w:left w:val="single" w:sz="4" w:space="0" w:color="000000"/>
              <w:bottom w:val="single" w:sz="2" w:space="0" w:color="000000"/>
              <w:right w:val="single" w:sz="4" w:space="0" w:color="000000"/>
            </w:tcBorders>
            <w:vAlign w:val="center"/>
            <w:hideMark/>
          </w:tcPr>
          <w:p w14:paraId="48063841" w14:textId="77777777" w:rsidR="000F18FD" w:rsidRPr="00941690" w:rsidRDefault="000F18FD" w:rsidP="00B37492">
            <w:pPr>
              <w:spacing w:before="46"/>
              <w:ind w:left="1"/>
              <w:rPr>
                <w:rFonts w:ascii="宋体" w:hAnsi="宋体" w:cs="宋体"/>
                <w:spacing w:val="-1"/>
                <w:sz w:val="22"/>
                <w:szCs w:val="24"/>
              </w:rPr>
            </w:pPr>
          </w:p>
        </w:tc>
        <w:tc>
          <w:tcPr>
            <w:tcW w:w="2977" w:type="dxa"/>
            <w:tcBorders>
              <w:top w:val="single" w:sz="2" w:space="0" w:color="000000"/>
              <w:left w:val="single" w:sz="4" w:space="0" w:color="000000"/>
              <w:bottom w:val="single" w:sz="2" w:space="0" w:color="000000"/>
              <w:right w:val="single" w:sz="4" w:space="0" w:color="000000"/>
            </w:tcBorders>
            <w:hideMark/>
          </w:tcPr>
          <w:p w14:paraId="31A9027C" w14:textId="77777777" w:rsidR="000F18FD" w:rsidRPr="00941690" w:rsidRDefault="000F18FD" w:rsidP="00B37492">
            <w:pPr>
              <w:spacing w:before="46"/>
              <w:ind w:left="1"/>
              <w:rPr>
                <w:rFonts w:ascii="宋体" w:hAnsi="宋体" w:cs="宋体"/>
                <w:spacing w:val="-1"/>
                <w:sz w:val="22"/>
                <w:szCs w:val="24"/>
              </w:rPr>
            </w:pPr>
            <w:r w:rsidRPr="00941690">
              <w:rPr>
                <w:rFonts w:ascii="宋体" w:hAnsi="宋体" w:cs="宋体" w:hint="eastAsia"/>
                <w:spacing w:val="-1"/>
                <w:sz w:val="22"/>
                <w:szCs w:val="24"/>
              </w:rPr>
              <w:t>每人医疗费用赔偿限额</w:t>
            </w:r>
          </w:p>
        </w:tc>
        <w:tc>
          <w:tcPr>
            <w:tcW w:w="2410" w:type="dxa"/>
            <w:tcBorders>
              <w:top w:val="single" w:sz="2" w:space="0" w:color="000000"/>
              <w:left w:val="single" w:sz="4" w:space="0" w:color="000000"/>
              <w:bottom w:val="single" w:sz="2" w:space="0" w:color="000000"/>
              <w:right w:val="single" w:sz="4" w:space="0" w:color="000000"/>
            </w:tcBorders>
            <w:hideMark/>
          </w:tcPr>
          <w:p w14:paraId="3BD125F7" w14:textId="77777777" w:rsidR="000F18FD" w:rsidRPr="00941690" w:rsidRDefault="000F18FD" w:rsidP="00B37492">
            <w:pPr>
              <w:spacing w:before="46"/>
              <w:ind w:left="1"/>
              <w:jc w:val="center"/>
              <w:rPr>
                <w:rFonts w:ascii="宋体" w:hAnsi="宋体" w:cs="宋体"/>
                <w:spacing w:val="-1"/>
                <w:sz w:val="22"/>
                <w:szCs w:val="24"/>
              </w:rPr>
            </w:pPr>
            <w:r w:rsidRPr="00941690">
              <w:rPr>
                <w:rFonts w:ascii="宋体" w:hAnsi="宋体" w:cs="宋体" w:hint="eastAsia"/>
                <w:spacing w:val="-1"/>
                <w:sz w:val="22"/>
                <w:szCs w:val="24"/>
              </w:rPr>
              <w:t>200000.00</w:t>
            </w:r>
          </w:p>
        </w:tc>
      </w:tr>
      <w:tr w:rsidR="000F18FD" w:rsidRPr="00941690" w14:paraId="3DBB51CE" w14:textId="77777777" w:rsidTr="00B37492">
        <w:trPr>
          <w:trHeight w:val="399"/>
        </w:trPr>
        <w:tc>
          <w:tcPr>
            <w:tcW w:w="2977" w:type="dxa"/>
            <w:vMerge/>
            <w:tcBorders>
              <w:top w:val="single" w:sz="2" w:space="0" w:color="000000"/>
              <w:left w:val="single" w:sz="4" w:space="0" w:color="000000"/>
              <w:bottom w:val="single" w:sz="2" w:space="0" w:color="000000"/>
              <w:right w:val="single" w:sz="4" w:space="0" w:color="000000"/>
            </w:tcBorders>
            <w:vAlign w:val="center"/>
            <w:hideMark/>
          </w:tcPr>
          <w:p w14:paraId="5BE01C5E" w14:textId="77777777" w:rsidR="000F18FD" w:rsidRPr="00941690" w:rsidRDefault="000F18FD" w:rsidP="00B37492">
            <w:pPr>
              <w:spacing w:before="46"/>
              <w:ind w:left="1"/>
              <w:rPr>
                <w:rFonts w:ascii="宋体" w:hAnsi="宋体" w:cs="宋体"/>
                <w:spacing w:val="-1"/>
                <w:sz w:val="22"/>
                <w:szCs w:val="24"/>
              </w:rPr>
            </w:pPr>
          </w:p>
        </w:tc>
        <w:tc>
          <w:tcPr>
            <w:tcW w:w="2977" w:type="dxa"/>
            <w:tcBorders>
              <w:top w:val="single" w:sz="2" w:space="0" w:color="000000"/>
              <w:left w:val="single" w:sz="4" w:space="0" w:color="000000"/>
              <w:bottom w:val="single" w:sz="2" w:space="0" w:color="000000"/>
              <w:right w:val="single" w:sz="4" w:space="0" w:color="000000"/>
            </w:tcBorders>
            <w:hideMark/>
          </w:tcPr>
          <w:p w14:paraId="3FAD2820" w14:textId="77777777" w:rsidR="000F18FD" w:rsidRPr="00941690" w:rsidRDefault="000F18FD" w:rsidP="00B37492">
            <w:pPr>
              <w:spacing w:before="46"/>
              <w:ind w:left="1"/>
              <w:rPr>
                <w:rFonts w:ascii="宋体" w:hAnsi="宋体" w:cs="宋体"/>
                <w:spacing w:val="-1"/>
                <w:sz w:val="22"/>
                <w:szCs w:val="24"/>
              </w:rPr>
            </w:pPr>
            <w:r w:rsidRPr="00941690">
              <w:rPr>
                <w:rFonts w:ascii="宋体" w:hAnsi="宋体" w:cs="宋体" w:hint="eastAsia"/>
                <w:spacing w:val="-1"/>
                <w:sz w:val="22"/>
                <w:szCs w:val="24"/>
              </w:rPr>
              <w:t>每次事故人身伤亡赔偿限额</w:t>
            </w:r>
          </w:p>
        </w:tc>
        <w:tc>
          <w:tcPr>
            <w:tcW w:w="2410" w:type="dxa"/>
            <w:tcBorders>
              <w:top w:val="single" w:sz="2" w:space="0" w:color="000000"/>
              <w:left w:val="single" w:sz="4" w:space="0" w:color="000000"/>
              <w:bottom w:val="single" w:sz="2" w:space="0" w:color="000000"/>
              <w:right w:val="single" w:sz="4" w:space="0" w:color="000000"/>
            </w:tcBorders>
            <w:hideMark/>
          </w:tcPr>
          <w:p w14:paraId="70E935A1" w14:textId="77777777" w:rsidR="000F18FD" w:rsidRPr="00941690" w:rsidRDefault="000F18FD" w:rsidP="00B37492">
            <w:pPr>
              <w:spacing w:before="46"/>
              <w:ind w:left="1"/>
              <w:jc w:val="center"/>
              <w:rPr>
                <w:rFonts w:ascii="宋体" w:hAnsi="宋体" w:cs="宋体"/>
                <w:spacing w:val="-1"/>
                <w:sz w:val="22"/>
                <w:szCs w:val="24"/>
              </w:rPr>
            </w:pPr>
            <w:r w:rsidRPr="00941690">
              <w:rPr>
                <w:rFonts w:ascii="宋体" w:hAnsi="宋体" w:cs="宋体" w:hint="eastAsia"/>
                <w:spacing w:val="-1"/>
                <w:sz w:val="22"/>
                <w:szCs w:val="24"/>
              </w:rPr>
              <w:t>5000000.00</w:t>
            </w:r>
          </w:p>
        </w:tc>
      </w:tr>
    </w:tbl>
    <w:p w14:paraId="563E3077" w14:textId="77777777" w:rsidR="000F18FD" w:rsidRPr="00941690" w:rsidRDefault="000F18FD" w:rsidP="000F18FD">
      <w:pPr>
        <w:spacing w:before="46"/>
        <w:ind w:left="1"/>
        <w:rPr>
          <w:rFonts w:ascii="宋体" w:hAnsi="宋体" w:cs="宋体"/>
          <w:spacing w:val="-1"/>
          <w:sz w:val="22"/>
          <w:szCs w:val="24"/>
        </w:rPr>
      </w:pPr>
      <w:r>
        <w:rPr>
          <w:rFonts w:ascii="宋体" w:hAnsi="宋体" w:cs="宋体" w:hint="eastAsia"/>
          <w:spacing w:val="-1"/>
          <w:sz w:val="22"/>
          <w:szCs w:val="24"/>
        </w:rPr>
        <w:t>（八）公众责任险</w:t>
      </w:r>
      <w:r w:rsidRPr="00941690">
        <w:rPr>
          <w:rFonts w:ascii="宋体" w:hAnsi="宋体" w:cs="宋体" w:hint="eastAsia"/>
          <w:spacing w:val="-1"/>
          <w:sz w:val="22"/>
          <w:szCs w:val="24"/>
        </w:rPr>
        <w:t>附加险限额</w:t>
      </w:r>
    </w:p>
    <w:tbl>
      <w:tblPr>
        <w:tblStyle w:val="TableNormal"/>
        <w:tblpPr w:leftFromText="180" w:rightFromText="180" w:vertAnchor="text" w:horzAnchor="margin" w:tblpY="44"/>
        <w:tblW w:w="8369"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3016"/>
        <w:gridCol w:w="2410"/>
      </w:tblGrid>
      <w:tr w:rsidR="000F18FD" w:rsidRPr="00941690" w14:paraId="08D2D113" w14:textId="77777777" w:rsidTr="00B37492">
        <w:trPr>
          <w:trHeight w:val="320"/>
        </w:trPr>
        <w:tc>
          <w:tcPr>
            <w:tcW w:w="2943" w:type="dxa"/>
            <w:hideMark/>
          </w:tcPr>
          <w:p w14:paraId="2AD61CE6" w14:textId="77777777" w:rsidR="000F18FD" w:rsidRPr="00941690" w:rsidRDefault="000F18FD" w:rsidP="00B37492">
            <w:pPr>
              <w:spacing w:before="46"/>
              <w:ind w:left="1"/>
              <w:jc w:val="center"/>
              <w:rPr>
                <w:rFonts w:ascii="宋体" w:hAnsi="宋体" w:cs="宋体"/>
                <w:spacing w:val="-1"/>
                <w:sz w:val="22"/>
                <w:szCs w:val="24"/>
              </w:rPr>
            </w:pPr>
            <w:r w:rsidRPr="00941690">
              <w:rPr>
                <w:rFonts w:ascii="宋体" w:hAnsi="宋体" w:cs="宋体" w:hint="eastAsia"/>
                <w:spacing w:val="-1"/>
                <w:sz w:val="22"/>
                <w:szCs w:val="24"/>
              </w:rPr>
              <w:t>险种</w:t>
            </w:r>
          </w:p>
        </w:tc>
        <w:tc>
          <w:tcPr>
            <w:tcW w:w="3016" w:type="dxa"/>
            <w:hideMark/>
          </w:tcPr>
          <w:p w14:paraId="731F6AF5" w14:textId="77777777" w:rsidR="000F18FD" w:rsidRPr="00941690" w:rsidRDefault="000F18FD" w:rsidP="00B37492">
            <w:pPr>
              <w:spacing w:before="46"/>
              <w:ind w:left="1"/>
              <w:jc w:val="center"/>
              <w:rPr>
                <w:rFonts w:ascii="宋体" w:hAnsi="宋体" w:cs="宋体"/>
                <w:spacing w:val="-1"/>
                <w:sz w:val="22"/>
                <w:szCs w:val="24"/>
              </w:rPr>
            </w:pPr>
            <w:r w:rsidRPr="00941690">
              <w:rPr>
                <w:rFonts w:ascii="宋体" w:hAnsi="宋体" w:cs="宋体" w:hint="eastAsia"/>
                <w:spacing w:val="-1"/>
                <w:sz w:val="22"/>
                <w:szCs w:val="24"/>
              </w:rPr>
              <w:t>限额性质</w:t>
            </w:r>
          </w:p>
        </w:tc>
        <w:tc>
          <w:tcPr>
            <w:tcW w:w="2410" w:type="dxa"/>
            <w:hideMark/>
          </w:tcPr>
          <w:p w14:paraId="17573D2E" w14:textId="77777777" w:rsidR="000F18FD" w:rsidRPr="00941690" w:rsidRDefault="000F18FD" w:rsidP="00B37492">
            <w:pPr>
              <w:spacing w:before="46"/>
              <w:ind w:left="1"/>
              <w:jc w:val="center"/>
              <w:rPr>
                <w:rFonts w:ascii="宋体" w:hAnsi="宋体" w:cs="宋体"/>
                <w:spacing w:val="-1"/>
                <w:sz w:val="22"/>
                <w:szCs w:val="24"/>
              </w:rPr>
            </w:pPr>
            <w:r w:rsidRPr="00941690">
              <w:rPr>
                <w:rFonts w:ascii="宋体" w:hAnsi="宋体" w:cs="宋体" w:hint="eastAsia"/>
                <w:spacing w:val="-1"/>
                <w:sz w:val="22"/>
                <w:szCs w:val="24"/>
              </w:rPr>
              <w:t>限额</w:t>
            </w:r>
          </w:p>
        </w:tc>
      </w:tr>
    </w:tbl>
    <w:tbl>
      <w:tblPr>
        <w:tblStyle w:val="TableNormal"/>
        <w:tblW w:w="836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43"/>
        <w:gridCol w:w="3011"/>
        <w:gridCol w:w="2410"/>
      </w:tblGrid>
      <w:tr w:rsidR="000F18FD" w:rsidRPr="00941690" w14:paraId="5B50B11C" w14:textId="77777777" w:rsidTr="00B37492">
        <w:trPr>
          <w:trHeight w:val="399"/>
        </w:trPr>
        <w:tc>
          <w:tcPr>
            <w:tcW w:w="2943" w:type="dxa"/>
            <w:vMerge w:val="restart"/>
            <w:tcBorders>
              <w:top w:val="nil"/>
              <w:left w:val="single" w:sz="4" w:space="0" w:color="000000"/>
              <w:bottom w:val="single" w:sz="2" w:space="0" w:color="000000"/>
              <w:right w:val="single" w:sz="4" w:space="0" w:color="auto"/>
            </w:tcBorders>
            <w:vAlign w:val="center"/>
            <w:hideMark/>
          </w:tcPr>
          <w:p w14:paraId="1AAB84B2" w14:textId="77777777" w:rsidR="000F18FD" w:rsidRPr="00941690" w:rsidRDefault="000F18FD" w:rsidP="00B37492">
            <w:pPr>
              <w:spacing w:before="46"/>
              <w:ind w:left="1"/>
              <w:jc w:val="center"/>
              <w:rPr>
                <w:rFonts w:ascii="宋体" w:hAnsi="宋体" w:cs="宋体"/>
                <w:spacing w:val="-1"/>
                <w:sz w:val="22"/>
                <w:szCs w:val="24"/>
              </w:rPr>
            </w:pPr>
            <w:r w:rsidRPr="00941690">
              <w:rPr>
                <w:rFonts w:ascii="宋体" w:hAnsi="宋体" w:cs="宋体" w:hint="eastAsia"/>
                <w:spacing w:val="-1"/>
                <w:sz w:val="22"/>
                <w:szCs w:val="24"/>
              </w:rPr>
              <w:t>火灾和爆炸责任条款</w:t>
            </w:r>
          </w:p>
        </w:tc>
        <w:tc>
          <w:tcPr>
            <w:tcW w:w="3011" w:type="dxa"/>
            <w:tcBorders>
              <w:top w:val="single" w:sz="4" w:space="0" w:color="auto"/>
              <w:left w:val="single" w:sz="4" w:space="0" w:color="auto"/>
              <w:bottom w:val="single" w:sz="4" w:space="0" w:color="auto"/>
              <w:right w:val="single" w:sz="4" w:space="0" w:color="auto"/>
            </w:tcBorders>
            <w:hideMark/>
          </w:tcPr>
          <w:p w14:paraId="410E5C62" w14:textId="77777777" w:rsidR="000F18FD" w:rsidRPr="00941690" w:rsidRDefault="000F18FD" w:rsidP="00B37492">
            <w:pPr>
              <w:spacing w:before="46"/>
              <w:ind w:left="1"/>
              <w:rPr>
                <w:rFonts w:ascii="宋体" w:hAnsi="宋体" w:cs="宋体"/>
                <w:spacing w:val="-1"/>
                <w:sz w:val="22"/>
                <w:szCs w:val="24"/>
              </w:rPr>
            </w:pPr>
            <w:r w:rsidRPr="00941690">
              <w:rPr>
                <w:rFonts w:ascii="宋体" w:hAnsi="宋体" w:cs="宋体" w:hint="eastAsia"/>
                <w:spacing w:val="-1"/>
                <w:sz w:val="22"/>
                <w:szCs w:val="24"/>
              </w:rPr>
              <w:t>累计赔偿限额</w:t>
            </w:r>
          </w:p>
        </w:tc>
        <w:tc>
          <w:tcPr>
            <w:tcW w:w="2410" w:type="dxa"/>
            <w:tcBorders>
              <w:top w:val="nil"/>
              <w:left w:val="single" w:sz="4" w:space="0" w:color="auto"/>
              <w:bottom w:val="single" w:sz="2" w:space="0" w:color="000000"/>
              <w:right w:val="single" w:sz="4" w:space="0" w:color="000000"/>
            </w:tcBorders>
            <w:hideMark/>
          </w:tcPr>
          <w:p w14:paraId="5EFAEC86" w14:textId="77777777" w:rsidR="000F18FD" w:rsidRPr="00941690" w:rsidRDefault="000F18FD" w:rsidP="00B37492">
            <w:pPr>
              <w:spacing w:before="46"/>
              <w:ind w:left="1"/>
              <w:jc w:val="center"/>
              <w:rPr>
                <w:rFonts w:ascii="宋体" w:hAnsi="宋体" w:cs="宋体"/>
                <w:spacing w:val="-1"/>
                <w:sz w:val="22"/>
                <w:szCs w:val="24"/>
              </w:rPr>
            </w:pPr>
            <w:r w:rsidRPr="00941690">
              <w:rPr>
                <w:rFonts w:ascii="宋体" w:hAnsi="宋体" w:cs="宋体" w:hint="eastAsia"/>
                <w:spacing w:val="-1"/>
                <w:sz w:val="22"/>
                <w:szCs w:val="24"/>
              </w:rPr>
              <w:t>5000000.00</w:t>
            </w:r>
          </w:p>
        </w:tc>
      </w:tr>
      <w:tr w:rsidR="000F18FD" w:rsidRPr="00941690" w14:paraId="743510C0" w14:textId="77777777" w:rsidTr="00B37492">
        <w:trPr>
          <w:trHeight w:val="394"/>
        </w:trPr>
        <w:tc>
          <w:tcPr>
            <w:tcW w:w="2943" w:type="dxa"/>
            <w:vMerge/>
            <w:tcBorders>
              <w:top w:val="nil"/>
              <w:left w:val="single" w:sz="4" w:space="0" w:color="000000"/>
              <w:bottom w:val="single" w:sz="2" w:space="0" w:color="000000"/>
              <w:right w:val="single" w:sz="4" w:space="0" w:color="auto"/>
            </w:tcBorders>
            <w:vAlign w:val="center"/>
            <w:hideMark/>
          </w:tcPr>
          <w:p w14:paraId="41A7769C" w14:textId="77777777" w:rsidR="000F18FD" w:rsidRPr="00941690" w:rsidRDefault="000F18FD" w:rsidP="00B37492">
            <w:pPr>
              <w:spacing w:before="46"/>
              <w:ind w:left="1"/>
              <w:rPr>
                <w:rFonts w:ascii="宋体" w:hAnsi="宋体" w:cs="宋体"/>
                <w:spacing w:val="-1"/>
                <w:sz w:val="22"/>
                <w:szCs w:val="24"/>
              </w:rPr>
            </w:pPr>
          </w:p>
        </w:tc>
        <w:tc>
          <w:tcPr>
            <w:tcW w:w="3011" w:type="dxa"/>
            <w:tcBorders>
              <w:top w:val="single" w:sz="4" w:space="0" w:color="auto"/>
              <w:left w:val="single" w:sz="4" w:space="0" w:color="auto"/>
              <w:bottom w:val="single" w:sz="4" w:space="0" w:color="auto"/>
              <w:right w:val="single" w:sz="4" w:space="0" w:color="auto"/>
            </w:tcBorders>
            <w:hideMark/>
          </w:tcPr>
          <w:p w14:paraId="507E06AD" w14:textId="77777777" w:rsidR="000F18FD" w:rsidRPr="00941690" w:rsidRDefault="000F18FD" w:rsidP="00B37492">
            <w:pPr>
              <w:spacing w:before="46"/>
              <w:ind w:left="1"/>
              <w:rPr>
                <w:rFonts w:ascii="宋体" w:hAnsi="宋体" w:cs="宋体"/>
                <w:spacing w:val="-1"/>
                <w:sz w:val="22"/>
                <w:szCs w:val="24"/>
              </w:rPr>
            </w:pPr>
            <w:r w:rsidRPr="00941690">
              <w:rPr>
                <w:rFonts w:ascii="宋体" w:hAnsi="宋体" w:cs="宋体" w:hint="eastAsia"/>
                <w:spacing w:val="-1"/>
                <w:sz w:val="22"/>
                <w:szCs w:val="24"/>
              </w:rPr>
              <w:t>每次事故赔偿限额</w:t>
            </w:r>
          </w:p>
        </w:tc>
        <w:tc>
          <w:tcPr>
            <w:tcW w:w="2410" w:type="dxa"/>
            <w:tcBorders>
              <w:top w:val="single" w:sz="2" w:space="0" w:color="000000"/>
              <w:left w:val="single" w:sz="4" w:space="0" w:color="auto"/>
              <w:bottom w:val="single" w:sz="2" w:space="0" w:color="000000"/>
              <w:right w:val="single" w:sz="4" w:space="0" w:color="000000"/>
            </w:tcBorders>
            <w:hideMark/>
          </w:tcPr>
          <w:p w14:paraId="0DD30A0B" w14:textId="77777777" w:rsidR="000F18FD" w:rsidRPr="00941690" w:rsidRDefault="000F18FD" w:rsidP="00B37492">
            <w:pPr>
              <w:spacing w:before="46"/>
              <w:ind w:left="1"/>
              <w:jc w:val="center"/>
              <w:rPr>
                <w:rFonts w:ascii="宋体" w:hAnsi="宋体" w:cs="宋体"/>
                <w:spacing w:val="-1"/>
                <w:sz w:val="22"/>
                <w:szCs w:val="24"/>
              </w:rPr>
            </w:pPr>
            <w:r w:rsidRPr="00941690">
              <w:rPr>
                <w:rFonts w:ascii="宋体" w:hAnsi="宋体" w:cs="宋体" w:hint="eastAsia"/>
                <w:spacing w:val="-1"/>
                <w:sz w:val="22"/>
                <w:szCs w:val="24"/>
              </w:rPr>
              <w:t>5000000.00</w:t>
            </w:r>
          </w:p>
        </w:tc>
      </w:tr>
      <w:tr w:rsidR="000F18FD" w:rsidRPr="00941690" w14:paraId="2ED23847" w14:textId="77777777" w:rsidTr="00B37492">
        <w:trPr>
          <w:trHeight w:val="394"/>
        </w:trPr>
        <w:tc>
          <w:tcPr>
            <w:tcW w:w="2943" w:type="dxa"/>
            <w:vMerge/>
            <w:tcBorders>
              <w:top w:val="nil"/>
              <w:left w:val="single" w:sz="4" w:space="0" w:color="000000"/>
              <w:bottom w:val="single" w:sz="2" w:space="0" w:color="000000"/>
              <w:right w:val="single" w:sz="4" w:space="0" w:color="auto"/>
            </w:tcBorders>
            <w:vAlign w:val="center"/>
            <w:hideMark/>
          </w:tcPr>
          <w:p w14:paraId="32D07DE7" w14:textId="77777777" w:rsidR="000F18FD" w:rsidRPr="00941690" w:rsidRDefault="000F18FD" w:rsidP="00B37492">
            <w:pPr>
              <w:spacing w:before="46"/>
              <w:ind w:left="1"/>
              <w:rPr>
                <w:rFonts w:ascii="宋体" w:hAnsi="宋体" w:cs="宋体"/>
                <w:spacing w:val="-1"/>
                <w:sz w:val="22"/>
                <w:szCs w:val="24"/>
              </w:rPr>
            </w:pPr>
          </w:p>
        </w:tc>
        <w:tc>
          <w:tcPr>
            <w:tcW w:w="3011" w:type="dxa"/>
            <w:tcBorders>
              <w:top w:val="single" w:sz="4" w:space="0" w:color="auto"/>
              <w:left w:val="single" w:sz="4" w:space="0" w:color="auto"/>
              <w:bottom w:val="single" w:sz="4" w:space="0" w:color="auto"/>
              <w:right w:val="single" w:sz="4" w:space="0" w:color="auto"/>
            </w:tcBorders>
            <w:hideMark/>
          </w:tcPr>
          <w:p w14:paraId="037ACCD5" w14:textId="77777777" w:rsidR="000F18FD" w:rsidRPr="00941690" w:rsidRDefault="000F18FD" w:rsidP="00B37492">
            <w:pPr>
              <w:spacing w:before="46"/>
              <w:ind w:left="1"/>
              <w:rPr>
                <w:rFonts w:ascii="宋体" w:hAnsi="宋体" w:cs="宋体"/>
                <w:spacing w:val="-1"/>
                <w:sz w:val="22"/>
                <w:szCs w:val="24"/>
              </w:rPr>
            </w:pPr>
            <w:r w:rsidRPr="00941690">
              <w:rPr>
                <w:rFonts w:ascii="宋体" w:hAnsi="宋体" w:cs="宋体" w:hint="eastAsia"/>
                <w:spacing w:val="-1"/>
                <w:sz w:val="22"/>
                <w:szCs w:val="24"/>
              </w:rPr>
              <w:t>每次事故财产损失赔偿限额</w:t>
            </w:r>
          </w:p>
        </w:tc>
        <w:tc>
          <w:tcPr>
            <w:tcW w:w="2410" w:type="dxa"/>
            <w:tcBorders>
              <w:top w:val="single" w:sz="2" w:space="0" w:color="000000"/>
              <w:left w:val="single" w:sz="4" w:space="0" w:color="auto"/>
              <w:bottom w:val="single" w:sz="2" w:space="0" w:color="000000"/>
              <w:right w:val="single" w:sz="4" w:space="0" w:color="000000"/>
            </w:tcBorders>
            <w:hideMark/>
          </w:tcPr>
          <w:p w14:paraId="1910A68D" w14:textId="77777777" w:rsidR="000F18FD" w:rsidRPr="00941690" w:rsidRDefault="000F18FD" w:rsidP="00B37492">
            <w:pPr>
              <w:spacing w:before="46"/>
              <w:ind w:left="1"/>
              <w:jc w:val="center"/>
              <w:rPr>
                <w:rFonts w:ascii="宋体" w:hAnsi="宋体" w:cs="宋体"/>
                <w:spacing w:val="-1"/>
                <w:sz w:val="22"/>
                <w:szCs w:val="24"/>
              </w:rPr>
            </w:pPr>
            <w:r w:rsidRPr="00941690">
              <w:rPr>
                <w:rFonts w:ascii="宋体" w:hAnsi="宋体" w:cs="宋体" w:hint="eastAsia"/>
                <w:spacing w:val="-1"/>
                <w:sz w:val="22"/>
                <w:szCs w:val="24"/>
              </w:rPr>
              <w:t>5000000.00</w:t>
            </w:r>
          </w:p>
        </w:tc>
      </w:tr>
      <w:tr w:rsidR="000F18FD" w:rsidRPr="00941690" w14:paraId="52AAF21B" w14:textId="77777777" w:rsidTr="00B37492">
        <w:trPr>
          <w:trHeight w:val="394"/>
        </w:trPr>
        <w:tc>
          <w:tcPr>
            <w:tcW w:w="2943" w:type="dxa"/>
            <w:vMerge/>
            <w:tcBorders>
              <w:top w:val="nil"/>
              <w:left w:val="single" w:sz="4" w:space="0" w:color="000000"/>
              <w:bottom w:val="single" w:sz="2" w:space="0" w:color="000000"/>
              <w:right w:val="single" w:sz="4" w:space="0" w:color="auto"/>
            </w:tcBorders>
            <w:vAlign w:val="center"/>
            <w:hideMark/>
          </w:tcPr>
          <w:p w14:paraId="51C5D974" w14:textId="77777777" w:rsidR="000F18FD" w:rsidRPr="00941690" w:rsidRDefault="000F18FD" w:rsidP="00B37492">
            <w:pPr>
              <w:spacing w:before="46"/>
              <w:ind w:left="1"/>
              <w:rPr>
                <w:rFonts w:ascii="宋体" w:hAnsi="宋体" w:cs="宋体"/>
                <w:spacing w:val="-1"/>
                <w:sz w:val="22"/>
                <w:szCs w:val="24"/>
              </w:rPr>
            </w:pPr>
          </w:p>
        </w:tc>
        <w:tc>
          <w:tcPr>
            <w:tcW w:w="3011" w:type="dxa"/>
            <w:tcBorders>
              <w:top w:val="single" w:sz="4" w:space="0" w:color="auto"/>
              <w:left w:val="single" w:sz="4" w:space="0" w:color="auto"/>
              <w:bottom w:val="single" w:sz="4" w:space="0" w:color="auto"/>
              <w:right w:val="single" w:sz="4" w:space="0" w:color="auto"/>
            </w:tcBorders>
            <w:hideMark/>
          </w:tcPr>
          <w:p w14:paraId="2E3412EE" w14:textId="77777777" w:rsidR="000F18FD" w:rsidRPr="00941690" w:rsidRDefault="000F18FD" w:rsidP="00B37492">
            <w:pPr>
              <w:spacing w:before="46"/>
              <w:ind w:left="1"/>
              <w:rPr>
                <w:rFonts w:ascii="宋体" w:hAnsi="宋体" w:cs="宋体"/>
                <w:spacing w:val="-1"/>
                <w:sz w:val="22"/>
                <w:szCs w:val="24"/>
              </w:rPr>
            </w:pPr>
            <w:r w:rsidRPr="00941690">
              <w:rPr>
                <w:rFonts w:ascii="宋体" w:hAnsi="宋体" w:cs="宋体" w:hint="eastAsia"/>
                <w:spacing w:val="-1"/>
                <w:sz w:val="22"/>
                <w:szCs w:val="24"/>
              </w:rPr>
              <w:t>每次事故每人赔偿限额</w:t>
            </w:r>
          </w:p>
        </w:tc>
        <w:tc>
          <w:tcPr>
            <w:tcW w:w="2410" w:type="dxa"/>
            <w:tcBorders>
              <w:top w:val="single" w:sz="2" w:space="0" w:color="000000"/>
              <w:left w:val="single" w:sz="4" w:space="0" w:color="auto"/>
              <w:bottom w:val="single" w:sz="2" w:space="0" w:color="000000"/>
              <w:right w:val="single" w:sz="4" w:space="0" w:color="000000"/>
            </w:tcBorders>
            <w:hideMark/>
          </w:tcPr>
          <w:p w14:paraId="1EC6FB7F" w14:textId="77777777" w:rsidR="000F18FD" w:rsidRPr="00941690" w:rsidRDefault="000F18FD" w:rsidP="00B37492">
            <w:pPr>
              <w:spacing w:before="46"/>
              <w:ind w:left="1"/>
              <w:jc w:val="center"/>
              <w:rPr>
                <w:rFonts w:ascii="宋体" w:hAnsi="宋体" w:cs="宋体"/>
                <w:spacing w:val="-1"/>
                <w:sz w:val="22"/>
                <w:szCs w:val="24"/>
              </w:rPr>
            </w:pPr>
            <w:r w:rsidRPr="00941690">
              <w:rPr>
                <w:rFonts w:ascii="宋体" w:hAnsi="宋体" w:cs="宋体" w:hint="eastAsia"/>
                <w:spacing w:val="-1"/>
                <w:sz w:val="22"/>
                <w:szCs w:val="24"/>
              </w:rPr>
              <w:t>200000.00</w:t>
            </w:r>
          </w:p>
        </w:tc>
      </w:tr>
      <w:tr w:rsidR="000F18FD" w:rsidRPr="00941690" w14:paraId="53373BC6" w14:textId="77777777" w:rsidTr="00B37492">
        <w:trPr>
          <w:trHeight w:val="395"/>
        </w:trPr>
        <w:tc>
          <w:tcPr>
            <w:tcW w:w="2943" w:type="dxa"/>
            <w:vMerge/>
            <w:tcBorders>
              <w:top w:val="nil"/>
              <w:left w:val="single" w:sz="4" w:space="0" w:color="000000"/>
              <w:bottom w:val="single" w:sz="2" w:space="0" w:color="000000"/>
              <w:right w:val="single" w:sz="4" w:space="0" w:color="auto"/>
            </w:tcBorders>
            <w:vAlign w:val="center"/>
            <w:hideMark/>
          </w:tcPr>
          <w:p w14:paraId="0316CDC7" w14:textId="77777777" w:rsidR="000F18FD" w:rsidRPr="00941690" w:rsidRDefault="000F18FD" w:rsidP="00B37492">
            <w:pPr>
              <w:spacing w:before="46"/>
              <w:ind w:left="1"/>
              <w:rPr>
                <w:rFonts w:ascii="宋体" w:hAnsi="宋体" w:cs="宋体"/>
                <w:spacing w:val="-1"/>
                <w:sz w:val="22"/>
                <w:szCs w:val="24"/>
              </w:rPr>
            </w:pPr>
          </w:p>
        </w:tc>
        <w:tc>
          <w:tcPr>
            <w:tcW w:w="3011" w:type="dxa"/>
            <w:tcBorders>
              <w:top w:val="single" w:sz="4" w:space="0" w:color="auto"/>
              <w:left w:val="single" w:sz="4" w:space="0" w:color="auto"/>
              <w:bottom w:val="single" w:sz="4" w:space="0" w:color="auto"/>
              <w:right w:val="single" w:sz="4" w:space="0" w:color="auto"/>
            </w:tcBorders>
            <w:hideMark/>
          </w:tcPr>
          <w:p w14:paraId="1CE10836" w14:textId="77777777" w:rsidR="000F18FD" w:rsidRPr="00941690" w:rsidRDefault="000F18FD" w:rsidP="00B37492">
            <w:pPr>
              <w:spacing w:before="46"/>
              <w:ind w:left="1"/>
              <w:rPr>
                <w:rFonts w:ascii="宋体" w:hAnsi="宋体" w:cs="宋体"/>
                <w:spacing w:val="-1"/>
                <w:sz w:val="22"/>
                <w:szCs w:val="24"/>
              </w:rPr>
            </w:pPr>
            <w:r w:rsidRPr="00941690">
              <w:rPr>
                <w:rFonts w:ascii="宋体" w:hAnsi="宋体" w:cs="宋体" w:hint="eastAsia"/>
                <w:spacing w:val="-1"/>
                <w:sz w:val="22"/>
                <w:szCs w:val="24"/>
              </w:rPr>
              <w:t>每人医疗费用赔偿限额</w:t>
            </w:r>
          </w:p>
        </w:tc>
        <w:tc>
          <w:tcPr>
            <w:tcW w:w="2410" w:type="dxa"/>
            <w:tcBorders>
              <w:top w:val="single" w:sz="2" w:space="0" w:color="000000"/>
              <w:left w:val="single" w:sz="4" w:space="0" w:color="auto"/>
              <w:bottom w:val="single" w:sz="2" w:space="0" w:color="000000"/>
              <w:right w:val="single" w:sz="4" w:space="0" w:color="000000"/>
            </w:tcBorders>
            <w:hideMark/>
          </w:tcPr>
          <w:p w14:paraId="0004CCF3" w14:textId="77777777" w:rsidR="000F18FD" w:rsidRPr="00941690" w:rsidRDefault="000F18FD" w:rsidP="00B37492">
            <w:pPr>
              <w:spacing w:before="46"/>
              <w:ind w:left="1"/>
              <w:jc w:val="center"/>
              <w:rPr>
                <w:rFonts w:ascii="宋体" w:hAnsi="宋体" w:cs="宋体"/>
                <w:spacing w:val="-1"/>
                <w:sz w:val="22"/>
                <w:szCs w:val="24"/>
              </w:rPr>
            </w:pPr>
            <w:r w:rsidRPr="00941690">
              <w:rPr>
                <w:rFonts w:ascii="宋体" w:hAnsi="宋体" w:cs="宋体" w:hint="eastAsia"/>
                <w:spacing w:val="-1"/>
                <w:sz w:val="22"/>
                <w:szCs w:val="24"/>
              </w:rPr>
              <w:t>200000.00</w:t>
            </w:r>
          </w:p>
        </w:tc>
      </w:tr>
      <w:tr w:rsidR="000F18FD" w:rsidRPr="00941690" w14:paraId="5D205900" w14:textId="77777777" w:rsidTr="00B37492">
        <w:trPr>
          <w:trHeight w:val="395"/>
        </w:trPr>
        <w:tc>
          <w:tcPr>
            <w:tcW w:w="2943" w:type="dxa"/>
            <w:vMerge/>
            <w:tcBorders>
              <w:top w:val="nil"/>
              <w:left w:val="single" w:sz="4" w:space="0" w:color="000000"/>
              <w:bottom w:val="single" w:sz="2" w:space="0" w:color="000000"/>
              <w:right w:val="single" w:sz="4" w:space="0" w:color="auto"/>
            </w:tcBorders>
            <w:vAlign w:val="center"/>
            <w:hideMark/>
          </w:tcPr>
          <w:p w14:paraId="08FD0F4C" w14:textId="77777777" w:rsidR="000F18FD" w:rsidRPr="00941690" w:rsidRDefault="000F18FD" w:rsidP="00B37492">
            <w:pPr>
              <w:spacing w:before="46"/>
              <w:ind w:left="1"/>
              <w:rPr>
                <w:rFonts w:ascii="宋体" w:hAnsi="宋体" w:cs="宋体"/>
                <w:spacing w:val="-1"/>
                <w:sz w:val="22"/>
                <w:szCs w:val="24"/>
              </w:rPr>
            </w:pPr>
          </w:p>
        </w:tc>
        <w:tc>
          <w:tcPr>
            <w:tcW w:w="3011" w:type="dxa"/>
            <w:tcBorders>
              <w:top w:val="single" w:sz="4" w:space="0" w:color="auto"/>
              <w:left w:val="single" w:sz="4" w:space="0" w:color="auto"/>
              <w:bottom w:val="single" w:sz="4" w:space="0" w:color="auto"/>
              <w:right w:val="single" w:sz="4" w:space="0" w:color="auto"/>
            </w:tcBorders>
            <w:hideMark/>
          </w:tcPr>
          <w:p w14:paraId="6F409B51" w14:textId="77777777" w:rsidR="000F18FD" w:rsidRPr="00941690" w:rsidRDefault="000F18FD" w:rsidP="00B37492">
            <w:pPr>
              <w:spacing w:before="46"/>
              <w:ind w:left="1"/>
              <w:rPr>
                <w:rFonts w:ascii="宋体" w:hAnsi="宋体" w:cs="宋体"/>
                <w:spacing w:val="-1"/>
                <w:sz w:val="22"/>
                <w:szCs w:val="24"/>
              </w:rPr>
            </w:pPr>
            <w:r w:rsidRPr="00941690">
              <w:rPr>
                <w:rFonts w:ascii="宋体" w:hAnsi="宋体" w:cs="宋体" w:hint="eastAsia"/>
                <w:spacing w:val="-1"/>
                <w:sz w:val="22"/>
                <w:szCs w:val="24"/>
              </w:rPr>
              <w:t>每次事故人身伤亡赔偿限额</w:t>
            </w:r>
          </w:p>
        </w:tc>
        <w:tc>
          <w:tcPr>
            <w:tcW w:w="2410" w:type="dxa"/>
            <w:tcBorders>
              <w:top w:val="single" w:sz="2" w:space="0" w:color="000000"/>
              <w:left w:val="single" w:sz="4" w:space="0" w:color="auto"/>
              <w:bottom w:val="single" w:sz="2" w:space="0" w:color="000000"/>
              <w:right w:val="single" w:sz="4" w:space="0" w:color="000000"/>
            </w:tcBorders>
            <w:hideMark/>
          </w:tcPr>
          <w:p w14:paraId="1C9361EC" w14:textId="77777777" w:rsidR="000F18FD" w:rsidRPr="00941690" w:rsidRDefault="000F18FD" w:rsidP="00B37492">
            <w:pPr>
              <w:spacing w:before="46"/>
              <w:ind w:left="1"/>
              <w:jc w:val="center"/>
              <w:rPr>
                <w:rFonts w:ascii="宋体" w:hAnsi="宋体" w:cs="宋体"/>
                <w:spacing w:val="-1"/>
                <w:sz w:val="22"/>
                <w:szCs w:val="24"/>
              </w:rPr>
            </w:pPr>
            <w:r w:rsidRPr="00941690">
              <w:rPr>
                <w:rFonts w:ascii="宋体" w:hAnsi="宋体" w:cs="宋体" w:hint="eastAsia"/>
                <w:spacing w:val="-1"/>
                <w:sz w:val="22"/>
                <w:szCs w:val="24"/>
              </w:rPr>
              <w:t>5000000.00</w:t>
            </w:r>
          </w:p>
        </w:tc>
      </w:tr>
      <w:tr w:rsidR="000F18FD" w:rsidRPr="00941690" w14:paraId="536507EB" w14:textId="77777777" w:rsidTr="00B37492">
        <w:trPr>
          <w:trHeight w:val="395"/>
        </w:trPr>
        <w:tc>
          <w:tcPr>
            <w:tcW w:w="2943" w:type="dxa"/>
            <w:vMerge w:val="restart"/>
            <w:tcBorders>
              <w:top w:val="single" w:sz="2" w:space="0" w:color="000000"/>
              <w:left w:val="single" w:sz="4" w:space="0" w:color="000000"/>
              <w:bottom w:val="single" w:sz="2" w:space="0" w:color="000000"/>
              <w:right w:val="single" w:sz="4" w:space="0" w:color="auto"/>
            </w:tcBorders>
            <w:vAlign w:val="center"/>
            <w:hideMark/>
          </w:tcPr>
          <w:p w14:paraId="3D032CAB" w14:textId="77777777" w:rsidR="000F18FD" w:rsidRPr="00941690" w:rsidRDefault="000F18FD" w:rsidP="00B37492">
            <w:pPr>
              <w:spacing w:before="46"/>
              <w:ind w:left="1"/>
              <w:jc w:val="center"/>
              <w:rPr>
                <w:rFonts w:ascii="宋体" w:hAnsi="宋体" w:cs="宋体"/>
                <w:spacing w:val="-1"/>
                <w:sz w:val="22"/>
                <w:szCs w:val="24"/>
              </w:rPr>
            </w:pPr>
            <w:r w:rsidRPr="00941690">
              <w:rPr>
                <w:rFonts w:ascii="宋体" w:hAnsi="宋体" w:cs="宋体" w:hint="eastAsia"/>
                <w:spacing w:val="-1"/>
                <w:sz w:val="22"/>
                <w:szCs w:val="24"/>
              </w:rPr>
              <w:t>灭火及所致水</w:t>
            </w:r>
            <w:proofErr w:type="gramStart"/>
            <w:r w:rsidRPr="00941690">
              <w:rPr>
                <w:rFonts w:ascii="宋体" w:hAnsi="宋体" w:cs="宋体" w:hint="eastAsia"/>
                <w:spacing w:val="-1"/>
                <w:sz w:val="22"/>
                <w:szCs w:val="24"/>
              </w:rPr>
              <w:t>损责任</w:t>
            </w:r>
            <w:proofErr w:type="gramEnd"/>
            <w:r w:rsidRPr="00941690">
              <w:rPr>
                <w:rFonts w:ascii="宋体" w:hAnsi="宋体" w:cs="宋体" w:hint="eastAsia"/>
                <w:spacing w:val="-1"/>
                <w:sz w:val="22"/>
                <w:szCs w:val="24"/>
              </w:rPr>
              <w:t>条款</w:t>
            </w:r>
          </w:p>
        </w:tc>
        <w:tc>
          <w:tcPr>
            <w:tcW w:w="3011" w:type="dxa"/>
            <w:tcBorders>
              <w:top w:val="single" w:sz="4" w:space="0" w:color="auto"/>
              <w:left w:val="single" w:sz="4" w:space="0" w:color="auto"/>
              <w:bottom w:val="single" w:sz="4" w:space="0" w:color="auto"/>
              <w:right w:val="single" w:sz="4" w:space="0" w:color="auto"/>
            </w:tcBorders>
            <w:hideMark/>
          </w:tcPr>
          <w:p w14:paraId="3DD56387" w14:textId="77777777" w:rsidR="000F18FD" w:rsidRPr="00941690" w:rsidRDefault="000F18FD" w:rsidP="00B37492">
            <w:pPr>
              <w:spacing w:before="46"/>
              <w:ind w:left="1"/>
              <w:rPr>
                <w:rFonts w:ascii="宋体" w:hAnsi="宋体" w:cs="宋体"/>
                <w:spacing w:val="-1"/>
                <w:sz w:val="22"/>
                <w:szCs w:val="24"/>
              </w:rPr>
            </w:pPr>
            <w:r w:rsidRPr="00941690">
              <w:rPr>
                <w:rFonts w:ascii="宋体" w:hAnsi="宋体" w:cs="宋体" w:hint="eastAsia"/>
                <w:spacing w:val="-1"/>
                <w:sz w:val="22"/>
                <w:szCs w:val="24"/>
              </w:rPr>
              <w:t>每次事故赔偿限额</w:t>
            </w:r>
          </w:p>
        </w:tc>
        <w:tc>
          <w:tcPr>
            <w:tcW w:w="2410" w:type="dxa"/>
            <w:tcBorders>
              <w:top w:val="single" w:sz="2" w:space="0" w:color="000000"/>
              <w:left w:val="single" w:sz="4" w:space="0" w:color="auto"/>
              <w:bottom w:val="single" w:sz="2" w:space="0" w:color="000000"/>
              <w:right w:val="single" w:sz="4" w:space="0" w:color="000000"/>
            </w:tcBorders>
            <w:hideMark/>
          </w:tcPr>
          <w:p w14:paraId="3E580FDB" w14:textId="77777777" w:rsidR="000F18FD" w:rsidRPr="00941690" w:rsidRDefault="000F18FD" w:rsidP="00B37492">
            <w:pPr>
              <w:spacing w:before="46"/>
              <w:ind w:left="1"/>
              <w:jc w:val="center"/>
              <w:rPr>
                <w:rFonts w:ascii="宋体" w:hAnsi="宋体" w:cs="宋体"/>
                <w:spacing w:val="-1"/>
                <w:sz w:val="22"/>
                <w:szCs w:val="24"/>
              </w:rPr>
            </w:pPr>
            <w:r w:rsidRPr="00941690">
              <w:rPr>
                <w:rFonts w:ascii="宋体" w:hAnsi="宋体" w:cs="宋体" w:hint="eastAsia"/>
                <w:spacing w:val="-1"/>
                <w:sz w:val="22"/>
                <w:szCs w:val="24"/>
              </w:rPr>
              <w:t>0.00</w:t>
            </w:r>
          </w:p>
        </w:tc>
      </w:tr>
      <w:tr w:rsidR="000F18FD" w:rsidRPr="00941690" w14:paraId="3060C746" w14:textId="77777777" w:rsidTr="00B37492">
        <w:trPr>
          <w:trHeight w:val="395"/>
        </w:trPr>
        <w:tc>
          <w:tcPr>
            <w:tcW w:w="2943" w:type="dxa"/>
            <w:vMerge/>
            <w:tcBorders>
              <w:top w:val="single" w:sz="2" w:space="0" w:color="000000"/>
              <w:left w:val="single" w:sz="4" w:space="0" w:color="000000"/>
              <w:bottom w:val="single" w:sz="2" w:space="0" w:color="000000"/>
              <w:right w:val="single" w:sz="4" w:space="0" w:color="auto"/>
            </w:tcBorders>
            <w:vAlign w:val="center"/>
            <w:hideMark/>
          </w:tcPr>
          <w:p w14:paraId="65EDA786" w14:textId="77777777" w:rsidR="000F18FD" w:rsidRPr="00941690" w:rsidRDefault="000F18FD" w:rsidP="00B37492">
            <w:pPr>
              <w:spacing w:before="46"/>
              <w:ind w:left="1"/>
              <w:rPr>
                <w:rFonts w:ascii="宋体" w:hAnsi="宋体" w:cs="宋体"/>
                <w:spacing w:val="-1"/>
                <w:sz w:val="22"/>
                <w:szCs w:val="24"/>
              </w:rPr>
            </w:pPr>
          </w:p>
        </w:tc>
        <w:tc>
          <w:tcPr>
            <w:tcW w:w="3011" w:type="dxa"/>
            <w:tcBorders>
              <w:top w:val="single" w:sz="4" w:space="0" w:color="auto"/>
              <w:left w:val="single" w:sz="4" w:space="0" w:color="auto"/>
              <w:bottom w:val="single" w:sz="4" w:space="0" w:color="auto"/>
              <w:right w:val="single" w:sz="4" w:space="0" w:color="auto"/>
            </w:tcBorders>
            <w:hideMark/>
          </w:tcPr>
          <w:p w14:paraId="6940A1C2" w14:textId="77777777" w:rsidR="000F18FD" w:rsidRPr="00941690" w:rsidRDefault="000F18FD" w:rsidP="00B37492">
            <w:pPr>
              <w:spacing w:before="46"/>
              <w:ind w:left="1"/>
              <w:rPr>
                <w:rFonts w:ascii="宋体" w:hAnsi="宋体" w:cs="宋体"/>
                <w:spacing w:val="-1"/>
                <w:sz w:val="22"/>
                <w:szCs w:val="24"/>
              </w:rPr>
            </w:pPr>
            <w:r w:rsidRPr="00941690">
              <w:rPr>
                <w:rFonts w:ascii="宋体" w:hAnsi="宋体" w:cs="宋体" w:hint="eastAsia"/>
                <w:spacing w:val="-1"/>
                <w:sz w:val="22"/>
                <w:szCs w:val="24"/>
              </w:rPr>
              <w:t>每次事故每人赔偿限额</w:t>
            </w:r>
          </w:p>
        </w:tc>
        <w:tc>
          <w:tcPr>
            <w:tcW w:w="2410" w:type="dxa"/>
            <w:tcBorders>
              <w:top w:val="single" w:sz="2" w:space="0" w:color="000000"/>
              <w:left w:val="single" w:sz="4" w:space="0" w:color="auto"/>
              <w:bottom w:val="single" w:sz="2" w:space="0" w:color="000000"/>
              <w:right w:val="single" w:sz="4" w:space="0" w:color="000000"/>
            </w:tcBorders>
            <w:hideMark/>
          </w:tcPr>
          <w:p w14:paraId="6F8A86C3" w14:textId="77777777" w:rsidR="000F18FD" w:rsidRPr="00941690" w:rsidRDefault="000F18FD" w:rsidP="00B37492">
            <w:pPr>
              <w:spacing w:before="46"/>
              <w:ind w:left="1"/>
              <w:jc w:val="center"/>
              <w:rPr>
                <w:rFonts w:ascii="宋体" w:hAnsi="宋体" w:cs="宋体"/>
                <w:spacing w:val="-1"/>
                <w:sz w:val="22"/>
                <w:szCs w:val="24"/>
              </w:rPr>
            </w:pPr>
            <w:r w:rsidRPr="00941690">
              <w:rPr>
                <w:rFonts w:ascii="宋体" w:hAnsi="宋体" w:cs="宋体" w:hint="eastAsia"/>
                <w:spacing w:val="-1"/>
                <w:sz w:val="22"/>
                <w:szCs w:val="24"/>
              </w:rPr>
              <w:t>0.00</w:t>
            </w:r>
          </w:p>
        </w:tc>
      </w:tr>
      <w:tr w:rsidR="000F18FD" w:rsidRPr="00941690" w14:paraId="142DF76E" w14:textId="77777777" w:rsidTr="00B37492">
        <w:trPr>
          <w:trHeight w:val="395"/>
        </w:trPr>
        <w:tc>
          <w:tcPr>
            <w:tcW w:w="2943" w:type="dxa"/>
            <w:vMerge/>
            <w:tcBorders>
              <w:top w:val="single" w:sz="2" w:space="0" w:color="000000"/>
              <w:left w:val="single" w:sz="4" w:space="0" w:color="000000"/>
              <w:bottom w:val="single" w:sz="2" w:space="0" w:color="000000"/>
              <w:right w:val="single" w:sz="4" w:space="0" w:color="auto"/>
            </w:tcBorders>
            <w:vAlign w:val="center"/>
            <w:hideMark/>
          </w:tcPr>
          <w:p w14:paraId="0BC99995" w14:textId="77777777" w:rsidR="000F18FD" w:rsidRPr="00941690" w:rsidRDefault="000F18FD" w:rsidP="00B37492">
            <w:pPr>
              <w:spacing w:before="46"/>
              <w:ind w:left="1"/>
              <w:rPr>
                <w:rFonts w:ascii="宋体" w:hAnsi="宋体" w:cs="宋体"/>
                <w:spacing w:val="-1"/>
                <w:sz w:val="22"/>
                <w:szCs w:val="24"/>
              </w:rPr>
            </w:pPr>
          </w:p>
        </w:tc>
        <w:tc>
          <w:tcPr>
            <w:tcW w:w="3011" w:type="dxa"/>
            <w:tcBorders>
              <w:top w:val="single" w:sz="4" w:space="0" w:color="auto"/>
              <w:left w:val="single" w:sz="4" w:space="0" w:color="auto"/>
              <w:bottom w:val="single" w:sz="4" w:space="0" w:color="auto"/>
              <w:right w:val="single" w:sz="4" w:space="0" w:color="auto"/>
            </w:tcBorders>
            <w:hideMark/>
          </w:tcPr>
          <w:p w14:paraId="501591BD" w14:textId="77777777" w:rsidR="000F18FD" w:rsidRPr="00941690" w:rsidRDefault="000F18FD" w:rsidP="00B37492">
            <w:pPr>
              <w:spacing w:before="46"/>
              <w:ind w:left="1"/>
              <w:rPr>
                <w:rFonts w:ascii="宋体" w:hAnsi="宋体" w:cs="宋体"/>
                <w:spacing w:val="-1"/>
                <w:sz w:val="22"/>
                <w:szCs w:val="24"/>
              </w:rPr>
            </w:pPr>
            <w:r w:rsidRPr="00941690">
              <w:rPr>
                <w:rFonts w:ascii="宋体" w:hAnsi="宋体" w:cs="宋体" w:hint="eastAsia"/>
                <w:spacing w:val="-1"/>
                <w:sz w:val="22"/>
                <w:szCs w:val="24"/>
              </w:rPr>
              <w:t>累计赔偿限额</w:t>
            </w:r>
          </w:p>
        </w:tc>
        <w:tc>
          <w:tcPr>
            <w:tcW w:w="2410" w:type="dxa"/>
            <w:tcBorders>
              <w:top w:val="single" w:sz="2" w:space="0" w:color="000000"/>
              <w:left w:val="single" w:sz="4" w:space="0" w:color="auto"/>
              <w:bottom w:val="single" w:sz="2" w:space="0" w:color="000000"/>
              <w:right w:val="single" w:sz="4" w:space="0" w:color="000000"/>
            </w:tcBorders>
            <w:hideMark/>
          </w:tcPr>
          <w:p w14:paraId="6684EABB" w14:textId="77777777" w:rsidR="000F18FD" w:rsidRPr="00941690" w:rsidRDefault="000F18FD" w:rsidP="00B37492">
            <w:pPr>
              <w:spacing w:before="46"/>
              <w:ind w:left="1"/>
              <w:jc w:val="center"/>
              <w:rPr>
                <w:rFonts w:ascii="宋体" w:hAnsi="宋体" w:cs="宋体"/>
                <w:spacing w:val="-1"/>
                <w:sz w:val="22"/>
                <w:szCs w:val="24"/>
              </w:rPr>
            </w:pPr>
            <w:r w:rsidRPr="00941690">
              <w:rPr>
                <w:rFonts w:ascii="宋体" w:hAnsi="宋体" w:cs="宋体" w:hint="eastAsia"/>
                <w:spacing w:val="-1"/>
                <w:sz w:val="22"/>
                <w:szCs w:val="24"/>
              </w:rPr>
              <w:t>0.00</w:t>
            </w:r>
          </w:p>
        </w:tc>
      </w:tr>
      <w:tr w:rsidR="000F18FD" w:rsidRPr="00941690" w14:paraId="36F36CFD" w14:textId="77777777" w:rsidTr="00B37492">
        <w:trPr>
          <w:trHeight w:val="395"/>
        </w:trPr>
        <w:tc>
          <w:tcPr>
            <w:tcW w:w="2943" w:type="dxa"/>
            <w:vMerge w:val="restart"/>
            <w:tcBorders>
              <w:top w:val="single" w:sz="2" w:space="0" w:color="000000"/>
              <w:left w:val="single" w:sz="4" w:space="0" w:color="000000"/>
              <w:bottom w:val="single" w:sz="2" w:space="0" w:color="000000"/>
              <w:right w:val="single" w:sz="4" w:space="0" w:color="auto"/>
            </w:tcBorders>
            <w:vAlign w:val="center"/>
            <w:hideMark/>
          </w:tcPr>
          <w:p w14:paraId="4279F53A" w14:textId="77777777" w:rsidR="000F18FD" w:rsidRPr="00941690" w:rsidRDefault="000F18FD" w:rsidP="00B37492">
            <w:pPr>
              <w:spacing w:before="46"/>
              <w:ind w:left="1"/>
              <w:jc w:val="center"/>
              <w:rPr>
                <w:rFonts w:ascii="宋体" w:hAnsi="宋体" w:cs="宋体"/>
                <w:spacing w:val="-1"/>
                <w:sz w:val="22"/>
                <w:szCs w:val="24"/>
              </w:rPr>
            </w:pPr>
            <w:r w:rsidRPr="00941690">
              <w:rPr>
                <w:rFonts w:ascii="宋体" w:hAnsi="宋体" w:cs="宋体" w:hint="eastAsia"/>
                <w:spacing w:val="-1"/>
                <w:sz w:val="22"/>
                <w:szCs w:val="24"/>
              </w:rPr>
              <w:t>广告招牌及装饰</w:t>
            </w:r>
            <w:proofErr w:type="gramStart"/>
            <w:r w:rsidRPr="00941690">
              <w:rPr>
                <w:rFonts w:ascii="宋体" w:hAnsi="宋体" w:cs="宋体" w:hint="eastAsia"/>
                <w:spacing w:val="-1"/>
                <w:sz w:val="22"/>
                <w:szCs w:val="24"/>
              </w:rPr>
              <w:t>物责任</w:t>
            </w:r>
            <w:proofErr w:type="gramEnd"/>
            <w:r w:rsidRPr="00941690">
              <w:rPr>
                <w:rFonts w:ascii="宋体" w:hAnsi="宋体" w:cs="宋体" w:hint="eastAsia"/>
                <w:spacing w:val="-1"/>
                <w:sz w:val="22"/>
                <w:szCs w:val="24"/>
              </w:rPr>
              <w:t>条款</w:t>
            </w:r>
          </w:p>
        </w:tc>
        <w:tc>
          <w:tcPr>
            <w:tcW w:w="3011" w:type="dxa"/>
            <w:tcBorders>
              <w:top w:val="single" w:sz="4" w:space="0" w:color="auto"/>
              <w:left w:val="single" w:sz="4" w:space="0" w:color="auto"/>
              <w:bottom w:val="single" w:sz="4" w:space="0" w:color="auto"/>
              <w:right w:val="single" w:sz="4" w:space="0" w:color="auto"/>
            </w:tcBorders>
            <w:hideMark/>
          </w:tcPr>
          <w:p w14:paraId="5BC189BC" w14:textId="77777777" w:rsidR="000F18FD" w:rsidRPr="00941690" w:rsidRDefault="000F18FD" w:rsidP="00B37492">
            <w:pPr>
              <w:spacing w:before="46"/>
              <w:ind w:left="1"/>
              <w:rPr>
                <w:rFonts w:ascii="宋体" w:hAnsi="宋体" w:cs="宋体"/>
                <w:spacing w:val="-1"/>
                <w:sz w:val="22"/>
                <w:szCs w:val="24"/>
              </w:rPr>
            </w:pPr>
            <w:r w:rsidRPr="00941690">
              <w:rPr>
                <w:rFonts w:ascii="宋体" w:hAnsi="宋体" w:cs="宋体" w:hint="eastAsia"/>
                <w:spacing w:val="-1"/>
                <w:sz w:val="22"/>
                <w:szCs w:val="24"/>
              </w:rPr>
              <w:t>累计赔偿限额</w:t>
            </w:r>
          </w:p>
        </w:tc>
        <w:tc>
          <w:tcPr>
            <w:tcW w:w="2410" w:type="dxa"/>
            <w:tcBorders>
              <w:top w:val="single" w:sz="2" w:space="0" w:color="000000"/>
              <w:left w:val="single" w:sz="4" w:space="0" w:color="auto"/>
              <w:bottom w:val="single" w:sz="2" w:space="0" w:color="000000"/>
              <w:right w:val="single" w:sz="4" w:space="0" w:color="000000"/>
            </w:tcBorders>
            <w:hideMark/>
          </w:tcPr>
          <w:p w14:paraId="2ACDDF12" w14:textId="77777777" w:rsidR="000F18FD" w:rsidRPr="00941690" w:rsidRDefault="000F18FD" w:rsidP="00B37492">
            <w:pPr>
              <w:spacing w:before="46"/>
              <w:ind w:left="1"/>
              <w:jc w:val="center"/>
              <w:rPr>
                <w:rFonts w:ascii="宋体" w:hAnsi="宋体" w:cs="宋体"/>
                <w:spacing w:val="-1"/>
                <w:sz w:val="22"/>
                <w:szCs w:val="24"/>
              </w:rPr>
            </w:pPr>
            <w:r w:rsidRPr="00941690">
              <w:rPr>
                <w:rFonts w:ascii="宋体" w:hAnsi="宋体" w:cs="宋体" w:hint="eastAsia"/>
                <w:spacing w:val="-1"/>
                <w:sz w:val="22"/>
                <w:szCs w:val="24"/>
              </w:rPr>
              <w:t>5000000.00</w:t>
            </w:r>
          </w:p>
        </w:tc>
      </w:tr>
      <w:tr w:rsidR="000F18FD" w:rsidRPr="00941690" w14:paraId="4E1A3D98" w14:textId="77777777" w:rsidTr="00B37492">
        <w:trPr>
          <w:trHeight w:val="395"/>
        </w:trPr>
        <w:tc>
          <w:tcPr>
            <w:tcW w:w="2943" w:type="dxa"/>
            <w:vMerge/>
            <w:tcBorders>
              <w:top w:val="single" w:sz="2" w:space="0" w:color="000000"/>
              <w:left w:val="single" w:sz="4" w:space="0" w:color="000000"/>
              <w:bottom w:val="single" w:sz="2" w:space="0" w:color="000000"/>
              <w:right w:val="single" w:sz="4" w:space="0" w:color="auto"/>
            </w:tcBorders>
            <w:vAlign w:val="center"/>
            <w:hideMark/>
          </w:tcPr>
          <w:p w14:paraId="33A8E946" w14:textId="77777777" w:rsidR="000F18FD" w:rsidRPr="00941690" w:rsidRDefault="000F18FD" w:rsidP="00B37492">
            <w:pPr>
              <w:spacing w:before="46"/>
              <w:ind w:left="1"/>
              <w:rPr>
                <w:rFonts w:ascii="宋体" w:hAnsi="宋体" w:cs="宋体"/>
                <w:spacing w:val="-1"/>
                <w:sz w:val="22"/>
                <w:szCs w:val="24"/>
              </w:rPr>
            </w:pPr>
          </w:p>
        </w:tc>
        <w:tc>
          <w:tcPr>
            <w:tcW w:w="3011" w:type="dxa"/>
            <w:tcBorders>
              <w:top w:val="single" w:sz="4" w:space="0" w:color="auto"/>
              <w:left w:val="single" w:sz="4" w:space="0" w:color="auto"/>
              <w:bottom w:val="single" w:sz="4" w:space="0" w:color="auto"/>
              <w:right w:val="single" w:sz="4" w:space="0" w:color="auto"/>
            </w:tcBorders>
            <w:hideMark/>
          </w:tcPr>
          <w:p w14:paraId="7209E138" w14:textId="77777777" w:rsidR="000F18FD" w:rsidRPr="00941690" w:rsidRDefault="000F18FD" w:rsidP="00B37492">
            <w:pPr>
              <w:spacing w:before="46"/>
              <w:ind w:left="1"/>
              <w:rPr>
                <w:rFonts w:ascii="宋体" w:hAnsi="宋体" w:cs="宋体"/>
                <w:spacing w:val="-1"/>
                <w:sz w:val="22"/>
                <w:szCs w:val="24"/>
              </w:rPr>
            </w:pPr>
            <w:r w:rsidRPr="00941690">
              <w:rPr>
                <w:rFonts w:ascii="宋体" w:hAnsi="宋体" w:cs="宋体" w:hint="eastAsia"/>
                <w:spacing w:val="-1"/>
                <w:sz w:val="22"/>
                <w:szCs w:val="24"/>
              </w:rPr>
              <w:t>每次事故赔偿限额</w:t>
            </w:r>
          </w:p>
        </w:tc>
        <w:tc>
          <w:tcPr>
            <w:tcW w:w="2410" w:type="dxa"/>
            <w:tcBorders>
              <w:top w:val="single" w:sz="2" w:space="0" w:color="000000"/>
              <w:left w:val="single" w:sz="4" w:space="0" w:color="auto"/>
              <w:bottom w:val="single" w:sz="2" w:space="0" w:color="000000"/>
              <w:right w:val="single" w:sz="4" w:space="0" w:color="000000"/>
            </w:tcBorders>
            <w:hideMark/>
          </w:tcPr>
          <w:p w14:paraId="0012036E" w14:textId="77777777" w:rsidR="000F18FD" w:rsidRPr="00941690" w:rsidRDefault="000F18FD" w:rsidP="00B37492">
            <w:pPr>
              <w:spacing w:before="46"/>
              <w:ind w:left="1"/>
              <w:jc w:val="center"/>
              <w:rPr>
                <w:rFonts w:ascii="宋体" w:hAnsi="宋体" w:cs="宋体"/>
                <w:spacing w:val="-1"/>
                <w:sz w:val="22"/>
                <w:szCs w:val="24"/>
              </w:rPr>
            </w:pPr>
            <w:r w:rsidRPr="00941690">
              <w:rPr>
                <w:rFonts w:ascii="宋体" w:hAnsi="宋体" w:cs="宋体" w:hint="eastAsia"/>
                <w:spacing w:val="-1"/>
                <w:sz w:val="22"/>
                <w:szCs w:val="24"/>
              </w:rPr>
              <w:t>5000000.00</w:t>
            </w:r>
          </w:p>
        </w:tc>
      </w:tr>
      <w:tr w:rsidR="000F18FD" w:rsidRPr="00941690" w14:paraId="540AE2B2" w14:textId="77777777" w:rsidTr="00B37492">
        <w:trPr>
          <w:trHeight w:val="395"/>
        </w:trPr>
        <w:tc>
          <w:tcPr>
            <w:tcW w:w="2943" w:type="dxa"/>
            <w:vMerge/>
            <w:tcBorders>
              <w:top w:val="single" w:sz="2" w:space="0" w:color="000000"/>
              <w:left w:val="single" w:sz="4" w:space="0" w:color="000000"/>
              <w:bottom w:val="single" w:sz="2" w:space="0" w:color="000000"/>
              <w:right w:val="single" w:sz="4" w:space="0" w:color="auto"/>
            </w:tcBorders>
            <w:vAlign w:val="center"/>
            <w:hideMark/>
          </w:tcPr>
          <w:p w14:paraId="5FB9D79F" w14:textId="77777777" w:rsidR="000F18FD" w:rsidRPr="00941690" w:rsidRDefault="000F18FD" w:rsidP="00B37492">
            <w:pPr>
              <w:spacing w:before="46"/>
              <w:ind w:left="1"/>
              <w:rPr>
                <w:rFonts w:ascii="宋体" w:hAnsi="宋体" w:cs="宋体"/>
                <w:spacing w:val="-1"/>
                <w:sz w:val="22"/>
                <w:szCs w:val="24"/>
              </w:rPr>
            </w:pPr>
          </w:p>
        </w:tc>
        <w:tc>
          <w:tcPr>
            <w:tcW w:w="3011" w:type="dxa"/>
            <w:tcBorders>
              <w:top w:val="single" w:sz="4" w:space="0" w:color="auto"/>
              <w:left w:val="single" w:sz="4" w:space="0" w:color="auto"/>
              <w:bottom w:val="single" w:sz="4" w:space="0" w:color="auto"/>
              <w:right w:val="single" w:sz="4" w:space="0" w:color="auto"/>
            </w:tcBorders>
            <w:hideMark/>
          </w:tcPr>
          <w:p w14:paraId="7791C959" w14:textId="77777777" w:rsidR="000F18FD" w:rsidRPr="00941690" w:rsidRDefault="000F18FD" w:rsidP="00B37492">
            <w:pPr>
              <w:spacing w:before="46"/>
              <w:ind w:left="1"/>
              <w:rPr>
                <w:rFonts w:ascii="宋体" w:hAnsi="宋体" w:cs="宋体"/>
                <w:spacing w:val="-1"/>
                <w:sz w:val="22"/>
                <w:szCs w:val="24"/>
              </w:rPr>
            </w:pPr>
            <w:r w:rsidRPr="00941690">
              <w:rPr>
                <w:rFonts w:ascii="宋体" w:hAnsi="宋体" w:cs="宋体" w:hint="eastAsia"/>
                <w:spacing w:val="-1"/>
                <w:sz w:val="22"/>
                <w:szCs w:val="24"/>
              </w:rPr>
              <w:t>每次事故财产损失赔偿限额</w:t>
            </w:r>
          </w:p>
        </w:tc>
        <w:tc>
          <w:tcPr>
            <w:tcW w:w="2410" w:type="dxa"/>
            <w:tcBorders>
              <w:top w:val="single" w:sz="2" w:space="0" w:color="000000"/>
              <w:left w:val="single" w:sz="4" w:space="0" w:color="auto"/>
              <w:bottom w:val="single" w:sz="2" w:space="0" w:color="000000"/>
              <w:right w:val="single" w:sz="4" w:space="0" w:color="000000"/>
            </w:tcBorders>
            <w:hideMark/>
          </w:tcPr>
          <w:p w14:paraId="2EE64C53" w14:textId="77777777" w:rsidR="000F18FD" w:rsidRPr="00941690" w:rsidRDefault="000F18FD" w:rsidP="00B37492">
            <w:pPr>
              <w:spacing w:before="46"/>
              <w:ind w:left="1"/>
              <w:jc w:val="center"/>
              <w:rPr>
                <w:rFonts w:ascii="宋体" w:hAnsi="宋体" w:cs="宋体"/>
                <w:spacing w:val="-1"/>
                <w:sz w:val="22"/>
                <w:szCs w:val="24"/>
              </w:rPr>
            </w:pPr>
            <w:r w:rsidRPr="00941690">
              <w:rPr>
                <w:rFonts w:ascii="宋体" w:hAnsi="宋体" w:cs="宋体" w:hint="eastAsia"/>
                <w:spacing w:val="-1"/>
                <w:sz w:val="22"/>
                <w:szCs w:val="24"/>
              </w:rPr>
              <w:t>5000000.00</w:t>
            </w:r>
          </w:p>
        </w:tc>
      </w:tr>
      <w:tr w:rsidR="000F18FD" w:rsidRPr="00941690" w14:paraId="0ADE40D5" w14:textId="77777777" w:rsidTr="00B37492">
        <w:trPr>
          <w:trHeight w:val="395"/>
        </w:trPr>
        <w:tc>
          <w:tcPr>
            <w:tcW w:w="2943" w:type="dxa"/>
            <w:vMerge/>
            <w:tcBorders>
              <w:top w:val="single" w:sz="2" w:space="0" w:color="000000"/>
              <w:left w:val="single" w:sz="4" w:space="0" w:color="000000"/>
              <w:bottom w:val="single" w:sz="2" w:space="0" w:color="000000"/>
              <w:right w:val="single" w:sz="4" w:space="0" w:color="auto"/>
            </w:tcBorders>
            <w:vAlign w:val="center"/>
            <w:hideMark/>
          </w:tcPr>
          <w:p w14:paraId="40A798A3" w14:textId="77777777" w:rsidR="000F18FD" w:rsidRPr="00941690" w:rsidRDefault="000F18FD" w:rsidP="00B37492">
            <w:pPr>
              <w:spacing w:before="46"/>
              <w:ind w:left="1"/>
              <w:rPr>
                <w:rFonts w:ascii="宋体" w:hAnsi="宋体" w:cs="宋体"/>
                <w:spacing w:val="-1"/>
                <w:sz w:val="22"/>
                <w:szCs w:val="24"/>
              </w:rPr>
            </w:pPr>
          </w:p>
        </w:tc>
        <w:tc>
          <w:tcPr>
            <w:tcW w:w="3011" w:type="dxa"/>
            <w:tcBorders>
              <w:top w:val="single" w:sz="4" w:space="0" w:color="auto"/>
              <w:left w:val="single" w:sz="4" w:space="0" w:color="auto"/>
              <w:bottom w:val="single" w:sz="4" w:space="0" w:color="auto"/>
              <w:right w:val="single" w:sz="4" w:space="0" w:color="auto"/>
            </w:tcBorders>
            <w:hideMark/>
          </w:tcPr>
          <w:p w14:paraId="7897741C" w14:textId="77777777" w:rsidR="000F18FD" w:rsidRPr="00941690" w:rsidRDefault="000F18FD" w:rsidP="00B37492">
            <w:pPr>
              <w:spacing w:before="46"/>
              <w:ind w:left="1"/>
              <w:rPr>
                <w:rFonts w:ascii="宋体" w:hAnsi="宋体" w:cs="宋体"/>
                <w:spacing w:val="-1"/>
                <w:sz w:val="22"/>
                <w:szCs w:val="24"/>
              </w:rPr>
            </w:pPr>
            <w:r w:rsidRPr="00941690">
              <w:rPr>
                <w:rFonts w:ascii="宋体" w:hAnsi="宋体" w:cs="宋体" w:hint="eastAsia"/>
                <w:spacing w:val="-1"/>
                <w:sz w:val="22"/>
                <w:szCs w:val="24"/>
              </w:rPr>
              <w:t>每次事故每人赔偿限额</w:t>
            </w:r>
          </w:p>
        </w:tc>
        <w:tc>
          <w:tcPr>
            <w:tcW w:w="2410" w:type="dxa"/>
            <w:tcBorders>
              <w:top w:val="single" w:sz="2" w:space="0" w:color="000000"/>
              <w:left w:val="single" w:sz="4" w:space="0" w:color="auto"/>
              <w:bottom w:val="single" w:sz="2" w:space="0" w:color="000000"/>
              <w:right w:val="single" w:sz="4" w:space="0" w:color="000000"/>
            </w:tcBorders>
            <w:hideMark/>
          </w:tcPr>
          <w:p w14:paraId="654E60A3" w14:textId="77777777" w:rsidR="000F18FD" w:rsidRPr="00941690" w:rsidRDefault="000F18FD" w:rsidP="00B37492">
            <w:pPr>
              <w:spacing w:before="46"/>
              <w:ind w:left="1"/>
              <w:jc w:val="center"/>
              <w:rPr>
                <w:rFonts w:ascii="宋体" w:hAnsi="宋体" w:cs="宋体"/>
                <w:spacing w:val="-1"/>
                <w:sz w:val="22"/>
                <w:szCs w:val="24"/>
              </w:rPr>
            </w:pPr>
            <w:r w:rsidRPr="00941690">
              <w:rPr>
                <w:rFonts w:ascii="宋体" w:hAnsi="宋体" w:cs="宋体" w:hint="eastAsia"/>
                <w:spacing w:val="-1"/>
                <w:sz w:val="22"/>
                <w:szCs w:val="24"/>
              </w:rPr>
              <w:t>200000.00</w:t>
            </w:r>
          </w:p>
        </w:tc>
      </w:tr>
      <w:tr w:rsidR="000F18FD" w:rsidRPr="00941690" w14:paraId="024A3A11" w14:textId="77777777" w:rsidTr="00B37492">
        <w:trPr>
          <w:trHeight w:val="395"/>
        </w:trPr>
        <w:tc>
          <w:tcPr>
            <w:tcW w:w="2943" w:type="dxa"/>
            <w:vMerge/>
            <w:tcBorders>
              <w:top w:val="single" w:sz="2" w:space="0" w:color="000000"/>
              <w:left w:val="single" w:sz="4" w:space="0" w:color="000000"/>
              <w:bottom w:val="single" w:sz="2" w:space="0" w:color="000000"/>
              <w:right w:val="single" w:sz="4" w:space="0" w:color="auto"/>
            </w:tcBorders>
            <w:vAlign w:val="center"/>
            <w:hideMark/>
          </w:tcPr>
          <w:p w14:paraId="0B69E946" w14:textId="77777777" w:rsidR="000F18FD" w:rsidRPr="00941690" w:rsidRDefault="000F18FD" w:rsidP="00B37492">
            <w:pPr>
              <w:spacing w:before="46"/>
              <w:ind w:left="1"/>
              <w:rPr>
                <w:rFonts w:ascii="宋体" w:hAnsi="宋体" w:cs="宋体"/>
                <w:spacing w:val="-1"/>
                <w:sz w:val="22"/>
                <w:szCs w:val="24"/>
              </w:rPr>
            </w:pPr>
          </w:p>
        </w:tc>
        <w:tc>
          <w:tcPr>
            <w:tcW w:w="3011" w:type="dxa"/>
            <w:tcBorders>
              <w:top w:val="single" w:sz="4" w:space="0" w:color="auto"/>
              <w:left w:val="single" w:sz="4" w:space="0" w:color="auto"/>
              <w:bottom w:val="single" w:sz="4" w:space="0" w:color="auto"/>
              <w:right w:val="single" w:sz="4" w:space="0" w:color="auto"/>
            </w:tcBorders>
            <w:hideMark/>
          </w:tcPr>
          <w:p w14:paraId="7926D740" w14:textId="77777777" w:rsidR="000F18FD" w:rsidRPr="00941690" w:rsidRDefault="000F18FD" w:rsidP="00B37492">
            <w:pPr>
              <w:spacing w:before="46"/>
              <w:ind w:left="1"/>
              <w:rPr>
                <w:rFonts w:ascii="宋体" w:hAnsi="宋体" w:cs="宋体"/>
                <w:spacing w:val="-1"/>
                <w:sz w:val="22"/>
                <w:szCs w:val="24"/>
              </w:rPr>
            </w:pPr>
            <w:r w:rsidRPr="00941690">
              <w:rPr>
                <w:rFonts w:ascii="宋体" w:hAnsi="宋体" w:cs="宋体" w:hint="eastAsia"/>
                <w:spacing w:val="-1"/>
                <w:sz w:val="22"/>
                <w:szCs w:val="24"/>
              </w:rPr>
              <w:t>每人医疗费用赔偿限额</w:t>
            </w:r>
          </w:p>
        </w:tc>
        <w:tc>
          <w:tcPr>
            <w:tcW w:w="2410" w:type="dxa"/>
            <w:tcBorders>
              <w:top w:val="single" w:sz="2" w:space="0" w:color="000000"/>
              <w:left w:val="single" w:sz="4" w:space="0" w:color="auto"/>
              <w:bottom w:val="single" w:sz="2" w:space="0" w:color="000000"/>
              <w:right w:val="single" w:sz="4" w:space="0" w:color="000000"/>
            </w:tcBorders>
            <w:hideMark/>
          </w:tcPr>
          <w:p w14:paraId="621CB4A0" w14:textId="77777777" w:rsidR="000F18FD" w:rsidRPr="00941690" w:rsidRDefault="000F18FD" w:rsidP="00B37492">
            <w:pPr>
              <w:spacing w:before="46"/>
              <w:ind w:left="1"/>
              <w:jc w:val="center"/>
              <w:rPr>
                <w:rFonts w:ascii="宋体" w:hAnsi="宋体" w:cs="宋体"/>
                <w:spacing w:val="-1"/>
                <w:sz w:val="22"/>
                <w:szCs w:val="24"/>
              </w:rPr>
            </w:pPr>
            <w:r w:rsidRPr="00941690">
              <w:rPr>
                <w:rFonts w:ascii="宋体" w:hAnsi="宋体" w:cs="宋体" w:hint="eastAsia"/>
                <w:spacing w:val="-1"/>
                <w:sz w:val="22"/>
                <w:szCs w:val="24"/>
              </w:rPr>
              <w:t>200000.00</w:t>
            </w:r>
          </w:p>
        </w:tc>
      </w:tr>
      <w:tr w:rsidR="000F18FD" w:rsidRPr="00941690" w14:paraId="3ADA66FB" w14:textId="77777777" w:rsidTr="00B37492">
        <w:trPr>
          <w:trHeight w:val="395"/>
        </w:trPr>
        <w:tc>
          <w:tcPr>
            <w:tcW w:w="2943" w:type="dxa"/>
            <w:vMerge/>
            <w:tcBorders>
              <w:top w:val="single" w:sz="2" w:space="0" w:color="000000"/>
              <w:left w:val="single" w:sz="4" w:space="0" w:color="000000"/>
              <w:bottom w:val="single" w:sz="2" w:space="0" w:color="000000"/>
              <w:right w:val="single" w:sz="4" w:space="0" w:color="auto"/>
            </w:tcBorders>
            <w:vAlign w:val="center"/>
            <w:hideMark/>
          </w:tcPr>
          <w:p w14:paraId="74A24CC7" w14:textId="77777777" w:rsidR="000F18FD" w:rsidRPr="00941690" w:rsidRDefault="000F18FD" w:rsidP="00B37492">
            <w:pPr>
              <w:spacing w:before="46"/>
              <w:ind w:left="1"/>
              <w:rPr>
                <w:rFonts w:ascii="宋体" w:hAnsi="宋体" w:cs="宋体"/>
                <w:spacing w:val="-1"/>
                <w:sz w:val="22"/>
                <w:szCs w:val="24"/>
              </w:rPr>
            </w:pPr>
          </w:p>
        </w:tc>
        <w:tc>
          <w:tcPr>
            <w:tcW w:w="3011" w:type="dxa"/>
            <w:tcBorders>
              <w:top w:val="single" w:sz="4" w:space="0" w:color="auto"/>
              <w:left w:val="single" w:sz="4" w:space="0" w:color="auto"/>
              <w:bottom w:val="single" w:sz="4" w:space="0" w:color="auto"/>
              <w:right w:val="single" w:sz="4" w:space="0" w:color="auto"/>
            </w:tcBorders>
            <w:hideMark/>
          </w:tcPr>
          <w:p w14:paraId="11686DC0" w14:textId="77777777" w:rsidR="000F18FD" w:rsidRPr="00941690" w:rsidRDefault="000F18FD" w:rsidP="00B37492">
            <w:pPr>
              <w:spacing w:before="46"/>
              <w:ind w:left="1"/>
              <w:rPr>
                <w:rFonts w:ascii="宋体" w:hAnsi="宋体" w:cs="宋体"/>
                <w:spacing w:val="-1"/>
                <w:sz w:val="22"/>
                <w:szCs w:val="24"/>
              </w:rPr>
            </w:pPr>
            <w:r w:rsidRPr="00941690">
              <w:rPr>
                <w:rFonts w:ascii="宋体" w:hAnsi="宋体" w:cs="宋体" w:hint="eastAsia"/>
                <w:spacing w:val="-1"/>
                <w:sz w:val="22"/>
                <w:szCs w:val="24"/>
              </w:rPr>
              <w:t>每次事故人身伤亡赔偿限额</w:t>
            </w:r>
          </w:p>
        </w:tc>
        <w:tc>
          <w:tcPr>
            <w:tcW w:w="2410" w:type="dxa"/>
            <w:tcBorders>
              <w:top w:val="single" w:sz="2" w:space="0" w:color="000000"/>
              <w:left w:val="single" w:sz="4" w:space="0" w:color="auto"/>
              <w:bottom w:val="single" w:sz="2" w:space="0" w:color="000000"/>
              <w:right w:val="single" w:sz="4" w:space="0" w:color="000000"/>
            </w:tcBorders>
            <w:hideMark/>
          </w:tcPr>
          <w:p w14:paraId="6E47281A" w14:textId="77777777" w:rsidR="000F18FD" w:rsidRPr="00941690" w:rsidRDefault="000F18FD" w:rsidP="00B37492">
            <w:pPr>
              <w:spacing w:before="46"/>
              <w:ind w:left="1"/>
              <w:jc w:val="center"/>
              <w:rPr>
                <w:rFonts w:ascii="宋体" w:hAnsi="宋体" w:cs="宋体"/>
                <w:spacing w:val="-1"/>
                <w:sz w:val="22"/>
                <w:szCs w:val="24"/>
              </w:rPr>
            </w:pPr>
            <w:r w:rsidRPr="00941690">
              <w:rPr>
                <w:rFonts w:ascii="宋体" w:hAnsi="宋体" w:cs="宋体" w:hint="eastAsia"/>
                <w:spacing w:val="-1"/>
                <w:sz w:val="22"/>
                <w:szCs w:val="24"/>
              </w:rPr>
              <w:t>5000000.00</w:t>
            </w:r>
          </w:p>
        </w:tc>
      </w:tr>
      <w:tr w:rsidR="000F18FD" w:rsidRPr="00941690" w14:paraId="24652DCC" w14:textId="77777777" w:rsidTr="00B37492">
        <w:trPr>
          <w:trHeight w:val="456"/>
        </w:trPr>
        <w:tc>
          <w:tcPr>
            <w:tcW w:w="2943" w:type="dxa"/>
            <w:tcBorders>
              <w:top w:val="single" w:sz="2" w:space="0" w:color="000000"/>
              <w:left w:val="single" w:sz="4" w:space="0" w:color="000000"/>
              <w:bottom w:val="single" w:sz="2" w:space="0" w:color="000000"/>
              <w:right w:val="single" w:sz="4" w:space="0" w:color="auto"/>
            </w:tcBorders>
            <w:hideMark/>
          </w:tcPr>
          <w:p w14:paraId="67AD767C" w14:textId="77777777" w:rsidR="000F18FD" w:rsidRPr="00941690" w:rsidRDefault="000F18FD" w:rsidP="00B37492">
            <w:pPr>
              <w:spacing w:before="46"/>
              <w:ind w:left="1"/>
              <w:rPr>
                <w:rFonts w:ascii="宋体" w:hAnsi="宋体" w:cs="宋体"/>
                <w:spacing w:val="-1"/>
                <w:sz w:val="22"/>
                <w:szCs w:val="24"/>
              </w:rPr>
            </w:pPr>
            <w:r w:rsidRPr="00941690">
              <w:rPr>
                <w:rFonts w:ascii="宋体" w:hAnsi="宋体" w:cs="宋体" w:hint="eastAsia"/>
                <w:spacing w:val="-1"/>
                <w:sz w:val="22"/>
                <w:szCs w:val="24"/>
              </w:rPr>
              <w:t>罢工、暴动、民众骚乱及恶意破 坏条款</w:t>
            </w:r>
          </w:p>
        </w:tc>
        <w:tc>
          <w:tcPr>
            <w:tcW w:w="5421" w:type="dxa"/>
            <w:gridSpan w:val="2"/>
            <w:tcBorders>
              <w:top w:val="single" w:sz="4" w:space="0" w:color="auto"/>
              <w:left w:val="single" w:sz="4" w:space="0" w:color="auto"/>
              <w:bottom w:val="single" w:sz="4" w:space="0" w:color="auto"/>
              <w:right w:val="single" w:sz="4" w:space="0" w:color="auto"/>
            </w:tcBorders>
          </w:tcPr>
          <w:p w14:paraId="04A761F2" w14:textId="77777777" w:rsidR="000F18FD" w:rsidRPr="00941690" w:rsidRDefault="000F18FD" w:rsidP="00B37492">
            <w:pPr>
              <w:spacing w:before="46"/>
              <w:ind w:left="1"/>
              <w:rPr>
                <w:rFonts w:ascii="宋体" w:hAnsi="宋体" w:cs="宋体"/>
                <w:spacing w:val="-1"/>
                <w:sz w:val="22"/>
                <w:szCs w:val="24"/>
              </w:rPr>
            </w:pPr>
          </w:p>
        </w:tc>
      </w:tr>
    </w:tbl>
    <w:p w14:paraId="23523BB0" w14:textId="77777777" w:rsidR="00B37492" w:rsidRPr="00941690" w:rsidRDefault="00B37492" w:rsidP="00B37492">
      <w:pPr>
        <w:spacing w:before="46"/>
        <w:rPr>
          <w:rFonts w:ascii="宋体" w:hAnsi="宋体" w:cs="宋体"/>
          <w:spacing w:val="-1"/>
          <w:sz w:val="22"/>
          <w:szCs w:val="24"/>
        </w:rPr>
      </w:pPr>
      <w:r w:rsidRPr="00941690">
        <w:rPr>
          <w:rFonts w:ascii="宋体" w:hAnsi="宋体" w:cs="宋体" w:hint="eastAsia"/>
          <w:spacing w:val="-1"/>
          <w:sz w:val="22"/>
          <w:szCs w:val="24"/>
        </w:rPr>
        <w:t>(</w:t>
      </w:r>
      <w:r>
        <w:rPr>
          <w:rFonts w:ascii="宋体" w:hAnsi="宋体" w:cs="宋体" w:hint="eastAsia"/>
          <w:spacing w:val="-1"/>
          <w:sz w:val="22"/>
          <w:szCs w:val="24"/>
        </w:rPr>
        <w:t>九</w:t>
      </w:r>
      <w:r w:rsidRPr="00941690">
        <w:rPr>
          <w:rFonts w:ascii="宋体" w:hAnsi="宋体" w:cs="宋体" w:hint="eastAsia"/>
          <w:spacing w:val="-1"/>
          <w:sz w:val="22"/>
          <w:szCs w:val="24"/>
        </w:rPr>
        <w:t>)免赔额：</w:t>
      </w:r>
      <w:r>
        <w:rPr>
          <w:rFonts w:ascii="宋体" w:hAnsi="宋体" w:cs="宋体" w:hint="eastAsia"/>
          <w:spacing w:val="-1"/>
          <w:sz w:val="22"/>
          <w:szCs w:val="24"/>
        </w:rPr>
        <w:t>无。</w:t>
      </w:r>
    </w:p>
    <w:p w14:paraId="24C8832A" w14:textId="77777777" w:rsidR="00B37492" w:rsidRDefault="00B37492" w:rsidP="00B37492">
      <w:pPr>
        <w:spacing w:before="46"/>
        <w:rPr>
          <w:rFonts w:ascii="宋体" w:hAnsi="宋体" w:cs="宋体"/>
          <w:spacing w:val="-1"/>
          <w:sz w:val="22"/>
          <w:szCs w:val="24"/>
        </w:rPr>
      </w:pPr>
      <w:r w:rsidRPr="00941690">
        <w:rPr>
          <w:rFonts w:ascii="宋体" w:hAnsi="宋体" w:cs="宋体" w:hint="eastAsia"/>
          <w:spacing w:val="-1"/>
          <w:sz w:val="22"/>
          <w:szCs w:val="24"/>
        </w:rPr>
        <w:t>(</w:t>
      </w:r>
      <w:r>
        <w:rPr>
          <w:rFonts w:ascii="宋体" w:hAnsi="宋体" w:cs="宋体" w:hint="eastAsia"/>
          <w:spacing w:val="-1"/>
          <w:sz w:val="22"/>
          <w:szCs w:val="24"/>
        </w:rPr>
        <w:t>十</w:t>
      </w:r>
      <w:r w:rsidRPr="00941690">
        <w:rPr>
          <w:rFonts w:ascii="宋体" w:hAnsi="宋体" w:cs="宋体" w:hint="eastAsia"/>
          <w:spacing w:val="-1"/>
          <w:sz w:val="22"/>
          <w:szCs w:val="24"/>
        </w:rPr>
        <w:t>)特别约定：无</w:t>
      </w:r>
      <w:r>
        <w:rPr>
          <w:rFonts w:ascii="宋体" w:hAnsi="宋体" w:cs="宋体" w:hint="eastAsia"/>
          <w:spacing w:val="-1"/>
          <w:sz w:val="22"/>
          <w:szCs w:val="24"/>
        </w:rPr>
        <w:t>。</w:t>
      </w:r>
    </w:p>
    <w:p w14:paraId="3B5CACE3" w14:textId="633786AD" w:rsidR="00B37492" w:rsidRDefault="00B37492" w:rsidP="00B37492">
      <w:pPr>
        <w:spacing w:before="46"/>
        <w:rPr>
          <w:rFonts w:ascii="宋体" w:hAnsi="宋体" w:cs="宋体"/>
          <w:spacing w:val="-1"/>
          <w:sz w:val="22"/>
          <w:szCs w:val="24"/>
        </w:rPr>
      </w:pPr>
      <w:r>
        <w:rPr>
          <w:rFonts w:ascii="宋体" w:hAnsi="宋体" w:cs="宋体" w:hint="eastAsia"/>
          <w:spacing w:val="-1"/>
          <w:sz w:val="22"/>
          <w:szCs w:val="24"/>
        </w:rPr>
        <w:t>（十一）付款方式：</w:t>
      </w:r>
      <w:r w:rsidR="000376D4">
        <w:rPr>
          <w:rFonts w:ascii="宋体" w:hAnsi="宋体" w:cs="宋体" w:hint="eastAsia"/>
          <w:spacing w:val="-1"/>
          <w:sz w:val="22"/>
          <w:szCs w:val="24"/>
        </w:rPr>
        <w:t>收到保险公司缴款通知后付款</w:t>
      </w:r>
      <w:r>
        <w:rPr>
          <w:rFonts w:ascii="宋体" w:hAnsi="宋体" w:cs="宋体" w:hint="eastAsia"/>
          <w:spacing w:val="-1"/>
          <w:sz w:val="22"/>
          <w:szCs w:val="24"/>
        </w:rPr>
        <w:t>。</w:t>
      </w:r>
    </w:p>
    <w:p w14:paraId="6D615701" w14:textId="77777777" w:rsidR="00B37492" w:rsidRPr="00D85FFB" w:rsidRDefault="00B37492" w:rsidP="00B37492"/>
    <w:p w14:paraId="1A3D7895" w14:textId="77777777" w:rsidR="002E3131" w:rsidRPr="00B37492" w:rsidRDefault="002E3131" w:rsidP="00596539">
      <w:pPr>
        <w:snapToGrid w:val="0"/>
        <w:spacing w:line="360" w:lineRule="auto"/>
        <w:ind w:firstLineChars="800" w:firstLine="2560"/>
        <w:rPr>
          <w:rFonts w:ascii="黑体" w:eastAsia="黑体" w:hAnsi="宋体"/>
          <w:color w:val="FF0000"/>
          <w:sz w:val="32"/>
          <w:szCs w:val="32"/>
        </w:rPr>
      </w:pPr>
    </w:p>
    <w:p w14:paraId="4347AE71" w14:textId="77777777" w:rsidR="002E3131" w:rsidRDefault="002E3131" w:rsidP="00596539">
      <w:pPr>
        <w:snapToGrid w:val="0"/>
        <w:spacing w:line="360" w:lineRule="auto"/>
        <w:ind w:firstLineChars="800" w:firstLine="2560"/>
        <w:rPr>
          <w:rFonts w:ascii="黑体" w:eastAsia="黑体" w:hAnsi="宋体"/>
          <w:color w:val="FF0000"/>
          <w:sz w:val="32"/>
          <w:szCs w:val="32"/>
        </w:rPr>
      </w:pPr>
    </w:p>
    <w:p w14:paraId="0BCCAF61" w14:textId="77777777" w:rsidR="002F61AD" w:rsidRDefault="002F61AD" w:rsidP="00596539">
      <w:pPr>
        <w:snapToGrid w:val="0"/>
        <w:spacing w:line="360" w:lineRule="auto"/>
        <w:ind w:firstLineChars="800" w:firstLine="2560"/>
        <w:rPr>
          <w:rFonts w:ascii="黑体" w:eastAsia="黑体" w:hAnsi="宋体"/>
          <w:color w:val="FF0000"/>
          <w:sz w:val="32"/>
          <w:szCs w:val="32"/>
        </w:rPr>
      </w:pPr>
    </w:p>
    <w:p w14:paraId="4670D602" w14:textId="77777777" w:rsidR="002F61AD" w:rsidRDefault="002F61AD" w:rsidP="00596539">
      <w:pPr>
        <w:snapToGrid w:val="0"/>
        <w:spacing w:line="360" w:lineRule="auto"/>
        <w:ind w:firstLineChars="800" w:firstLine="2560"/>
        <w:rPr>
          <w:rFonts w:ascii="黑体" w:eastAsia="黑体" w:hAnsi="宋体"/>
          <w:color w:val="FF0000"/>
          <w:sz w:val="32"/>
          <w:szCs w:val="32"/>
        </w:rPr>
      </w:pPr>
    </w:p>
    <w:p w14:paraId="2FFBF560" w14:textId="77777777" w:rsidR="00AE08D8" w:rsidRPr="002E3131" w:rsidRDefault="00AE08D8" w:rsidP="0008404A">
      <w:pPr>
        <w:pStyle w:val="1"/>
        <w:keepNext w:val="0"/>
        <w:keepLines w:val="0"/>
        <w:rPr>
          <w:rFonts w:ascii="黑体" w:eastAsia="黑体" w:hAnsi="黑体"/>
          <w:snapToGrid w:val="0"/>
          <w:sz w:val="32"/>
          <w:szCs w:val="32"/>
        </w:rPr>
      </w:pPr>
      <w:r w:rsidRPr="002E3131">
        <w:rPr>
          <w:rFonts w:ascii="黑体" w:eastAsia="黑体" w:hAnsi="黑体" w:hint="eastAsia"/>
          <w:snapToGrid w:val="0"/>
          <w:sz w:val="32"/>
          <w:szCs w:val="32"/>
        </w:rPr>
        <w:lastRenderedPageBreak/>
        <w:t>第三部分</w:t>
      </w:r>
      <w:r w:rsidRPr="002E3131">
        <w:rPr>
          <w:rFonts w:ascii="黑体" w:eastAsia="黑体" w:hAnsi="黑体" w:hint="eastAsia"/>
          <w:snapToGrid w:val="0"/>
          <w:sz w:val="32"/>
          <w:szCs w:val="32"/>
        </w:rPr>
        <w:tab/>
        <w:t>招标说明</w:t>
      </w:r>
    </w:p>
    <w:p w14:paraId="700132EC" w14:textId="77777777" w:rsidR="00AE08D8" w:rsidRPr="001E0BEF" w:rsidRDefault="00AE08D8" w:rsidP="009E23CE">
      <w:pPr>
        <w:pStyle w:val="2"/>
        <w:keepNext w:val="0"/>
        <w:keepLines w:val="0"/>
        <w:spacing w:before="0" w:after="0" w:line="560" w:lineRule="exact"/>
        <w:ind w:firstLineChars="200" w:firstLine="562"/>
        <w:rPr>
          <w:rFonts w:ascii="仿宋" w:eastAsia="仿宋" w:hAnsi="仿宋"/>
          <w:sz w:val="28"/>
          <w:szCs w:val="28"/>
        </w:rPr>
      </w:pPr>
      <w:r w:rsidRPr="001E0BEF">
        <w:rPr>
          <w:rFonts w:ascii="仿宋" w:eastAsia="仿宋" w:hAnsi="仿宋" w:hint="eastAsia"/>
          <w:snapToGrid w:val="0"/>
          <w:color w:val="000000"/>
          <w:kern w:val="0"/>
          <w:sz w:val="28"/>
          <w:szCs w:val="28"/>
        </w:rPr>
        <w:t>一</w:t>
      </w:r>
      <w:r w:rsidRPr="001E0BEF">
        <w:rPr>
          <w:rFonts w:ascii="仿宋" w:eastAsia="仿宋" w:hAnsi="仿宋" w:hint="eastAsia"/>
          <w:sz w:val="28"/>
          <w:szCs w:val="28"/>
        </w:rPr>
        <w:t>、总体说明</w:t>
      </w:r>
    </w:p>
    <w:p w14:paraId="790B79C6"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（一）适用范围</w:t>
      </w:r>
    </w:p>
    <w:p w14:paraId="484B8C74"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本招标文件仅适用于江苏昆山农村商业银行股份有限公司（以下简称“昆山农商银行”）采购而进行的公开招标。</w:t>
      </w:r>
    </w:p>
    <w:p w14:paraId="15580ACC"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（二）定义</w:t>
      </w:r>
    </w:p>
    <w:p w14:paraId="6DA2E09D"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1、“招标人”系指组织本次招标的招标机构：昆山农商银行；</w:t>
      </w:r>
    </w:p>
    <w:p w14:paraId="1C8FE332"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2、“投标人”系指遵守招标文件要求并向招标人提交投标文件的法人单位；</w:t>
      </w:r>
    </w:p>
    <w:p w14:paraId="570BA7E4"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3、“设备（系统）”系指投标人按招标文件规定，须向招标人提供的设备、软件系统、备品备件、工具、手册及其他有关技术资料和材料；</w:t>
      </w:r>
    </w:p>
    <w:p w14:paraId="7534AE8A"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4、“服务”系指招标文件规定投标人须承担的技术服务、运输、安装调试、人员培训、售后服务和其他类似的义务；</w:t>
      </w:r>
    </w:p>
    <w:p w14:paraId="0118E6BD"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5、“招标文件”系指本文件及其附件，如招标人对招标文件及其附件进行有效的修改或澄清，则该修改和澄清构成招标文件不可分割的一部分；</w:t>
      </w:r>
    </w:p>
    <w:p w14:paraId="335884DA"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6、“投标文件”系指投标人按照招标文件要求编写，并向招标人递交的有效的文字说明、表格、图表等文件，如投标人对投标文件进行有效的补充、修改、澄清或说明，则该补充、修改、澄清和说明构成投标文件不可分割的一部分；</w:t>
      </w:r>
    </w:p>
    <w:p w14:paraId="65ED6EC5"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7、“无效的投标文件”系指属于下列情况之一者，将作为无效处理：</w:t>
      </w:r>
    </w:p>
    <w:p w14:paraId="60BF5D29"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lastRenderedPageBreak/>
        <w:t>1）投标文件未按招标文件的要求密封；</w:t>
      </w:r>
    </w:p>
    <w:p w14:paraId="2865CB1B"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2）</w:t>
      </w:r>
      <w:r w:rsidR="00D43AA0">
        <w:rPr>
          <w:rFonts w:ascii="仿宋_GB2312" w:eastAsia="仿宋_GB2312" w:hAnsi="宋体" w:hint="eastAsia"/>
          <w:sz w:val="28"/>
        </w:rPr>
        <w:t xml:space="preserve"> </w:t>
      </w:r>
      <w:r w:rsidRPr="00B82FB8">
        <w:rPr>
          <w:rFonts w:ascii="仿宋_GB2312" w:eastAsia="仿宋_GB2312" w:hAnsi="宋体" w:hint="eastAsia"/>
          <w:sz w:val="28"/>
        </w:rPr>
        <w:t>投标文件未盖公章或未经法定代表人（或授权代理人）签字；</w:t>
      </w:r>
    </w:p>
    <w:p w14:paraId="642DA326"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3）投标文件未按招标文件规定的格式、内容和要求填写；</w:t>
      </w:r>
    </w:p>
    <w:p w14:paraId="45D8C890"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4）在投标文件截止期后送达或是通过电报、电话、电传、传真投标文件；</w:t>
      </w:r>
    </w:p>
    <w:p w14:paraId="28931B66"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5）投标文件字迹模糊不清无法辨认的；</w:t>
      </w:r>
    </w:p>
    <w:p w14:paraId="2E8EDECA"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6）投标人在投标文件中提供虚假信息的；</w:t>
      </w:r>
    </w:p>
    <w:p w14:paraId="3A05B0D8" w14:textId="622AE6EF" w:rsidR="00AE08D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7</w:t>
      </w:r>
      <w:r w:rsidR="00FA2AE6">
        <w:rPr>
          <w:rFonts w:ascii="仿宋_GB2312" w:eastAsia="仿宋_GB2312" w:hAnsi="宋体" w:hint="eastAsia"/>
          <w:sz w:val="28"/>
        </w:rPr>
        <w:t>）投标文件未送达指定地点，指定接收人；</w:t>
      </w:r>
    </w:p>
    <w:p w14:paraId="22EA55F6" w14:textId="68DD5682" w:rsidR="00FA2AE6" w:rsidRPr="00FA2AE6" w:rsidRDefault="00FA2AE6" w:rsidP="009E23CE">
      <w:pPr>
        <w:spacing w:line="560" w:lineRule="exact"/>
        <w:ind w:firstLineChars="200" w:firstLine="560"/>
        <w:rPr>
          <w:rFonts w:ascii="仿宋_GB2312" w:eastAsia="仿宋_GB2312" w:hAnsi="宋体"/>
          <w:sz w:val="28"/>
        </w:rPr>
      </w:pPr>
      <w:r>
        <w:rPr>
          <w:rFonts w:ascii="仿宋_GB2312" w:eastAsia="仿宋_GB2312" w:hAnsi="宋体" w:hint="eastAsia"/>
          <w:sz w:val="28"/>
        </w:rPr>
        <w:t>8）</w:t>
      </w:r>
      <w:r w:rsidRPr="00FA2AE6">
        <w:rPr>
          <w:rFonts w:ascii="仿宋_GB2312" w:eastAsia="仿宋_GB2312" w:hAnsi="宋体" w:hint="eastAsia"/>
          <w:sz w:val="28"/>
        </w:rPr>
        <w:t>其他法律法规规定的。</w:t>
      </w:r>
    </w:p>
    <w:p w14:paraId="075E108F" w14:textId="77777777" w:rsidR="00AE08D8" w:rsidRPr="008203F5" w:rsidRDefault="00AE08D8" w:rsidP="009E23CE">
      <w:pPr>
        <w:spacing w:line="560" w:lineRule="exact"/>
        <w:ind w:firstLineChars="200" w:firstLine="560"/>
        <w:rPr>
          <w:rFonts w:ascii="仿宋_GB2312" w:eastAsia="仿宋_GB2312" w:hAnsi="宋体"/>
          <w:color w:val="FF0000"/>
          <w:sz w:val="28"/>
        </w:rPr>
      </w:pPr>
      <w:r w:rsidRPr="008203F5">
        <w:rPr>
          <w:rFonts w:ascii="仿宋_GB2312" w:eastAsia="仿宋_GB2312" w:hAnsi="宋体" w:hint="eastAsia"/>
          <w:color w:val="FF0000"/>
          <w:sz w:val="28"/>
        </w:rPr>
        <w:t>（三）对投标人的要求</w:t>
      </w:r>
    </w:p>
    <w:p w14:paraId="2DE399A1" w14:textId="77777777" w:rsidR="0092164B" w:rsidRPr="0092164B" w:rsidRDefault="0092164B" w:rsidP="0092164B">
      <w:pPr>
        <w:spacing w:line="560" w:lineRule="exact"/>
        <w:ind w:firstLineChars="200" w:firstLine="560"/>
        <w:rPr>
          <w:rFonts w:ascii="仿宋_GB2312" w:eastAsia="仿宋_GB2312" w:hAnsi="宋体"/>
          <w:color w:val="FF0000"/>
          <w:sz w:val="28"/>
        </w:rPr>
      </w:pPr>
      <w:r w:rsidRPr="0092164B">
        <w:rPr>
          <w:rFonts w:ascii="仿宋_GB2312" w:eastAsia="仿宋_GB2312" w:hAnsi="宋体" w:hint="eastAsia"/>
          <w:color w:val="FF0000"/>
          <w:sz w:val="28"/>
        </w:rPr>
        <w:t>1、具有独立承担民事责任的能力；</w:t>
      </w:r>
    </w:p>
    <w:p w14:paraId="0F8981EB" w14:textId="77777777" w:rsidR="0092164B" w:rsidRPr="0092164B" w:rsidRDefault="0092164B" w:rsidP="0092164B">
      <w:pPr>
        <w:spacing w:line="560" w:lineRule="exact"/>
        <w:ind w:firstLineChars="200" w:firstLine="560"/>
        <w:rPr>
          <w:rFonts w:ascii="仿宋_GB2312" w:eastAsia="仿宋_GB2312" w:hAnsi="宋体"/>
          <w:color w:val="FF0000"/>
          <w:sz w:val="28"/>
        </w:rPr>
      </w:pPr>
      <w:r w:rsidRPr="0092164B">
        <w:rPr>
          <w:rFonts w:ascii="仿宋_GB2312" w:eastAsia="仿宋_GB2312" w:hAnsi="宋体" w:hint="eastAsia"/>
          <w:color w:val="FF0000"/>
          <w:sz w:val="28"/>
        </w:rPr>
        <w:t>2、具有良好的商业信誉和健全的财务会计制度；</w:t>
      </w:r>
    </w:p>
    <w:p w14:paraId="2949D257" w14:textId="77777777" w:rsidR="0092164B" w:rsidRPr="0092164B" w:rsidRDefault="0092164B" w:rsidP="0092164B">
      <w:pPr>
        <w:spacing w:line="560" w:lineRule="exact"/>
        <w:ind w:firstLineChars="200" w:firstLine="560"/>
        <w:rPr>
          <w:rFonts w:ascii="仿宋_GB2312" w:eastAsia="仿宋_GB2312" w:hAnsi="宋体"/>
          <w:color w:val="FF0000"/>
          <w:sz w:val="28"/>
        </w:rPr>
      </w:pPr>
      <w:r w:rsidRPr="0092164B">
        <w:rPr>
          <w:rFonts w:ascii="仿宋_GB2312" w:eastAsia="仿宋_GB2312" w:hAnsi="宋体" w:hint="eastAsia"/>
          <w:color w:val="FF0000"/>
          <w:sz w:val="28"/>
        </w:rPr>
        <w:t>3、具有履行合同所必需的设备和专业技术能力；</w:t>
      </w:r>
    </w:p>
    <w:p w14:paraId="10170F67" w14:textId="77777777" w:rsidR="0092164B" w:rsidRPr="0092164B" w:rsidRDefault="0092164B" w:rsidP="0092164B">
      <w:pPr>
        <w:spacing w:line="560" w:lineRule="exact"/>
        <w:ind w:firstLineChars="200" w:firstLine="560"/>
        <w:rPr>
          <w:rFonts w:ascii="仿宋_GB2312" w:eastAsia="仿宋_GB2312" w:hAnsi="宋体"/>
          <w:color w:val="FF0000"/>
          <w:sz w:val="28"/>
        </w:rPr>
      </w:pPr>
      <w:r w:rsidRPr="0092164B">
        <w:rPr>
          <w:rFonts w:ascii="仿宋_GB2312" w:eastAsia="仿宋_GB2312" w:hAnsi="宋体" w:hint="eastAsia"/>
          <w:color w:val="FF0000"/>
          <w:sz w:val="28"/>
        </w:rPr>
        <w:t>4、具有依法缴纳税收和社会保障资金的良好记录；</w:t>
      </w:r>
    </w:p>
    <w:p w14:paraId="5FB693F2" w14:textId="77777777" w:rsidR="0092164B" w:rsidRPr="0092164B" w:rsidRDefault="0092164B" w:rsidP="0092164B">
      <w:pPr>
        <w:spacing w:line="560" w:lineRule="exact"/>
        <w:ind w:firstLineChars="200" w:firstLine="560"/>
        <w:rPr>
          <w:rFonts w:ascii="仿宋_GB2312" w:eastAsia="仿宋_GB2312" w:hAnsi="宋体"/>
          <w:color w:val="FF0000"/>
          <w:sz w:val="28"/>
        </w:rPr>
      </w:pPr>
      <w:r w:rsidRPr="0092164B">
        <w:rPr>
          <w:rFonts w:ascii="仿宋_GB2312" w:eastAsia="仿宋_GB2312" w:hAnsi="宋体" w:hint="eastAsia"/>
          <w:color w:val="FF0000"/>
          <w:sz w:val="28"/>
        </w:rPr>
        <w:t>5、参加采购活动前三年内，在经营活动中没有重大违法违约记录，不处于被责令停业，财产被接管、冻结、破产等非正常经营状态，不存在下列情形：</w:t>
      </w:r>
    </w:p>
    <w:p w14:paraId="7A568739" w14:textId="77777777" w:rsidR="0092164B" w:rsidRPr="0092164B" w:rsidRDefault="0092164B" w:rsidP="0092164B">
      <w:pPr>
        <w:spacing w:line="560" w:lineRule="exact"/>
        <w:ind w:firstLineChars="200" w:firstLine="560"/>
        <w:rPr>
          <w:rFonts w:ascii="仿宋_GB2312" w:eastAsia="仿宋_GB2312" w:hAnsi="宋体"/>
          <w:color w:val="FF0000"/>
          <w:sz w:val="28"/>
        </w:rPr>
      </w:pPr>
      <w:r w:rsidRPr="0092164B">
        <w:rPr>
          <w:rFonts w:ascii="仿宋_GB2312" w:eastAsia="仿宋_GB2312" w:hAnsi="宋体" w:hint="eastAsia"/>
          <w:color w:val="FF0000"/>
          <w:sz w:val="28"/>
        </w:rPr>
        <w:t>（1）被“信用中国网(www.creditchina.gov.cn)”列入严重失信主体名单、安全生产严重失信主体名单（法人）、经营（活动）异常名录、重大税收违法失信主体名单 、政府采购严重违法失信行为记录名单；</w:t>
      </w:r>
    </w:p>
    <w:p w14:paraId="648E8D84" w14:textId="77777777" w:rsidR="0092164B" w:rsidRPr="0092164B" w:rsidRDefault="0092164B" w:rsidP="0092164B">
      <w:pPr>
        <w:spacing w:line="560" w:lineRule="exact"/>
        <w:ind w:firstLineChars="200" w:firstLine="560"/>
        <w:rPr>
          <w:rFonts w:ascii="仿宋_GB2312" w:eastAsia="仿宋_GB2312" w:hAnsi="宋体"/>
          <w:color w:val="FF0000"/>
          <w:sz w:val="28"/>
        </w:rPr>
      </w:pPr>
      <w:r w:rsidRPr="0092164B">
        <w:rPr>
          <w:rFonts w:ascii="仿宋_GB2312" w:eastAsia="仿宋_GB2312" w:hAnsi="宋体" w:hint="eastAsia"/>
          <w:color w:val="FF0000"/>
          <w:sz w:val="28"/>
        </w:rPr>
        <w:t>（2）被“中国执行信息公开网（http://zxgk.court.gov.cn/)”列入失信被执行人名单；</w:t>
      </w:r>
    </w:p>
    <w:p w14:paraId="4BD7EBE0" w14:textId="77777777" w:rsidR="0092164B" w:rsidRPr="0092164B" w:rsidRDefault="0092164B" w:rsidP="0092164B">
      <w:pPr>
        <w:spacing w:line="560" w:lineRule="exact"/>
        <w:ind w:firstLineChars="200" w:firstLine="560"/>
        <w:rPr>
          <w:rFonts w:ascii="仿宋_GB2312" w:eastAsia="仿宋_GB2312" w:hAnsi="宋体"/>
          <w:color w:val="FF0000"/>
          <w:sz w:val="28"/>
        </w:rPr>
      </w:pPr>
      <w:r w:rsidRPr="0092164B">
        <w:rPr>
          <w:rFonts w:ascii="仿宋_GB2312" w:eastAsia="仿宋_GB2312" w:hAnsi="宋体" w:hint="eastAsia"/>
          <w:color w:val="FF0000"/>
          <w:sz w:val="28"/>
        </w:rPr>
        <w:t>（3）被“军队采购网（https://www.plap.mil.cn/）”列入军队</w:t>
      </w:r>
      <w:r w:rsidRPr="0092164B">
        <w:rPr>
          <w:rFonts w:ascii="仿宋_GB2312" w:eastAsia="仿宋_GB2312" w:hAnsi="宋体" w:hint="eastAsia"/>
          <w:color w:val="FF0000"/>
          <w:sz w:val="28"/>
        </w:rPr>
        <w:lastRenderedPageBreak/>
        <w:t>采购失信名单、军队采购暂停名单、军队采购预警名单；</w:t>
      </w:r>
    </w:p>
    <w:p w14:paraId="3580D1EF" w14:textId="77777777" w:rsidR="0092164B" w:rsidRPr="0092164B" w:rsidRDefault="0092164B" w:rsidP="0092164B">
      <w:pPr>
        <w:spacing w:line="560" w:lineRule="exact"/>
        <w:ind w:firstLineChars="200" w:firstLine="560"/>
        <w:rPr>
          <w:rFonts w:ascii="仿宋_GB2312" w:eastAsia="仿宋_GB2312" w:hAnsi="宋体"/>
          <w:color w:val="FF0000"/>
          <w:sz w:val="28"/>
        </w:rPr>
      </w:pPr>
      <w:r w:rsidRPr="0092164B">
        <w:rPr>
          <w:rFonts w:ascii="仿宋_GB2312" w:eastAsia="仿宋_GB2312" w:hAnsi="宋体" w:hint="eastAsia"/>
          <w:color w:val="FF0000"/>
          <w:sz w:val="28"/>
        </w:rPr>
        <w:t>6、供应商的负责人（法定代表人）为同一人，或供应商之间存在控股及管理关系的；</w:t>
      </w:r>
    </w:p>
    <w:p w14:paraId="2A028455" w14:textId="08EF1C1C" w:rsidR="0092164B" w:rsidRPr="0092164B" w:rsidRDefault="0092164B" w:rsidP="0092164B">
      <w:pPr>
        <w:spacing w:line="560" w:lineRule="exact"/>
        <w:ind w:firstLineChars="200" w:firstLine="560"/>
        <w:rPr>
          <w:rFonts w:ascii="仿宋_GB2312" w:eastAsia="仿宋_GB2312" w:hAnsi="宋体"/>
          <w:color w:val="FF0000"/>
          <w:sz w:val="28"/>
        </w:rPr>
      </w:pPr>
      <w:r w:rsidRPr="0092164B">
        <w:rPr>
          <w:rFonts w:ascii="仿宋_GB2312" w:eastAsia="仿宋_GB2312" w:hAnsi="宋体" w:hint="eastAsia"/>
          <w:color w:val="FF0000"/>
          <w:sz w:val="28"/>
        </w:rPr>
        <w:t>7、</w:t>
      </w:r>
      <w:r w:rsidR="00A31EF0" w:rsidRPr="0092164B">
        <w:rPr>
          <w:rFonts w:ascii="仿宋_GB2312" w:eastAsia="仿宋_GB2312" w:hAnsi="宋体" w:hint="eastAsia"/>
          <w:color w:val="FF0000"/>
          <w:sz w:val="28"/>
        </w:rPr>
        <w:t>供应商</w:t>
      </w:r>
      <w:r w:rsidR="00B44556" w:rsidRPr="00B44556">
        <w:rPr>
          <w:rFonts w:ascii="仿宋_GB2312" w:eastAsia="仿宋_GB2312" w:hAnsi="宋体" w:hint="eastAsia"/>
          <w:color w:val="FF0000"/>
          <w:sz w:val="28"/>
        </w:rPr>
        <w:t>不得联合第三方共</w:t>
      </w:r>
      <w:r w:rsidR="00B44556">
        <w:rPr>
          <w:rFonts w:ascii="仿宋_GB2312" w:eastAsia="仿宋_GB2312" w:hAnsi="宋体" w:hint="eastAsia"/>
          <w:color w:val="FF0000"/>
          <w:sz w:val="28"/>
        </w:rPr>
        <w:t>同投标，否则取消投标资格，且不允许中标后分包、转包</w:t>
      </w:r>
      <w:r w:rsidRPr="0092164B">
        <w:rPr>
          <w:rFonts w:ascii="仿宋_GB2312" w:eastAsia="仿宋_GB2312" w:hAnsi="宋体" w:hint="eastAsia"/>
          <w:color w:val="FF0000"/>
          <w:sz w:val="28"/>
        </w:rPr>
        <w:t>；</w:t>
      </w:r>
    </w:p>
    <w:p w14:paraId="396D3BC9" w14:textId="7AD5CA33" w:rsidR="00B9008D" w:rsidRPr="008B515F" w:rsidRDefault="005B2411" w:rsidP="008255AE">
      <w:pPr>
        <w:spacing w:line="560" w:lineRule="exact"/>
        <w:ind w:firstLineChars="200" w:firstLine="560"/>
        <w:rPr>
          <w:rFonts w:ascii="仿宋_GB2312" w:eastAsia="仿宋_GB2312" w:hAnsi="宋体"/>
          <w:color w:val="FF0000"/>
          <w:sz w:val="28"/>
          <w:shd w:val="pct15" w:color="auto" w:fill="FFFFFF"/>
        </w:rPr>
      </w:pPr>
      <w:r>
        <w:rPr>
          <w:rFonts w:ascii="仿宋_GB2312" w:eastAsia="仿宋_GB2312" w:hAnsi="宋体" w:hint="eastAsia"/>
          <w:color w:val="FF0000"/>
          <w:sz w:val="28"/>
        </w:rPr>
        <w:t>8</w:t>
      </w:r>
      <w:r w:rsidR="008255AE">
        <w:rPr>
          <w:rFonts w:ascii="仿宋_GB2312" w:eastAsia="仿宋_GB2312" w:hAnsi="宋体" w:hint="eastAsia"/>
          <w:color w:val="FF0000"/>
          <w:sz w:val="28"/>
        </w:rPr>
        <w:t>、</w:t>
      </w:r>
      <w:r w:rsidR="008255AE" w:rsidRPr="008255AE">
        <w:rPr>
          <w:rFonts w:ascii="仿宋_GB2312" w:eastAsia="仿宋_GB2312" w:hAnsi="宋体" w:hint="eastAsia"/>
          <w:color w:val="FF0000"/>
          <w:sz w:val="28"/>
        </w:rPr>
        <w:t>符合条件需报名的投标人，请在投标截止前五日在昆山农商银行采购管理平台(https://zbcgzx.ksrcb.com:30018/)上提交注册信息（</w:t>
      </w:r>
      <w:r w:rsidR="008255AE">
        <w:rPr>
          <w:rFonts w:ascii="仿宋_GB2312" w:eastAsia="仿宋_GB2312" w:hAnsi="宋体" w:hint="eastAsia"/>
          <w:color w:val="FF0000"/>
          <w:sz w:val="28"/>
        </w:rPr>
        <w:t>未按要求在投标截止日前提交注册信息的投标人，将被视为无效投标）</w:t>
      </w:r>
      <w:r w:rsidR="00B9008D" w:rsidRPr="008255AE">
        <w:rPr>
          <w:rFonts w:ascii="仿宋_GB2312" w:eastAsia="仿宋_GB2312" w:hAnsi="宋体" w:hint="eastAsia"/>
          <w:color w:val="000000" w:themeColor="text1"/>
          <w:sz w:val="28"/>
        </w:rPr>
        <w:t>。</w:t>
      </w:r>
      <w:r w:rsidR="00B9008D" w:rsidRPr="009D5237">
        <w:rPr>
          <w:rFonts w:ascii="仿宋_GB2312" w:eastAsia="仿宋_GB2312" w:hAnsi="宋体" w:hint="eastAsia"/>
          <w:color w:val="000000" w:themeColor="text1"/>
          <w:sz w:val="28"/>
          <w:shd w:val="pct15" w:color="auto" w:fill="FFFFFF"/>
        </w:rPr>
        <w:t>（公开招标使用）</w:t>
      </w:r>
    </w:p>
    <w:p w14:paraId="557FB88B"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（四）投标费用</w:t>
      </w:r>
    </w:p>
    <w:p w14:paraId="1FD7995F" w14:textId="77777777" w:rsidR="00AE08D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投标人应自行承担与参加投标有关的全部费用，招标人在任何情况下无义务和责任承担上述费用。</w:t>
      </w:r>
    </w:p>
    <w:p w14:paraId="2D238211" w14:textId="3028A47B" w:rsidR="002643E7" w:rsidRPr="00C84DC4" w:rsidRDefault="002643E7" w:rsidP="009E23CE">
      <w:pPr>
        <w:spacing w:line="560" w:lineRule="exact"/>
        <w:ind w:firstLineChars="200" w:firstLine="560"/>
        <w:rPr>
          <w:rFonts w:ascii="仿宋_GB2312" w:eastAsia="仿宋_GB2312" w:hAnsi="宋体"/>
          <w:sz w:val="28"/>
          <w:highlight w:val="green"/>
        </w:rPr>
      </w:pPr>
      <w:r w:rsidRPr="00C84DC4">
        <w:rPr>
          <w:rFonts w:ascii="仿宋_GB2312" w:eastAsia="仿宋_GB2312" w:hAnsi="宋体" w:hint="eastAsia"/>
          <w:sz w:val="28"/>
          <w:highlight w:val="green"/>
        </w:rPr>
        <w:t>（五）投标保证金</w:t>
      </w:r>
    </w:p>
    <w:p w14:paraId="015B74EA" w14:textId="34BBA672" w:rsidR="001C44DB" w:rsidRPr="00C84DC4" w:rsidRDefault="001C44DB" w:rsidP="009E23CE">
      <w:pPr>
        <w:spacing w:line="560" w:lineRule="exact"/>
        <w:ind w:firstLineChars="250" w:firstLine="700"/>
        <w:rPr>
          <w:rFonts w:ascii="仿宋_GB2312" w:eastAsia="仿宋_GB2312" w:hAnsi="仿宋"/>
          <w:sz w:val="28"/>
          <w:highlight w:val="green"/>
        </w:rPr>
      </w:pPr>
      <w:r w:rsidRPr="00C84DC4">
        <w:rPr>
          <w:rFonts w:ascii="仿宋_GB2312" w:eastAsia="仿宋_GB2312" w:hAnsi="仿宋" w:hint="eastAsia"/>
          <w:sz w:val="28"/>
          <w:highlight w:val="green"/>
        </w:rPr>
        <w:t>1、项目投标保证金信息</w:t>
      </w:r>
    </w:p>
    <w:p w14:paraId="470853E7" w14:textId="61E287E8" w:rsidR="001C44DB" w:rsidRPr="00C84DC4" w:rsidRDefault="001C44DB" w:rsidP="009E23CE">
      <w:pPr>
        <w:spacing w:line="560" w:lineRule="exact"/>
        <w:ind w:firstLineChars="300" w:firstLine="840"/>
        <w:rPr>
          <w:rFonts w:ascii="仿宋_GB2312" w:eastAsia="仿宋_GB2312" w:hAnsi="宋体"/>
          <w:sz w:val="28"/>
          <w:highlight w:val="green"/>
        </w:rPr>
      </w:pPr>
      <w:r w:rsidRPr="00C84DC4">
        <w:rPr>
          <w:rFonts w:ascii="仿宋_GB2312" w:eastAsia="仿宋_GB2312" w:hAnsi="仿宋" w:hint="eastAsia"/>
          <w:sz w:val="28"/>
          <w:highlight w:val="green"/>
        </w:rPr>
        <w:t>□</w:t>
      </w:r>
      <w:r w:rsidRPr="00C84DC4">
        <w:rPr>
          <w:rFonts w:ascii="仿宋_GB2312" w:eastAsia="仿宋_GB2312" w:hAnsi="宋体" w:hint="eastAsia"/>
          <w:sz w:val="28"/>
          <w:highlight w:val="green"/>
        </w:rPr>
        <w:t>有</w:t>
      </w:r>
      <w:r w:rsidR="00314941" w:rsidRPr="00C84DC4">
        <w:rPr>
          <w:rFonts w:ascii="仿宋_GB2312" w:eastAsia="仿宋_GB2312" w:hAnsi="仿宋" w:hint="eastAsia"/>
          <w:sz w:val="28"/>
          <w:highlight w:val="green"/>
        </w:rPr>
        <w:t>投标</w:t>
      </w:r>
      <w:r w:rsidRPr="00C84DC4">
        <w:rPr>
          <w:rFonts w:ascii="仿宋_GB2312" w:eastAsia="仿宋_GB2312" w:hAnsi="宋体" w:hint="eastAsia"/>
          <w:sz w:val="28"/>
          <w:highlight w:val="green"/>
        </w:rPr>
        <w:t xml:space="preserve">保证金   </w:t>
      </w:r>
      <w:r w:rsidR="00764CB5">
        <w:rPr>
          <w:rFonts w:ascii="仿宋_GB2312" w:eastAsia="仿宋_GB2312" w:hAnsi="宋体" w:hint="eastAsia"/>
          <w:sz w:val="28"/>
          <w:highlight w:val="green"/>
        </w:rPr>
        <w:t xml:space="preserve">      </w:t>
      </w:r>
      <w:r w:rsidRPr="00C84DC4">
        <w:rPr>
          <w:rFonts w:ascii="仿宋_GB2312" w:eastAsia="仿宋_GB2312" w:hAnsi="宋体" w:hint="eastAsia"/>
          <w:sz w:val="28"/>
          <w:highlight w:val="green"/>
        </w:rPr>
        <w:t xml:space="preserve"> </w:t>
      </w:r>
      <w:r w:rsidR="0008404A" w:rsidRPr="007426F3">
        <w:rPr>
          <w:rFonts w:ascii="仿宋_GB2312" w:eastAsia="仿宋_GB2312" w:hint="eastAsia"/>
          <w:color w:val="000000" w:themeColor="text1"/>
          <w:sz w:val="28"/>
          <w:szCs w:val="28"/>
        </w:rPr>
        <w:sym w:font="Wingdings 2" w:char="F052"/>
      </w:r>
      <w:r w:rsidRPr="00C84DC4">
        <w:rPr>
          <w:rFonts w:ascii="仿宋_GB2312" w:eastAsia="仿宋_GB2312" w:hAnsi="宋体" w:hint="eastAsia"/>
          <w:sz w:val="28"/>
          <w:highlight w:val="green"/>
        </w:rPr>
        <w:t>无</w:t>
      </w:r>
      <w:r w:rsidR="00314941" w:rsidRPr="00C84DC4">
        <w:rPr>
          <w:rFonts w:ascii="仿宋_GB2312" w:eastAsia="仿宋_GB2312" w:hAnsi="仿宋" w:hint="eastAsia"/>
          <w:sz w:val="28"/>
          <w:highlight w:val="green"/>
        </w:rPr>
        <w:t>投标</w:t>
      </w:r>
      <w:r w:rsidRPr="00C84DC4">
        <w:rPr>
          <w:rFonts w:ascii="仿宋_GB2312" w:eastAsia="仿宋_GB2312" w:hAnsi="宋体" w:hint="eastAsia"/>
          <w:sz w:val="28"/>
          <w:highlight w:val="green"/>
        </w:rPr>
        <w:t xml:space="preserve">保证金           </w:t>
      </w:r>
    </w:p>
    <w:p w14:paraId="2587A966" w14:textId="7A91ED06" w:rsidR="001C44DB" w:rsidRPr="00C84DC4" w:rsidRDefault="00843C1F" w:rsidP="009E23CE">
      <w:pPr>
        <w:spacing w:line="560" w:lineRule="exact"/>
        <w:ind w:firstLineChars="300" w:firstLine="840"/>
        <w:rPr>
          <w:rFonts w:ascii="仿宋_GB2312" w:eastAsia="仿宋_GB2312" w:hAnsi="宋体"/>
          <w:sz w:val="28"/>
          <w:highlight w:val="green"/>
          <w:u w:val="single"/>
        </w:rPr>
      </w:pPr>
      <w:r w:rsidRPr="00C84DC4">
        <w:rPr>
          <w:rFonts w:ascii="仿宋_GB2312" w:eastAsia="仿宋_GB2312" w:hAnsi="宋体" w:hint="eastAsia"/>
          <w:sz w:val="28"/>
          <w:highlight w:val="green"/>
        </w:rPr>
        <w:t>投标保证金</w:t>
      </w:r>
      <w:r w:rsidR="001C44DB" w:rsidRPr="00C84DC4">
        <w:rPr>
          <w:rFonts w:ascii="仿宋_GB2312" w:eastAsia="仿宋_GB2312" w:hAnsi="宋体" w:hint="eastAsia"/>
          <w:sz w:val="28"/>
          <w:highlight w:val="green"/>
        </w:rPr>
        <w:t>金额（小写）：</w:t>
      </w:r>
      <w:r w:rsidR="001C44DB" w:rsidRPr="00C84DC4">
        <w:rPr>
          <w:rFonts w:ascii="仿宋_GB2312" w:eastAsia="仿宋_GB2312" w:hAnsi="宋体" w:hint="eastAsia"/>
          <w:sz w:val="28"/>
          <w:highlight w:val="green"/>
          <w:u w:val="single"/>
        </w:rPr>
        <w:t xml:space="preserve">                              </w:t>
      </w:r>
    </w:p>
    <w:p w14:paraId="607A77C8" w14:textId="4B3EFCFC" w:rsidR="001C44DB" w:rsidRPr="00C84DC4" w:rsidRDefault="001C44DB" w:rsidP="009E23CE">
      <w:pPr>
        <w:spacing w:line="560" w:lineRule="exact"/>
        <w:ind w:firstLineChars="300" w:firstLine="840"/>
        <w:rPr>
          <w:rFonts w:ascii="仿宋_GB2312" w:eastAsia="仿宋_GB2312" w:hAnsi="宋体"/>
          <w:sz w:val="28"/>
          <w:highlight w:val="green"/>
          <w:u w:val="single"/>
        </w:rPr>
      </w:pPr>
      <w:r w:rsidRPr="00C84DC4">
        <w:rPr>
          <w:rFonts w:ascii="仿宋_GB2312" w:eastAsia="仿宋_GB2312" w:hAnsi="宋体" w:hint="eastAsia"/>
          <w:sz w:val="28"/>
          <w:highlight w:val="green"/>
        </w:rPr>
        <w:t xml:space="preserve">    </w:t>
      </w:r>
      <w:r w:rsidR="00843C1F" w:rsidRPr="00C84DC4">
        <w:rPr>
          <w:rFonts w:ascii="仿宋_GB2312" w:eastAsia="仿宋_GB2312" w:hAnsi="宋体" w:hint="eastAsia"/>
          <w:sz w:val="28"/>
          <w:highlight w:val="green"/>
        </w:rPr>
        <w:t xml:space="preserve">          </w:t>
      </w:r>
      <w:r w:rsidRPr="00C84DC4">
        <w:rPr>
          <w:rFonts w:ascii="仿宋_GB2312" w:eastAsia="仿宋_GB2312" w:hAnsi="宋体" w:hint="eastAsia"/>
          <w:sz w:val="28"/>
          <w:highlight w:val="green"/>
        </w:rPr>
        <w:t>（大写）：</w:t>
      </w:r>
      <w:r w:rsidRPr="00C84DC4">
        <w:rPr>
          <w:rFonts w:ascii="仿宋_GB2312" w:eastAsia="仿宋_GB2312" w:hAnsi="宋体" w:hint="eastAsia"/>
          <w:sz w:val="28"/>
          <w:highlight w:val="green"/>
          <w:u w:val="single"/>
        </w:rPr>
        <w:t xml:space="preserve">                              </w:t>
      </w:r>
    </w:p>
    <w:p w14:paraId="4753F7EC" w14:textId="0537838B" w:rsidR="006E0E32" w:rsidRPr="00C84DC4" w:rsidRDefault="006E0E32" w:rsidP="009E23CE">
      <w:pPr>
        <w:spacing w:line="560" w:lineRule="exact"/>
        <w:ind w:firstLineChars="300" w:firstLine="840"/>
        <w:rPr>
          <w:rFonts w:ascii="仿宋_GB2312" w:eastAsia="仿宋_GB2312" w:hAnsi="宋体"/>
          <w:sz w:val="28"/>
          <w:highlight w:val="green"/>
        </w:rPr>
      </w:pPr>
      <w:r w:rsidRPr="00C84DC4">
        <w:rPr>
          <w:rFonts w:ascii="仿宋_GB2312" w:eastAsia="仿宋_GB2312" w:hAnsi="宋体" w:hint="eastAsia"/>
          <w:sz w:val="28"/>
          <w:highlight w:val="green"/>
        </w:rPr>
        <w:t>户名：</w:t>
      </w:r>
      <w:r w:rsidR="008409E6" w:rsidRPr="008409E6">
        <w:rPr>
          <w:rFonts w:ascii="仿宋_GB2312" w:eastAsia="仿宋_GB2312" w:hAnsi="宋体" w:hint="eastAsia"/>
          <w:sz w:val="28"/>
          <w:highlight w:val="green"/>
        </w:rPr>
        <w:t>昆山农商银行投标保证金专户</w:t>
      </w:r>
    </w:p>
    <w:p w14:paraId="7B5AF69E" w14:textId="77777777" w:rsidR="006E0E32" w:rsidRPr="00C84DC4" w:rsidRDefault="006E0E32" w:rsidP="009E23CE">
      <w:pPr>
        <w:spacing w:line="560" w:lineRule="exact"/>
        <w:ind w:firstLineChars="300" w:firstLine="840"/>
        <w:rPr>
          <w:rFonts w:ascii="仿宋_GB2312" w:eastAsia="仿宋_GB2312" w:hAnsi="宋体"/>
          <w:sz w:val="28"/>
          <w:highlight w:val="green"/>
        </w:rPr>
      </w:pPr>
      <w:r w:rsidRPr="00C84DC4">
        <w:rPr>
          <w:rFonts w:ascii="仿宋_GB2312" w:eastAsia="仿宋_GB2312" w:hAnsi="宋体" w:hint="eastAsia"/>
          <w:sz w:val="28"/>
          <w:highlight w:val="green"/>
        </w:rPr>
        <w:t>账号：3052252018224116010001</w:t>
      </w:r>
    </w:p>
    <w:p w14:paraId="6BB3FC17" w14:textId="77777777" w:rsidR="006E0E32" w:rsidRPr="00C84DC4" w:rsidRDefault="006E0E32" w:rsidP="009E23CE">
      <w:pPr>
        <w:spacing w:line="560" w:lineRule="exact"/>
        <w:ind w:firstLineChars="300" w:firstLine="840"/>
        <w:rPr>
          <w:rFonts w:ascii="仿宋_GB2312" w:eastAsia="仿宋_GB2312" w:hAnsi="宋体"/>
          <w:sz w:val="28"/>
          <w:highlight w:val="green"/>
        </w:rPr>
      </w:pPr>
      <w:r w:rsidRPr="00C84DC4">
        <w:rPr>
          <w:rFonts w:ascii="仿宋_GB2312" w:eastAsia="仿宋_GB2312" w:hAnsi="宋体" w:hint="eastAsia"/>
          <w:sz w:val="28"/>
          <w:highlight w:val="green"/>
        </w:rPr>
        <w:t>开户行名称：昆山农村商业银行营业部</w:t>
      </w:r>
    </w:p>
    <w:p w14:paraId="72DADF63" w14:textId="77777777" w:rsidR="006E0E32" w:rsidRPr="00C84DC4" w:rsidRDefault="006E0E32" w:rsidP="009E23CE">
      <w:pPr>
        <w:spacing w:line="560" w:lineRule="exact"/>
        <w:ind w:firstLineChars="300" w:firstLine="840"/>
        <w:rPr>
          <w:rFonts w:ascii="仿宋_GB2312" w:eastAsia="仿宋_GB2312" w:hAnsi="宋体"/>
          <w:sz w:val="28"/>
          <w:highlight w:val="green"/>
        </w:rPr>
      </w:pPr>
      <w:r w:rsidRPr="00C84DC4">
        <w:rPr>
          <w:rFonts w:ascii="仿宋_GB2312" w:eastAsia="仿宋_GB2312" w:hAnsi="宋体" w:hint="eastAsia"/>
          <w:sz w:val="28"/>
          <w:highlight w:val="green"/>
        </w:rPr>
        <w:t>行号：314305206650</w:t>
      </w:r>
    </w:p>
    <w:p w14:paraId="464194A0" w14:textId="73E1C56A" w:rsidR="000E4D42" w:rsidRPr="00C84DC4" w:rsidRDefault="001C44DB" w:rsidP="009E23CE">
      <w:pPr>
        <w:spacing w:line="560" w:lineRule="exact"/>
        <w:ind w:firstLineChars="200" w:firstLine="560"/>
        <w:rPr>
          <w:rFonts w:ascii="仿宋_GB2312" w:eastAsia="仿宋_GB2312" w:hAnsi="宋体"/>
          <w:sz w:val="28"/>
          <w:highlight w:val="green"/>
        </w:rPr>
      </w:pPr>
      <w:r w:rsidRPr="00C84DC4">
        <w:rPr>
          <w:rFonts w:ascii="仿宋_GB2312" w:eastAsia="仿宋_GB2312" w:hAnsi="宋体" w:hint="eastAsia"/>
          <w:sz w:val="28"/>
          <w:highlight w:val="green"/>
        </w:rPr>
        <w:t>2</w:t>
      </w:r>
      <w:r w:rsidR="00876B3D" w:rsidRPr="00C84DC4">
        <w:rPr>
          <w:rFonts w:ascii="仿宋_GB2312" w:eastAsia="仿宋_GB2312" w:hAnsi="宋体" w:hint="eastAsia"/>
          <w:sz w:val="28"/>
          <w:highlight w:val="green"/>
        </w:rPr>
        <w:t>、投标</w:t>
      </w:r>
      <w:r w:rsidR="000E4D42" w:rsidRPr="00C84DC4">
        <w:rPr>
          <w:rFonts w:ascii="仿宋_GB2312" w:eastAsia="仿宋_GB2312" w:hAnsi="宋体" w:hint="eastAsia"/>
          <w:sz w:val="28"/>
          <w:highlight w:val="green"/>
        </w:rPr>
        <w:t>保证金的缴纳</w:t>
      </w:r>
    </w:p>
    <w:p w14:paraId="6FAB44A2" w14:textId="27709A27" w:rsidR="002643E7" w:rsidRPr="00AF7D10" w:rsidRDefault="00B215FD" w:rsidP="009E23CE">
      <w:pPr>
        <w:spacing w:line="560" w:lineRule="exact"/>
        <w:ind w:firstLineChars="200" w:firstLine="560"/>
        <w:rPr>
          <w:rFonts w:ascii="仿宋_GB2312" w:eastAsia="仿宋_GB2312" w:hAnsi="宋体"/>
          <w:sz w:val="28"/>
          <w:highlight w:val="green"/>
        </w:rPr>
      </w:pPr>
      <w:r>
        <w:rPr>
          <w:rFonts w:ascii="仿宋_GB2312" w:eastAsia="仿宋_GB2312" w:hAnsi="宋体" w:hint="eastAsia"/>
          <w:sz w:val="28"/>
          <w:highlight w:val="green"/>
        </w:rPr>
        <w:t>（</w:t>
      </w:r>
      <w:r w:rsidR="00716964">
        <w:rPr>
          <w:rFonts w:ascii="仿宋_GB2312" w:eastAsia="仿宋_GB2312" w:hAnsi="宋体"/>
          <w:sz w:val="28"/>
          <w:highlight w:val="green"/>
        </w:rPr>
        <w:t>1</w:t>
      </w:r>
      <w:r>
        <w:rPr>
          <w:rFonts w:ascii="仿宋_GB2312" w:eastAsia="仿宋_GB2312" w:hAnsi="宋体" w:hint="eastAsia"/>
          <w:sz w:val="28"/>
          <w:highlight w:val="green"/>
        </w:rPr>
        <w:t>）</w:t>
      </w:r>
      <w:r w:rsidR="00785EAB">
        <w:rPr>
          <w:rFonts w:ascii="仿宋_GB2312" w:eastAsia="仿宋_GB2312" w:hAnsi="宋体" w:hint="eastAsia"/>
          <w:sz w:val="28"/>
          <w:highlight w:val="green"/>
        </w:rPr>
        <w:t>投标人应在投标前通过我行指</w:t>
      </w:r>
      <w:r w:rsidR="00DE3FC0" w:rsidRPr="008000F1">
        <w:rPr>
          <w:rFonts w:ascii="仿宋_GB2312" w:eastAsia="仿宋_GB2312" w:hAnsi="宋体" w:hint="eastAsia"/>
          <w:sz w:val="28"/>
          <w:highlight w:val="green"/>
        </w:rPr>
        <w:t>定账户</w:t>
      </w:r>
      <w:r w:rsidR="00B7180B" w:rsidRPr="008000F1">
        <w:rPr>
          <w:rFonts w:ascii="仿宋_GB2312" w:eastAsia="仿宋_GB2312" w:hAnsi="宋体" w:hint="eastAsia"/>
          <w:sz w:val="28"/>
          <w:highlight w:val="green"/>
        </w:rPr>
        <w:t>足额</w:t>
      </w:r>
      <w:r w:rsidR="00DE3FC0" w:rsidRPr="008000F1">
        <w:rPr>
          <w:rFonts w:ascii="仿宋_GB2312" w:eastAsia="仿宋_GB2312" w:hAnsi="宋体" w:hint="eastAsia"/>
          <w:sz w:val="28"/>
          <w:highlight w:val="green"/>
        </w:rPr>
        <w:t>缴纳投标保证金，</w:t>
      </w:r>
      <w:r w:rsidR="00AF7D10">
        <w:rPr>
          <w:rFonts w:ascii="仿宋_GB2312" w:eastAsia="仿宋_GB2312" w:hAnsi="宋体" w:hint="eastAsia"/>
          <w:sz w:val="28"/>
          <w:highlight w:val="green"/>
        </w:rPr>
        <w:t>投标人缴纳</w:t>
      </w:r>
      <w:r w:rsidR="00AF7D10" w:rsidRPr="008000F1">
        <w:rPr>
          <w:rFonts w:ascii="仿宋_GB2312" w:eastAsia="仿宋_GB2312" w:hAnsi="宋体" w:hint="eastAsia"/>
          <w:sz w:val="28"/>
          <w:highlight w:val="green"/>
        </w:rPr>
        <w:t>投标保证金</w:t>
      </w:r>
      <w:r w:rsidR="00AF7D10">
        <w:rPr>
          <w:rFonts w:ascii="仿宋_GB2312" w:eastAsia="仿宋_GB2312" w:hAnsi="宋体" w:hint="eastAsia"/>
          <w:sz w:val="28"/>
          <w:highlight w:val="green"/>
        </w:rPr>
        <w:t>后，</w:t>
      </w:r>
      <w:r w:rsidR="00716964">
        <w:rPr>
          <w:rFonts w:ascii="仿宋_GB2312" w:eastAsia="仿宋_GB2312" w:hAnsi="宋体" w:hint="eastAsia"/>
          <w:sz w:val="28"/>
          <w:highlight w:val="green"/>
        </w:rPr>
        <w:t>及时</w:t>
      </w:r>
      <w:r w:rsidR="00AF7D10">
        <w:rPr>
          <w:rFonts w:ascii="仿宋_GB2312" w:eastAsia="仿宋_GB2312" w:hAnsi="宋体" w:hint="eastAsia"/>
          <w:sz w:val="28"/>
          <w:highlight w:val="green"/>
        </w:rPr>
        <w:t>将回执单</w:t>
      </w:r>
      <w:proofErr w:type="gramStart"/>
      <w:r w:rsidR="00AF7D10">
        <w:rPr>
          <w:rFonts w:ascii="仿宋_GB2312" w:eastAsia="仿宋_GB2312" w:hAnsi="宋体" w:hint="eastAsia"/>
          <w:sz w:val="28"/>
          <w:highlight w:val="green"/>
        </w:rPr>
        <w:t>电子档发招标</w:t>
      </w:r>
      <w:proofErr w:type="gramEnd"/>
      <w:r w:rsidR="00AF7D10">
        <w:rPr>
          <w:rFonts w:ascii="仿宋_GB2312" w:eastAsia="仿宋_GB2312" w:hAnsi="宋体" w:hint="eastAsia"/>
          <w:sz w:val="28"/>
          <w:highlight w:val="green"/>
        </w:rPr>
        <w:t>人邮箱，</w:t>
      </w:r>
      <w:r w:rsidR="00716964">
        <w:rPr>
          <w:rFonts w:ascii="仿宋_GB2312" w:eastAsia="仿宋_GB2312" w:hAnsi="宋体" w:hint="eastAsia"/>
          <w:sz w:val="28"/>
          <w:highlight w:val="green"/>
        </w:rPr>
        <w:t>以便</w:t>
      </w:r>
      <w:r w:rsidR="00AF7D10">
        <w:rPr>
          <w:rFonts w:ascii="仿宋_GB2312" w:eastAsia="仿宋_GB2312" w:hAnsi="宋体" w:hint="eastAsia"/>
          <w:sz w:val="28"/>
          <w:highlight w:val="green"/>
        </w:rPr>
        <w:lastRenderedPageBreak/>
        <w:t>招标</w:t>
      </w:r>
      <w:r w:rsidR="00716964">
        <w:rPr>
          <w:rFonts w:ascii="仿宋_GB2312" w:eastAsia="仿宋_GB2312" w:hAnsi="宋体" w:hint="eastAsia"/>
          <w:sz w:val="28"/>
          <w:highlight w:val="green"/>
        </w:rPr>
        <w:t>人</w:t>
      </w:r>
      <w:r w:rsidR="00AF7D10">
        <w:rPr>
          <w:rFonts w:ascii="仿宋_GB2312" w:eastAsia="仿宋_GB2312" w:hAnsi="宋体" w:hint="eastAsia"/>
          <w:sz w:val="28"/>
          <w:highlight w:val="green"/>
        </w:rPr>
        <w:t>审核</w:t>
      </w:r>
      <w:r w:rsidR="00716964">
        <w:rPr>
          <w:rFonts w:ascii="仿宋_GB2312" w:eastAsia="仿宋_GB2312" w:hAnsi="宋体" w:hint="eastAsia"/>
          <w:sz w:val="28"/>
          <w:highlight w:val="green"/>
        </w:rPr>
        <w:t>，招标人</w:t>
      </w:r>
      <w:r w:rsidR="00AF7D10">
        <w:rPr>
          <w:rFonts w:ascii="仿宋_GB2312" w:eastAsia="仿宋_GB2312" w:hAnsi="宋体" w:hint="eastAsia"/>
          <w:sz w:val="28"/>
          <w:highlight w:val="green"/>
        </w:rPr>
        <w:t>邮箱：</w:t>
      </w:r>
      <w:hyperlink r:id="rId9" w:history="1">
        <w:r w:rsidR="00716964" w:rsidRPr="00D85779">
          <w:rPr>
            <w:rStyle w:val="aa"/>
            <w:rFonts w:ascii="仿宋_GB2312" w:eastAsia="仿宋_GB2312" w:hAnsi="宋体"/>
            <w:sz w:val="28"/>
            <w:highlight w:val="green"/>
          </w:rPr>
          <w:t>zbcgzx@ksrcb.com</w:t>
        </w:r>
      </w:hyperlink>
      <w:r w:rsidR="00716964">
        <w:rPr>
          <w:rFonts w:ascii="仿宋_GB2312" w:eastAsia="仿宋_GB2312" w:hAnsi="宋体"/>
          <w:sz w:val="28"/>
          <w:highlight w:val="green"/>
        </w:rPr>
        <w:t>，</w:t>
      </w:r>
      <w:r w:rsidR="00DE3FC0" w:rsidRPr="008000F1">
        <w:rPr>
          <w:rFonts w:ascii="仿宋_GB2312" w:eastAsia="仿宋_GB2312" w:hAnsi="宋体" w:hint="eastAsia"/>
          <w:sz w:val="28"/>
          <w:highlight w:val="green"/>
        </w:rPr>
        <w:t>并将</w:t>
      </w:r>
      <w:r w:rsidR="00D0795B">
        <w:rPr>
          <w:rFonts w:ascii="仿宋_GB2312" w:eastAsia="仿宋_GB2312" w:hAnsi="宋体" w:hint="eastAsia"/>
          <w:sz w:val="28"/>
          <w:highlight w:val="green"/>
        </w:rPr>
        <w:t>该</w:t>
      </w:r>
      <w:r w:rsidR="00DE3FC0" w:rsidRPr="008000F1">
        <w:rPr>
          <w:rFonts w:ascii="仿宋_GB2312" w:eastAsia="仿宋_GB2312" w:hAnsi="宋体" w:hint="eastAsia"/>
          <w:sz w:val="28"/>
          <w:highlight w:val="green"/>
        </w:rPr>
        <w:t>转账凭证</w:t>
      </w:r>
      <w:r w:rsidR="00D0795B">
        <w:rPr>
          <w:rFonts w:ascii="仿宋_GB2312" w:eastAsia="仿宋_GB2312" w:hAnsi="宋体" w:hint="eastAsia"/>
          <w:sz w:val="28"/>
          <w:highlight w:val="green"/>
        </w:rPr>
        <w:t>单独密封后</w:t>
      </w:r>
      <w:r w:rsidR="009906C7" w:rsidRPr="009906C7">
        <w:rPr>
          <w:rFonts w:ascii="仿宋_GB2312" w:eastAsia="仿宋_GB2312" w:hAnsi="宋体" w:hint="eastAsia"/>
          <w:sz w:val="28"/>
          <w:highlight w:val="green"/>
        </w:rPr>
        <w:t>寄（送）</w:t>
      </w:r>
      <w:proofErr w:type="gramStart"/>
      <w:r w:rsidR="009906C7" w:rsidRPr="009906C7">
        <w:rPr>
          <w:rFonts w:ascii="仿宋_GB2312" w:eastAsia="仿宋_GB2312" w:hAnsi="宋体" w:hint="eastAsia"/>
          <w:sz w:val="28"/>
          <w:highlight w:val="green"/>
        </w:rPr>
        <w:t>至</w:t>
      </w:r>
      <w:r w:rsidR="00B9008D">
        <w:rPr>
          <w:rFonts w:ascii="仿宋_GB2312" w:eastAsia="仿宋_GB2312" w:hAnsi="宋体" w:hint="eastAsia"/>
          <w:sz w:val="28"/>
          <w:highlight w:val="green"/>
        </w:rPr>
        <w:t>集中</w:t>
      </w:r>
      <w:proofErr w:type="gramEnd"/>
      <w:r w:rsidR="00B9008D">
        <w:rPr>
          <w:rFonts w:ascii="仿宋_GB2312" w:eastAsia="仿宋_GB2312" w:hAnsi="宋体" w:hint="eastAsia"/>
          <w:sz w:val="28"/>
          <w:highlight w:val="green"/>
        </w:rPr>
        <w:t>采购中心</w:t>
      </w:r>
      <w:r w:rsidR="00DE3FC0" w:rsidRPr="008000F1">
        <w:rPr>
          <w:rFonts w:ascii="仿宋_GB2312" w:eastAsia="仿宋_GB2312" w:hAnsi="宋体" w:hint="eastAsia"/>
          <w:sz w:val="28"/>
          <w:highlight w:val="green"/>
        </w:rPr>
        <w:t>；</w:t>
      </w:r>
    </w:p>
    <w:p w14:paraId="1874DCDC" w14:textId="7370943F" w:rsidR="00DE3FC0" w:rsidRPr="008000F1" w:rsidRDefault="00B215FD" w:rsidP="009E23CE">
      <w:pPr>
        <w:spacing w:line="560" w:lineRule="exact"/>
        <w:ind w:firstLineChars="200" w:firstLine="560"/>
        <w:rPr>
          <w:rFonts w:ascii="仿宋_GB2312" w:eastAsia="仿宋_GB2312" w:hAnsi="宋体"/>
          <w:sz w:val="28"/>
          <w:highlight w:val="green"/>
        </w:rPr>
      </w:pPr>
      <w:r>
        <w:rPr>
          <w:rFonts w:ascii="仿宋_GB2312" w:eastAsia="仿宋_GB2312" w:hAnsi="宋体" w:hint="eastAsia"/>
          <w:sz w:val="28"/>
          <w:highlight w:val="green"/>
        </w:rPr>
        <w:t>（</w:t>
      </w:r>
      <w:r w:rsidR="0056496F">
        <w:rPr>
          <w:rFonts w:ascii="仿宋_GB2312" w:eastAsia="仿宋_GB2312" w:hAnsi="宋体"/>
          <w:sz w:val="28"/>
          <w:highlight w:val="green"/>
        </w:rPr>
        <w:t>2</w:t>
      </w:r>
      <w:r>
        <w:rPr>
          <w:rFonts w:ascii="仿宋_GB2312" w:eastAsia="仿宋_GB2312" w:hAnsi="宋体" w:hint="eastAsia"/>
          <w:sz w:val="28"/>
          <w:highlight w:val="green"/>
        </w:rPr>
        <w:t>）</w:t>
      </w:r>
      <w:r w:rsidR="00DE3FC0" w:rsidRPr="008000F1">
        <w:rPr>
          <w:rFonts w:ascii="仿宋_GB2312" w:eastAsia="仿宋_GB2312" w:hAnsi="宋体" w:hint="eastAsia"/>
          <w:sz w:val="28"/>
          <w:highlight w:val="green"/>
        </w:rPr>
        <w:t>投标保证金需</w:t>
      </w:r>
      <w:r w:rsidR="00D91F83">
        <w:rPr>
          <w:rFonts w:ascii="仿宋_GB2312" w:eastAsia="仿宋_GB2312" w:hAnsi="宋体" w:hint="eastAsia"/>
          <w:sz w:val="28"/>
          <w:highlight w:val="green"/>
        </w:rPr>
        <w:t>以投标人名义</w:t>
      </w:r>
      <w:r w:rsidR="00DE3FC0" w:rsidRPr="008000F1">
        <w:rPr>
          <w:rFonts w:ascii="仿宋_GB2312" w:eastAsia="仿宋_GB2312" w:hAnsi="宋体" w:hint="eastAsia"/>
          <w:sz w:val="28"/>
          <w:highlight w:val="green"/>
        </w:rPr>
        <w:t>采用银行转账或汇款等方式缴纳，不接受现金或个人账户缴纳保证金。</w:t>
      </w:r>
    </w:p>
    <w:p w14:paraId="5649ADE0" w14:textId="0037B845" w:rsidR="00DE3FC0" w:rsidRPr="008000F1" w:rsidRDefault="00B215FD" w:rsidP="009E23CE">
      <w:pPr>
        <w:spacing w:line="560" w:lineRule="exact"/>
        <w:ind w:firstLineChars="200" w:firstLine="560"/>
        <w:rPr>
          <w:rFonts w:ascii="仿宋_GB2312" w:eastAsia="仿宋_GB2312" w:hAnsi="宋体"/>
          <w:sz w:val="28"/>
          <w:highlight w:val="green"/>
        </w:rPr>
      </w:pPr>
      <w:r>
        <w:rPr>
          <w:rFonts w:ascii="仿宋_GB2312" w:eastAsia="仿宋_GB2312" w:hAnsi="宋体" w:hint="eastAsia"/>
          <w:sz w:val="28"/>
          <w:highlight w:val="green"/>
        </w:rPr>
        <w:t>（</w:t>
      </w:r>
      <w:r w:rsidR="0056496F">
        <w:rPr>
          <w:rFonts w:ascii="仿宋_GB2312" w:eastAsia="仿宋_GB2312" w:hAnsi="宋体"/>
          <w:sz w:val="28"/>
          <w:highlight w:val="green"/>
        </w:rPr>
        <w:t>3</w:t>
      </w:r>
      <w:r>
        <w:rPr>
          <w:rFonts w:ascii="仿宋_GB2312" w:eastAsia="仿宋_GB2312" w:hAnsi="宋体" w:hint="eastAsia"/>
          <w:sz w:val="28"/>
          <w:highlight w:val="green"/>
        </w:rPr>
        <w:t>）</w:t>
      </w:r>
      <w:r w:rsidR="00DE3FC0" w:rsidRPr="008000F1">
        <w:rPr>
          <w:rFonts w:ascii="仿宋_GB2312" w:eastAsia="仿宋_GB2312" w:hAnsi="宋体" w:hint="eastAsia"/>
          <w:sz w:val="28"/>
          <w:highlight w:val="green"/>
        </w:rPr>
        <w:t>投标人在缴纳投标保证金时，需在</w:t>
      </w:r>
      <w:r w:rsidR="00CC558A" w:rsidRPr="00CC558A">
        <w:rPr>
          <w:rFonts w:ascii="仿宋_GB2312" w:eastAsia="仿宋_GB2312" w:hAnsi="宋体" w:hint="eastAsia"/>
          <w:sz w:val="28"/>
          <w:highlight w:val="green"/>
        </w:rPr>
        <w:t>进帐凭证上注明</w:t>
      </w:r>
      <w:r w:rsidR="00914188" w:rsidRPr="00914188">
        <w:rPr>
          <w:rFonts w:ascii="仿宋_GB2312" w:eastAsia="仿宋_GB2312" w:hAnsi="宋体" w:hint="eastAsia"/>
          <w:sz w:val="28"/>
          <w:highlight w:val="green"/>
        </w:rPr>
        <w:t>项目编号</w:t>
      </w:r>
      <w:r w:rsidR="00914188">
        <w:rPr>
          <w:rFonts w:ascii="仿宋_GB2312" w:eastAsia="仿宋_GB2312" w:hAnsi="宋体" w:hint="eastAsia"/>
          <w:sz w:val="28"/>
          <w:highlight w:val="green"/>
        </w:rPr>
        <w:t>和</w:t>
      </w:r>
      <w:r w:rsidR="00DE3FC0" w:rsidRPr="008000F1">
        <w:rPr>
          <w:rFonts w:ascii="仿宋_GB2312" w:eastAsia="仿宋_GB2312" w:hAnsi="宋体" w:hint="eastAsia"/>
          <w:sz w:val="28"/>
          <w:highlight w:val="green"/>
        </w:rPr>
        <w:t>名称。</w:t>
      </w:r>
    </w:p>
    <w:p w14:paraId="63A04EED" w14:textId="773270A5" w:rsidR="00DE3FC0" w:rsidRPr="008000F1" w:rsidRDefault="00B215FD" w:rsidP="009E23CE">
      <w:pPr>
        <w:spacing w:line="560" w:lineRule="exact"/>
        <w:ind w:firstLineChars="200" w:firstLine="560"/>
        <w:rPr>
          <w:rFonts w:ascii="仿宋_GB2312" w:eastAsia="仿宋_GB2312" w:hAnsi="宋体"/>
          <w:sz w:val="28"/>
          <w:highlight w:val="green"/>
        </w:rPr>
      </w:pPr>
      <w:r>
        <w:rPr>
          <w:rFonts w:ascii="仿宋_GB2312" w:eastAsia="仿宋_GB2312" w:hAnsi="宋体"/>
          <w:sz w:val="28"/>
          <w:highlight w:val="green"/>
        </w:rPr>
        <w:t>（</w:t>
      </w:r>
      <w:r w:rsidR="0056496F">
        <w:rPr>
          <w:rFonts w:ascii="仿宋_GB2312" w:eastAsia="仿宋_GB2312" w:hAnsi="宋体"/>
          <w:sz w:val="28"/>
          <w:highlight w:val="green"/>
        </w:rPr>
        <w:t>4</w:t>
      </w:r>
      <w:r>
        <w:rPr>
          <w:rFonts w:ascii="仿宋_GB2312" w:eastAsia="仿宋_GB2312" w:hAnsi="宋体" w:hint="eastAsia"/>
          <w:sz w:val="28"/>
          <w:highlight w:val="green"/>
        </w:rPr>
        <w:t>）</w:t>
      </w:r>
      <w:r w:rsidR="00B27AF9" w:rsidRPr="00B215FD">
        <w:rPr>
          <w:rFonts w:ascii="仿宋_GB2312" w:eastAsia="仿宋_GB2312" w:hAnsi="宋体" w:hint="eastAsia"/>
          <w:sz w:val="28"/>
          <w:highlight w:val="green"/>
        </w:rPr>
        <w:t>凡出现投标保证金未到位或未足额</w:t>
      </w:r>
      <w:r w:rsidR="0056496F">
        <w:rPr>
          <w:rFonts w:ascii="仿宋_GB2312" w:eastAsia="仿宋_GB2312" w:hAnsi="宋体" w:hint="eastAsia"/>
          <w:sz w:val="28"/>
          <w:highlight w:val="green"/>
        </w:rPr>
        <w:t>缴纳</w:t>
      </w:r>
      <w:r w:rsidR="00B27AF9" w:rsidRPr="00B215FD">
        <w:rPr>
          <w:rFonts w:ascii="仿宋_GB2312" w:eastAsia="仿宋_GB2312" w:hAnsi="宋体" w:hint="eastAsia"/>
          <w:sz w:val="28"/>
          <w:highlight w:val="green"/>
        </w:rPr>
        <w:t>等与招标文件要求不一致的情况，均自动取消</w:t>
      </w:r>
      <w:r w:rsidRPr="008000F1">
        <w:rPr>
          <w:rFonts w:ascii="仿宋_GB2312" w:eastAsia="仿宋_GB2312" w:hAnsi="宋体" w:hint="eastAsia"/>
          <w:sz w:val="28"/>
          <w:highlight w:val="green"/>
        </w:rPr>
        <w:t>投标人</w:t>
      </w:r>
      <w:r w:rsidR="00B27AF9" w:rsidRPr="00B215FD">
        <w:rPr>
          <w:rFonts w:ascii="仿宋_GB2312" w:eastAsia="仿宋_GB2312" w:hAnsi="宋体" w:hint="eastAsia"/>
          <w:sz w:val="28"/>
          <w:highlight w:val="green"/>
        </w:rPr>
        <w:t>参加该项目的投标资格</w:t>
      </w:r>
      <w:r w:rsidR="00DE3FC0" w:rsidRPr="008000F1">
        <w:rPr>
          <w:rFonts w:ascii="仿宋_GB2312" w:eastAsia="仿宋_GB2312" w:hAnsi="宋体" w:hint="eastAsia"/>
          <w:sz w:val="28"/>
          <w:highlight w:val="green"/>
        </w:rPr>
        <w:t>；</w:t>
      </w:r>
    </w:p>
    <w:p w14:paraId="1800D129" w14:textId="1B7BA963" w:rsidR="000E4D42" w:rsidRPr="008000F1" w:rsidRDefault="001C44DB" w:rsidP="009E23CE">
      <w:pPr>
        <w:spacing w:line="560" w:lineRule="exact"/>
        <w:ind w:firstLineChars="250" w:firstLine="700"/>
        <w:rPr>
          <w:rFonts w:ascii="仿宋_GB2312" w:eastAsia="仿宋_GB2312" w:hAnsi="宋体"/>
          <w:sz w:val="28"/>
          <w:highlight w:val="green"/>
        </w:rPr>
      </w:pPr>
      <w:r w:rsidRPr="008000F1">
        <w:rPr>
          <w:rFonts w:ascii="仿宋_GB2312" w:eastAsia="仿宋_GB2312" w:hAnsi="宋体"/>
          <w:sz w:val="28"/>
          <w:highlight w:val="green"/>
        </w:rPr>
        <w:t>3</w:t>
      </w:r>
      <w:r w:rsidR="000E4D42" w:rsidRPr="008000F1">
        <w:rPr>
          <w:rFonts w:ascii="仿宋_GB2312" w:eastAsia="仿宋_GB2312" w:hAnsi="宋体" w:hint="eastAsia"/>
          <w:sz w:val="28"/>
          <w:highlight w:val="green"/>
        </w:rPr>
        <w:t>、投标保证金的扣划</w:t>
      </w:r>
    </w:p>
    <w:p w14:paraId="7264DD6B" w14:textId="59AA56B2" w:rsidR="000E4D42" w:rsidRPr="008000F1" w:rsidRDefault="0066507C" w:rsidP="009E23CE">
      <w:pPr>
        <w:spacing w:line="560" w:lineRule="exact"/>
        <w:ind w:firstLineChars="200" w:firstLine="560"/>
        <w:rPr>
          <w:rFonts w:ascii="仿宋_GB2312" w:eastAsia="仿宋_GB2312" w:hAnsi="宋体"/>
          <w:sz w:val="28"/>
          <w:highlight w:val="green"/>
        </w:rPr>
      </w:pPr>
      <w:r>
        <w:rPr>
          <w:rFonts w:ascii="仿宋_GB2312" w:eastAsia="仿宋_GB2312" w:hAnsi="宋体" w:hint="eastAsia"/>
          <w:sz w:val="28"/>
          <w:highlight w:val="green"/>
        </w:rPr>
        <w:t>投标过程中发生以下情形时，予以投标保证金的扣划，并按相</w:t>
      </w:r>
      <w:r w:rsidR="000E4D42" w:rsidRPr="008000F1">
        <w:rPr>
          <w:rFonts w:ascii="仿宋_GB2312" w:eastAsia="仿宋_GB2312" w:hAnsi="宋体" w:hint="eastAsia"/>
          <w:sz w:val="28"/>
          <w:highlight w:val="green"/>
        </w:rPr>
        <w:t>关规定处理：</w:t>
      </w:r>
    </w:p>
    <w:p w14:paraId="228F55AC" w14:textId="51C13A39" w:rsidR="000E4D42" w:rsidRPr="008000F1" w:rsidRDefault="006E6502" w:rsidP="009E23CE">
      <w:pPr>
        <w:spacing w:line="560" w:lineRule="exact"/>
        <w:ind w:firstLineChars="200" w:firstLine="560"/>
        <w:rPr>
          <w:rFonts w:ascii="仿宋_GB2312" w:eastAsia="仿宋_GB2312" w:hAnsi="宋体"/>
          <w:sz w:val="28"/>
          <w:highlight w:val="green"/>
        </w:rPr>
      </w:pPr>
      <w:r>
        <w:rPr>
          <w:rFonts w:ascii="仿宋_GB2312" w:eastAsia="仿宋_GB2312" w:hAnsi="宋体" w:hint="eastAsia"/>
          <w:sz w:val="28"/>
          <w:highlight w:val="green"/>
        </w:rPr>
        <w:t>（</w:t>
      </w:r>
      <w:r w:rsidR="000E4D42" w:rsidRPr="008000F1">
        <w:rPr>
          <w:rFonts w:ascii="仿宋_GB2312" w:eastAsia="仿宋_GB2312" w:hAnsi="宋体" w:hint="eastAsia"/>
          <w:sz w:val="28"/>
          <w:highlight w:val="green"/>
        </w:rPr>
        <w:t>1）投标人在有效期内发生随意撤回、撤销投标行为的；</w:t>
      </w:r>
    </w:p>
    <w:p w14:paraId="6FD66E70" w14:textId="7CE37A4A" w:rsidR="00D43AA0" w:rsidRPr="008000F1" w:rsidRDefault="006E6502" w:rsidP="009E23CE">
      <w:pPr>
        <w:spacing w:line="560" w:lineRule="exact"/>
        <w:ind w:firstLineChars="200" w:firstLine="560"/>
        <w:rPr>
          <w:rFonts w:ascii="仿宋_GB2312" w:eastAsia="仿宋_GB2312" w:hAnsi="宋体"/>
          <w:sz w:val="28"/>
          <w:highlight w:val="green"/>
        </w:rPr>
      </w:pPr>
      <w:r>
        <w:rPr>
          <w:rFonts w:ascii="仿宋_GB2312" w:eastAsia="仿宋_GB2312" w:hAnsi="宋体"/>
          <w:sz w:val="28"/>
          <w:highlight w:val="green"/>
        </w:rPr>
        <w:t>（</w:t>
      </w:r>
      <w:r w:rsidR="000E4D42" w:rsidRPr="008000F1">
        <w:rPr>
          <w:rFonts w:ascii="仿宋_GB2312" w:eastAsia="仿宋_GB2312" w:hAnsi="宋体" w:hint="eastAsia"/>
          <w:sz w:val="28"/>
          <w:highlight w:val="green"/>
        </w:rPr>
        <w:t>2）投标人中标后无正当理由拒签合同的；</w:t>
      </w:r>
    </w:p>
    <w:p w14:paraId="115721BF" w14:textId="4F2D2096" w:rsidR="00D43AA0" w:rsidRPr="008000F1" w:rsidRDefault="006E6502" w:rsidP="009E23CE">
      <w:pPr>
        <w:spacing w:line="560" w:lineRule="exact"/>
        <w:ind w:firstLineChars="200" w:firstLine="560"/>
        <w:rPr>
          <w:rFonts w:ascii="仿宋_GB2312" w:eastAsia="仿宋_GB2312" w:hAnsi="宋体"/>
          <w:sz w:val="28"/>
          <w:highlight w:val="green"/>
        </w:rPr>
      </w:pPr>
      <w:r>
        <w:rPr>
          <w:rFonts w:ascii="仿宋_GB2312" w:eastAsia="仿宋_GB2312" w:hAnsi="宋体"/>
          <w:sz w:val="28"/>
          <w:highlight w:val="green"/>
        </w:rPr>
        <w:t>（</w:t>
      </w:r>
      <w:r w:rsidR="005F7505">
        <w:rPr>
          <w:rFonts w:ascii="仿宋_GB2312" w:eastAsia="仿宋_GB2312" w:hAnsi="宋体" w:hint="eastAsia"/>
          <w:sz w:val="28"/>
          <w:highlight w:val="green"/>
        </w:rPr>
        <w:t>3</w:t>
      </w:r>
      <w:r>
        <w:rPr>
          <w:rFonts w:ascii="仿宋_GB2312" w:eastAsia="仿宋_GB2312" w:hAnsi="宋体" w:hint="eastAsia"/>
          <w:sz w:val="28"/>
          <w:highlight w:val="green"/>
        </w:rPr>
        <w:t>）</w:t>
      </w:r>
      <w:r w:rsidR="00D43AA0" w:rsidRPr="008000F1">
        <w:rPr>
          <w:rFonts w:ascii="仿宋_GB2312" w:eastAsia="仿宋_GB2312" w:hAnsi="宋体" w:hint="eastAsia"/>
          <w:sz w:val="28"/>
          <w:highlight w:val="green"/>
        </w:rPr>
        <w:t>其他违法违规行为，经查实情况属实的；</w:t>
      </w:r>
    </w:p>
    <w:p w14:paraId="56B666DD" w14:textId="021EBD7B" w:rsidR="000E4D42" w:rsidRPr="008000F1" w:rsidRDefault="001C44DB" w:rsidP="009E23CE">
      <w:pPr>
        <w:spacing w:line="560" w:lineRule="exact"/>
        <w:ind w:firstLine="570"/>
        <w:rPr>
          <w:rFonts w:ascii="仿宋_GB2312" w:eastAsia="仿宋_GB2312" w:hAnsi="宋体"/>
          <w:sz w:val="28"/>
          <w:highlight w:val="green"/>
        </w:rPr>
      </w:pPr>
      <w:r w:rsidRPr="008000F1">
        <w:rPr>
          <w:rFonts w:ascii="仿宋_GB2312" w:eastAsia="仿宋_GB2312" w:hAnsi="宋体"/>
          <w:sz w:val="28"/>
          <w:highlight w:val="green"/>
        </w:rPr>
        <w:t>4</w:t>
      </w:r>
      <w:r w:rsidR="000E4D42" w:rsidRPr="008000F1">
        <w:rPr>
          <w:rFonts w:ascii="仿宋_GB2312" w:eastAsia="仿宋_GB2312" w:hAnsi="宋体" w:hint="eastAsia"/>
          <w:sz w:val="28"/>
          <w:highlight w:val="green"/>
        </w:rPr>
        <w:t>、投标保证金的退还</w:t>
      </w:r>
    </w:p>
    <w:p w14:paraId="294366D4" w14:textId="141069D7" w:rsidR="005143CB" w:rsidRPr="008000F1" w:rsidRDefault="00F12ED9" w:rsidP="009E23CE">
      <w:pPr>
        <w:spacing w:line="560" w:lineRule="exact"/>
        <w:ind w:firstLine="570"/>
        <w:rPr>
          <w:rFonts w:ascii="仿宋_GB2312" w:eastAsia="仿宋_GB2312" w:hAnsi="宋体"/>
          <w:sz w:val="28"/>
          <w:highlight w:val="green"/>
        </w:rPr>
      </w:pPr>
      <w:r>
        <w:rPr>
          <w:rFonts w:ascii="仿宋_GB2312" w:eastAsia="仿宋_GB2312" w:hAnsi="宋体" w:hint="eastAsia"/>
          <w:sz w:val="28"/>
          <w:highlight w:val="green"/>
        </w:rPr>
        <w:t>（</w:t>
      </w:r>
      <w:r w:rsidR="005F7505">
        <w:rPr>
          <w:rFonts w:ascii="仿宋_GB2312" w:eastAsia="仿宋_GB2312" w:hAnsi="宋体" w:hint="eastAsia"/>
          <w:sz w:val="28"/>
          <w:highlight w:val="green"/>
        </w:rPr>
        <w:t>1</w:t>
      </w:r>
      <w:r w:rsidR="005143CB" w:rsidRPr="008000F1">
        <w:rPr>
          <w:rFonts w:ascii="仿宋_GB2312" w:eastAsia="仿宋_GB2312" w:hAnsi="宋体" w:hint="eastAsia"/>
          <w:sz w:val="28"/>
          <w:highlight w:val="green"/>
        </w:rPr>
        <w:t>）投标人未中标，</w:t>
      </w:r>
      <w:r w:rsidR="005D2380">
        <w:rPr>
          <w:rFonts w:ascii="仿宋_GB2312" w:eastAsia="仿宋_GB2312" w:hAnsi="宋体" w:hint="eastAsia"/>
          <w:sz w:val="28"/>
          <w:highlight w:val="green"/>
        </w:rPr>
        <w:t>招标人</w:t>
      </w:r>
      <w:r w:rsidR="00D67342">
        <w:rPr>
          <w:rFonts w:ascii="仿宋_GB2312" w:eastAsia="仿宋_GB2312" w:hAnsi="宋体" w:hint="eastAsia"/>
          <w:sz w:val="28"/>
          <w:highlight w:val="green"/>
        </w:rPr>
        <w:t>按照“资金从</w:t>
      </w:r>
      <w:r w:rsidR="005143CB" w:rsidRPr="008000F1">
        <w:rPr>
          <w:rFonts w:ascii="仿宋_GB2312" w:eastAsia="仿宋_GB2312" w:hAnsi="宋体" w:hint="eastAsia"/>
          <w:sz w:val="28"/>
          <w:highlight w:val="green"/>
        </w:rPr>
        <w:t>哪里来，原样回那里去”的原则</w:t>
      </w:r>
      <w:r w:rsidR="005D2380" w:rsidRPr="005D2380">
        <w:rPr>
          <w:rFonts w:ascii="仿宋_GB2312" w:eastAsia="仿宋_GB2312" w:hAnsi="宋体" w:hint="eastAsia"/>
          <w:sz w:val="28"/>
          <w:highlight w:val="green"/>
        </w:rPr>
        <w:t>退还</w:t>
      </w:r>
      <w:r w:rsidR="006A59C2">
        <w:rPr>
          <w:rFonts w:ascii="仿宋_GB2312" w:eastAsia="仿宋_GB2312" w:hAnsi="宋体" w:hint="eastAsia"/>
          <w:sz w:val="28"/>
          <w:highlight w:val="green"/>
        </w:rPr>
        <w:t>投标人</w:t>
      </w:r>
      <w:r w:rsidR="005D2380" w:rsidRPr="008000F1">
        <w:rPr>
          <w:rFonts w:ascii="仿宋_GB2312" w:eastAsia="仿宋_GB2312" w:hAnsi="宋体" w:hint="eastAsia"/>
          <w:sz w:val="28"/>
          <w:highlight w:val="green"/>
        </w:rPr>
        <w:t>投标保证金</w:t>
      </w:r>
      <w:r w:rsidR="005143CB" w:rsidRPr="008000F1">
        <w:rPr>
          <w:rFonts w:ascii="仿宋_GB2312" w:eastAsia="仿宋_GB2312" w:hAnsi="宋体" w:hint="eastAsia"/>
          <w:sz w:val="28"/>
          <w:highlight w:val="green"/>
        </w:rPr>
        <w:t>。</w:t>
      </w:r>
    </w:p>
    <w:p w14:paraId="19CCA12B" w14:textId="54B91ED1" w:rsidR="002D52CB" w:rsidRDefault="00176256" w:rsidP="009E23CE">
      <w:pPr>
        <w:spacing w:line="560" w:lineRule="exact"/>
        <w:ind w:firstLine="570"/>
        <w:rPr>
          <w:rFonts w:ascii="仿宋_GB2312" w:eastAsia="仿宋_GB2312" w:hAnsi="宋体"/>
          <w:sz w:val="28"/>
        </w:rPr>
      </w:pPr>
      <w:r>
        <w:rPr>
          <w:rFonts w:ascii="仿宋_GB2312" w:eastAsia="仿宋_GB2312" w:hAnsi="宋体" w:hint="eastAsia"/>
          <w:sz w:val="28"/>
          <w:highlight w:val="green"/>
        </w:rPr>
        <w:t>（</w:t>
      </w:r>
      <w:r w:rsidR="005F7505">
        <w:rPr>
          <w:rFonts w:ascii="仿宋_GB2312" w:eastAsia="仿宋_GB2312" w:hAnsi="宋体" w:hint="eastAsia"/>
          <w:sz w:val="28"/>
          <w:highlight w:val="green"/>
        </w:rPr>
        <w:t>2</w:t>
      </w:r>
      <w:r w:rsidR="002D52CB" w:rsidRPr="008000F1">
        <w:rPr>
          <w:rFonts w:ascii="仿宋_GB2312" w:eastAsia="仿宋_GB2312" w:hAnsi="宋体" w:hint="eastAsia"/>
          <w:sz w:val="28"/>
          <w:highlight w:val="green"/>
        </w:rPr>
        <w:t>）投标保证金不计息。</w:t>
      </w:r>
    </w:p>
    <w:p w14:paraId="2FB66123" w14:textId="5E52327A" w:rsidR="002761F0" w:rsidRDefault="002761F0" w:rsidP="009E23CE">
      <w:pPr>
        <w:spacing w:line="560" w:lineRule="exact"/>
        <w:ind w:firstLineChars="200" w:firstLine="560"/>
        <w:rPr>
          <w:rFonts w:ascii="仿宋_GB2312" w:eastAsia="仿宋_GB2312" w:hAnsi="宋体"/>
          <w:sz w:val="28"/>
          <w:highlight w:val="green"/>
        </w:rPr>
      </w:pPr>
      <w:r w:rsidRPr="008000F1">
        <w:rPr>
          <w:rFonts w:ascii="仿宋_GB2312" w:eastAsia="仿宋_GB2312" w:hAnsi="宋体" w:hint="eastAsia"/>
          <w:sz w:val="28"/>
          <w:highlight w:val="green"/>
        </w:rPr>
        <w:t>（</w:t>
      </w:r>
      <w:r>
        <w:rPr>
          <w:rFonts w:ascii="仿宋_GB2312" w:eastAsia="仿宋_GB2312" w:hAnsi="宋体" w:hint="eastAsia"/>
          <w:sz w:val="28"/>
          <w:highlight w:val="green"/>
        </w:rPr>
        <w:t>六</w:t>
      </w:r>
      <w:r w:rsidRPr="008000F1">
        <w:rPr>
          <w:rFonts w:ascii="仿宋_GB2312" w:eastAsia="仿宋_GB2312" w:hAnsi="宋体" w:hint="eastAsia"/>
          <w:sz w:val="28"/>
          <w:highlight w:val="green"/>
        </w:rPr>
        <w:t>）</w:t>
      </w:r>
      <w:r w:rsidR="00455DA4" w:rsidRPr="00060BF7">
        <w:rPr>
          <w:rFonts w:ascii="仿宋_GB2312" w:eastAsia="仿宋_GB2312" w:hAnsi="宋体" w:hint="eastAsia"/>
          <w:sz w:val="28"/>
          <w:highlight w:val="green"/>
        </w:rPr>
        <w:t>履约</w:t>
      </w:r>
      <w:r w:rsidRPr="008000F1">
        <w:rPr>
          <w:rFonts w:ascii="仿宋_GB2312" w:eastAsia="仿宋_GB2312" w:hAnsi="宋体" w:hint="eastAsia"/>
          <w:sz w:val="28"/>
          <w:highlight w:val="green"/>
        </w:rPr>
        <w:t>保证金</w:t>
      </w:r>
    </w:p>
    <w:p w14:paraId="47F80D55" w14:textId="77777777" w:rsidR="00E41417" w:rsidRPr="00C84DC4" w:rsidRDefault="00E41417" w:rsidP="009E23CE">
      <w:pPr>
        <w:spacing w:line="560" w:lineRule="exact"/>
        <w:ind w:firstLineChars="250" w:firstLine="700"/>
        <w:rPr>
          <w:rFonts w:ascii="仿宋_GB2312" w:eastAsia="仿宋_GB2312" w:hAnsi="仿宋"/>
          <w:sz w:val="28"/>
          <w:highlight w:val="green"/>
        </w:rPr>
      </w:pPr>
      <w:r w:rsidRPr="00C84DC4">
        <w:rPr>
          <w:rFonts w:ascii="仿宋_GB2312" w:eastAsia="仿宋_GB2312" w:hAnsi="仿宋" w:hint="eastAsia"/>
          <w:sz w:val="28"/>
          <w:highlight w:val="green"/>
        </w:rPr>
        <w:t>1、项目</w:t>
      </w:r>
      <w:r>
        <w:rPr>
          <w:rFonts w:ascii="仿宋_GB2312" w:eastAsia="仿宋_GB2312" w:hAnsi="仿宋" w:hint="eastAsia"/>
          <w:sz w:val="28"/>
          <w:highlight w:val="green"/>
        </w:rPr>
        <w:t>履约</w:t>
      </w:r>
      <w:r w:rsidRPr="00C84DC4">
        <w:rPr>
          <w:rFonts w:ascii="仿宋_GB2312" w:eastAsia="仿宋_GB2312" w:hAnsi="仿宋" w:hint="eastAsia"/>
          <w:sz w:val="28"/>
          <w:highlight w:val="green"/>
        </w:rPr>
        <w:t>保证金信息</w:t>
      </w:r>
    </w:p>
    <w:p w14:paraId="12243F50" w14:textId="2D172689" w:rsidR="00E41417" w:rsidRPr="00C84DC4" w:rsidRDefault="00E41417" w:rsidP="009E23CE">
      <w:pPr>
        <w:spacing w:line="560" w:lineRule="exact"/>
        <w:ind w:firstLineChars="300" w:firstLine="840"/>
        <w:rPr>
          <w:rFonts w:ascii="仿宋_GB2312" w:eastAsia="仿宋_GB2312" w:hAnsi="宋体"/>
          <w:sz w:val="28"/>
          <w:highlight w:val="green"/>
        </w:rPr>
      </w:pPr>
      <w:r w:rsidRPr="00C84DC4">
        <w:rPr>
          <w:rFonts w:ascii="仿宋_GB2312" w:eastAsia="仿宋_GB2312" w:hAnsi="仿宋" w:hint="eastAsia"/>
          <w:sz w:val="28"/>
          <w:highlight w:val="green"/>
        </w:rPr>
        <w:t>□</w:t>
      </w:r>
      <w:r w:rsidRPr="00C84DC4">
        <w:rPr>
          <w:rFonts w:ascii="仿宋_GB2312" w:eastAsia="仿宋_GB2312" w:hAnsi="宋体" w:hint="eastAsia"/>
          <w:sz w:val="28"/>
          <w:highlight w:val="green"/>
        </w:rPr>
        <w:t>有</w:t>
      </w:r>
      <w:r>
        <w:rPr>
          <w:rFonts w:ascii="仿宋_GB2312" w:eastAsia="仿宋_GB2312" w:hAnsi="仿宋" w:hint="eastAsia"/>
          <w:sz w:val="28"/>
          <w:highlight w:val="green"/>
        </w:rPr>
        <w:t>履约</w:t>
      </w:r>
      <w:r w:rsidRPr="00C84DC4">
        <w:rPr>
          <w:rFonts w:ascii="仿宋_GB2312" w:eastAsia="仿宋_GB2312" w:hAnsi="宋体" w:hint="eastAsia"/>
          <w:sz w:val="28"/>
          <w:highlight w:val="green"/>
        </w:rPr>
        <w:t xml:space="preserve">保证金   </w:t>
      </w:r>
      <w:r w:rsidR="005139A6">
        <w:rPr>
          <w:rFonts w:ascii="仿宋_GB2312" w:eastAsia="仿宋_GB2312" w:hAnsi="宋体" w:hint="eastAsia"/>
          <w:sz w:val="28"/>
          <w:highlight w:val="green"/>
        </w:rPr>
        <w:t xml:space="preserve">       </w:t>
      </w:r>
      <w:r w:rsidRPr="00C84DC4">
        <w:rPr>
          <w:rFonts w:ascii="仿宋_GB2312" w:eastAsia="仿宋_GB2312" w:hAnsi="宋体" w:hint="eastAsia"/>
          <w:sz w:val="28"/>
          <w:highlight w:val="green"/>
        </w:rPr>
        <w:t xml:space="preserve"> </w:t>
      </w:r>
      <w:r w:rsidR="0008404A" w:rsidRPr="007426F3">
        <w:rPr>
          <w:rFonts w:ascii="仿宋_GB2312" w:eastAsia="仿宋_GB2312" w:hint="eastAsia"/>
          <w:color w:val="000000" w:themeColor="text1"/>
          <w:sz w:val="28"/>
          <w:szCs w:val="28"/>
        </w:rPr>
        <w:sym w:font="Wingdings 2" w:char="F052"/>
      </w:r>
      <w:r w:rsidRPr="00C84DC4">
        <w:rPr>
          <w:rFonts w:ascii="仿宋_GB2312" w:eastAsia="仿宋_GB2312" w:hAnsi="宋体" w:hint="eastAsia"/>
          <w:sz w:val="28"/>
          <w:highlight w:val="green"/>
        </w:rPr>
        <w:t>无</w:t>
      </w:r>
      <w:r>
        <w:rPr>
          <w:rFonts w:ascii="仿宋_GB2312" w:eastAsia="仿宋_GB2312" w:hAnsi="仿宋" w:hint="eastAsia"/>
          <w:sz w:val="28"/>
          <w:highlight w:val="green"/>
        </w:rPr>
        <w:t>履约</w:t>
      </w:r>
      <w:r w:rsidRPr="00C84DC4">
        <w:rPr>
          <w:rFonts w:ascii="仿宋_GB2312" w:eastAsia="仿宋_GB2312" w:hAnsi="宋体" w:hint="eastAsia"/>
          <w:sz w:val="28"/>
          <w:highlight w:val="green"/>
        </w:rPr>
        <w:t xml:space="preserve">保证金           </w:t>
      </w:r>
    </w:p>
    <w:p w14:paraId="139D93D7" w14:textId="34B75F9C" w:rsidR="00E41417" w:rsidRDefault="00964F12" w:rsidP="009E23CE">
      <w:pPr>
        <w:spacing w:line="560" w:lineRule="exact"/>
        <w:ind w:firstLineChars="300" w:firstLine="840"/>
        <w:rPr>
          <w:rFonts w:ascii="仿宋_GB2312" w:eastAsia="仿宋_GB2312" w:hAnsi="宋体"/>
          <w:sz w:val="28"/>
          <w:highlight w:val="green"/>
        </w:rPr>
      </w:pPr>
      <w:r>
        <w:rPr>
          <w:rFonts w:ascii="仿宋_GB2312" w:eastAsia="仿宋_GB2312" w:hAnsi="宋体" w:hint="eastAsia"/>
          <w:sz w:val="28"/>
          <w:highlight w:val="green"/>
        </w:rPr>
        <w:t>投标人应在</w:t>
      </w:r>
      <w:r w:rsidR="00E41417" w:rsidRPr="006602E3">
        <w:rPr>
          <w:rFonts w:ascii="仿宋_GB2312" w:eastAsia="仿宋_GB2312" w:hAnsi="宋体" w:hint="eastAsia"/>
          <w:sz w:val="28"/>
          <w:highlight w:val="green"/>
        </w:rPr>
        <w:t>接到中标通知后</w:t>
      </w:r>
      <w:r w:rsidR="00073B2E">
        <w:rPr>
          <w:rFonts w:ascii="仿宋_GB2312" w:eastAsia="仿宋_GB2312" w:hAnsi="宋体" w:hint="eastAsia"/>
          <w:sz w:val="28"/>
          <w:highlight w:val="green"/>
        </w:rPr>
        <w:t>合同签订前</w:t>
      </w:r>
      <w:r w:rsidR="00760461">
        <w:rPr>
          <w:rFonts w:ascii="仿宋_GB2312" w:eastAsia="仿宋_GB2312" w:hAnsi="宋体" w:hint="eastAsia"/>
          <w:sz w:val="28"/>
          <w:highlight w:val="green"/>
        </w:rPr>
        <w:t>，</w:t>
      </w:r>
      <w:r w:rsidR="00E41417" w:rsidRPr="00B97C1B">
        <w:rPr>
          <w:rFonts w:ascii="仿宋_GB2312" w:eastAsia="仿宋_GB2312" w:hAnsi="宋体" w:hint="eastAsia"/>
          <w:sz w:val="28"/>
          <w:highlight w:val="green"/>
        </w:rPr>
        <w:t>向招标人指定账户</w:t>
      </w:r>
      <w:r w:rsidR="00E41417" w:rsidRPr="006602E3">
        <w:rPr>
          <w:rFonts w:ascii="仿宋_GB2312" w:eastAsia="仿宋_GB2312" w:hAnsi="宋体" w:hint="eastAsia"/>
          <w:sz w:val="28"/>
          <w:highlight w:val="green"/>
        </w:rPr>
        <w:t>缴纳</w:t>
      </w:r>
      <w:r w:rsidR="00E41417" w:rsidRPr="00B97C1B">
        <w:rPr>
          <w:rFonts w:ascii="仿宋_GB2312" w:eastAsia="仿宋_GB2312" w:hAnsi="宋体" w:hint="eastAsia"/>
          <w:sz w:val="28"/>
          <w:highlight w:val="green"/>
        </w:rPr>
        <w:t>中标金额的</w:t>
      </w:r>
      <w:r w:rsidR="00E41417" w:rsidRPr="00B97C1B">
        <w:rPr>
          <w:rFonts w:ascii="仿宋_GB2312" w:eastAsia="仿宋_GB2312" w:hAnsi="宋体"/>
          <w:sz w:val="28"/>
          <w:highlight w:val="green"/>
        </w:rPr>
        <w:t>10</w:t>
      </w:r>
      <w:r w:rsidR="00E41417" w:rsidRPr="00B97C1B">
        <w:rPr>
          <w:rFonts w:ascii="仿宋_GB2312" w:eastAsia="仿宋_GB2312" w:hAnsi="宋体" w:hint="eastAsia"/>
          <w:sz w:val="28"/>
          <w:highlight w:val="green"/>
        </w:rPr>
        <w:t>%</w:t>
      </w:r>
      <w:r w:rsidR="00E41417" w:rsidRPr="00B97C1B">
        <w:rPr>
          <w:rFonts w:ascii="仿宋_GB2312" w:eastAsia="仿宋_GB2312" w:hAnsi="宋体"/>
          <w:sz w:val="28"/>
          <w:highlight w:val="green"/>
        </w:rPr>
        <w:t>作为</w:t>
      </w:r>
      <w:r w:rsidR="00E41417" w:rsidRPr="006602E3">
        <w:rPr>
          <w:rFonts w:ascii="仿宋_GB2312" w:eastAsia="仿宋_GB2312" w:hAnsi="宋体" w:hint="eastAsia"/>
          <w:sz w:val="28"/>
          <w:highlight w:val="green"/>
        </w:rPr>
        <w:t>履行合同条款</w:t>
      </w:r>
      <w:r w:rsidR="00E41417">
        <w:rPr>
          <w:rFonts w:ascii="仿宋_GB2312" w:eastAsia="仿宋_GB2312" w:hAnsi="宋体" w:hint="eastAsia"/>
          <w:sz w:val="28"/>
          <w:highlight w:val="green"/>
        </w:rPr>
        <w:t>；</w:t>
      </w:r>
    </w:p>
    <w:p w14:paraId="1F3D664A" w14:textId="77777777" w:rsidR="00E41417" w:rsidRPr="00C84DC4" w:rsidRDefault="00E41417" w:rsidP="009E23CE">
      <w:pPr>
        <w:spacing w:line="560" w:lineRule="exact"/>
        <w:ind w:firstLineChars="200" w:firstLine="560"/>
        <w:rPr>
          <w:rFonts w:ascii="仿宋_GB2312" w:eastAsia="仿宋_GB2312" w:hAnsi="宋体"/>
          <w:sz w:val="28"/>
          <w:highlight w:val="green"/>
        </w:rPr>
      </w:pPr>
      <w:r w:rsidRPr="00C84DC4">
        <w:rPr>
          <w:rFonts w:ascii="仿宋_GB2312" w:eastAsia="仿宋_GB2312" w:hAnsi="宋体" w:hint="eastAsia"/>
          <w:sz w:val="28"/>
          <w:highlight w:val="green"/>
        </w:rPr>
        <w:t>2、</w:t>
      </w:r>
      <w:r>
        <w:rPr>
          <w:rFonts w:ascii="仿宋_GB2312" w:eastAsia="仿宋_GB2312" w:hAnsi="仿宋" w:hint="eastAsia"/>
          <w:sz w:val="28"/>
          <w:highlight w:val="green"/>
        </w:rPr>
        <w:t>履约</w:t>
      </w:r>
      <w:r w:rsidRPr="00C84DC4">
        <w:rPr>
          <w:rFonts w:ascii="仿宋_GB2312" w:eastAsia="仿宋_GB2312" w:hAnsi="宋体" w:hint="eastAsia"/>
          <w:sz w:val="28"/>
          <w:highlight w:val="green"/>
        </w:rPr>
        <w:t>保证金的缴纳</w:t>
      </w:r>
    </w:p>
    <w:p w14:paraId="1189EDCB" w14:textId="77777777" w:rsidR="00E41417" w:rsidRPr="008000F1" w:rsidRDefault="00E41417" w:rsidP="009E23CE">
      <w:pPr>
        <w:spacing w:line="560" w:lineRule="exact"/>
        <w:ind w:firstLineChars="200" w:firstLine="560"/>
        <w:rPr>
          <w:rFonts w:ascii="仿宋_GB2312" w:eastAsia="仿宋_GB2312" w:hAnsi="宋体"/>
          <w:sz w:val="28"/>
          <w:highlight w:val="green"/>
        </w:rPr>
      </w:pPr>
      <w:r>
        <w:rPr>
          <w:rFonts w:ascii="仿宋_GB2312" w:eastAsia="仿宋_GB2312" w:hAnsi="宋体" w:hint="eastAsia"/>
          <w:sz w:val="28"/>
          <w:highlight w:val="green"/>
        </w:rPr>
        <w:lastRenderedPageBreak/>
        <w:t>（1）</w:t>
      </w:r>
      <w:r>
        <w:rPr>
          <w:rFonts w:ascii="仿宋_GB2312" w:eastAsia="仿宋_GB2312" w:hAnsi="仿宋" w:hint="eastAsia"/>
          <w:sz w:val="28"/>
          <w:highlight w:val="green"/>
        </w:rPr>
        <w:t>履约</w:t>
      </w:r>
      <w:r w:rsidRPr="008000F1">
        <w:rPr>
          <w:rFonts w:ascii="仿宋_GB2312" w:eastAsia="仿宋_GB2312" w:hAnsi="宋体" w:hint="eastAsia"/>
          <w:sz w:val="28"/>
          <w:highlight w:val="green"/>
        </w:rPr>
        <w:t>保证金需</w:t>
      </w:r>
      <w:r>
        <w:rPr>
          <w:rFonts w:ascii="仿宋_GB2312" w:eastAsia="仿宋_GB2312" w:hAnsi="宋体" w:hint="eastAsia"/>
          <w:sz w:val="28"/>
          <w:highlight w:val="green"/>
        </w:rPr>
        <w:t>以投标人名义</w:t>
      </w:r>
      <w:r w:rsidRPr="008000F1">
        <w:rPr>
          <w:rFonts w:ascii="仿宋_GB2312" w:eastAsia="仿宋_GB2312" w:hAnsi="宋体" w:hint="eastAsia"/>
          <w:sz w:val="28"/>
          <w:highlight w:val="green"/>
        </w:rPr>
        <w:t>采用银行转账或汇款等方式缴纳，不接受现金或个人账户缴纳保证金。</w:t>
      </w:r>
    </w:p>
    <w:p w14:paraId="73742E1B" w14:textId="50C261E2" w:rsidR="00E41417" w:rsidRPr="008000F1" w:rsidRDefault="00E41417" w:rsidP="009E23CE">
      <w:pPr>
        <w:spacing w:line="560" w:lineRule="exact"/>
        <w:ind w:firstLineChars="200" w:firstLine="560"/>
        <w:rPr>
          <w:rFonts w:ascii="仿宋_GB2312" w:eastAsia="仿宋_GB2312" w:hAnsi="宋体"/>
          <w:sz w:val="28"/>
          <w:highlight w:val="green"/>
        </w:rPr>
      </w:pPr>
      <w:r>
        <w:rPr>
          <w:rFonts w:ascii="仿宋_GB2312" w:eastAsia="仿宋_GB2312" w:hAnsi="宋体" w:hint="eastAsia"/>
          <w:sz w:val="28"/>
          <w:highlight w:val="green"/>
        </w:rPr>
        <w:t>（2）</w:t>
      </w:r>
      <w:r w:rsidRPr="008000F1">
        <w:rPr>
          <w:rFonts w:ascii="仿宋_GB2312" w:eastAsia="仿宋_GB2312" w:hAnsi="宋体" w:hint="eastAsia"/>
          <w:sz w:val="28"/>
          <w:highlight w:val="green"/>
        </w:rPr>
        <w:t>投标人在缴纳</w:t>
      </w:r>
      <w:r>
        <w:rPr>
          <w:rFonts w:ascii="仿宋_GB2312" w:eastAsia="仿宋_GB2312" w:hAnsi="仿宋" w:hint="eastAsia"/>
          <w:sz w:val="28"/>
          <w:highlight w:val="green"/>
        </w:rPr>
        <w:t>履约</w:t>
      </w:r>
      <w:r w:rsidRPr="008000F1">
        <w:rPr>
          <w:rFonts w:ascii="仿宋_GB2312" w:eastAsia="仿宋_GB2312" w:hAnsi="宋体" w:hint="eastAsia"/>
          <w:sz w:val="28"/>
          <w:highlight w:val="green"/>
        </w:rPr>
        <w:t>保证金时，需在</w:t>
      </w:r>
      <w:r w:rsidRPr="00CC558A">
        <w:rPr>
          <w:rFonts w:ascii="仿宋_GB2312" w:eastAsia="仿宋_GB2312" w:hAnsi="宋体" w:hint="eastAsia"/>
          <w:sz w:val="28"/>
          <w:highlight w:val="green"/>
        </w:rPr>
        <w:t>进帐凭证上注明</w:t>
      </w:r>
      <w:r w:rsidRPr="00914188">
        <w:rPr>
          <w:rFonts w:ascii="仿宋_GB2312" w:eastAsia="仿宋_GB2312" w:hAnsi="宋体" w:hint="eastAsia"/>
          <w:sz w:val="28"/>
          <w:highlight w:val="green"/>
        </w:rPr>
        <w:t>投标项目编号</w:t>
      </w:r>
      <w:r>
        <w:rPr>
          <w:rFonts w:ascii="仿宋_GB2312" w:eastAsia="仿宋_GB2312" w:hAnsi="宋体" w:hint="eastAsia"/>
          <w:sz w:val="28"/>
          <w:highlight w:val="green"/>
        </w:rPr>
        <w:t>和</w:t>
      </w:r>
      <w:r w:rsidRPr="008000F1">
        <w:rPr>
          <w:rFonts w:ascii="仿宋_GB2312" w:eastAsia="仿宋_GB2312" w:hAnsi="宋体" w:hint="eastAsia"/>
          <w:sz w:val="28"/>
          <w:highlight w:val="green"/>
        </w:rPr>
        <w:t>名称。</w:t>
      </w:r>
    </w:p>
    <w:p w14:paraId="4B19A5D6" w14:textId="77777777" w:rsidR="00E41417" w:rsidRPr="008000F1" w:rsidRDefault="00E41417" w:rsidP="009E23CE">
      <w:pPr>
        <w:spacing w:line="560" w:lineRule="exact"/>
        <w:ind w:firstLineChars="250" w:firstLine="700"/>
        <w:rPr>
          <w:rFonts w:ascii="仿宋_GB2312" w:eastAsia="仿宋_GB2312" w:hAnsi="宋体"/>
          <w:sz w:val="28"/>
          <w:highlight w:val="green"/>
        </w:rPr>
      </w:pPr>
      <w:r w:rsidRPr="008000F1">
        <w:rPr>
          <w:rFonts w:ascii="仿宋_GB2312" w:eastAsia="仿宋_GB2312" w:hAnsi="宋体"/>
          <w:sz w:val="28"/>
          <w:highlight w:val="green"/>
        </w:rPr>
        <w:t>3</w:t>
      </w:r>
      <w:r w:rsidRPr="008000F1">
        <w:rPr>
          <w:rFonts w:ascii="仿宋_GB2312" w:eastAsia="仿宋_GB2312" w:hAnsi="宋体" w:hint="eastAsia"/>
          <w:sz w:val="28"/>
          <w:highlight w:val="green"/>
        </w:rPr>
        <w:t>、</w:t>
      </w:r>
      <w:r>
        <w:rPr>
          <w:rFonts w:ascii="仿宋_GB2312" w:eastAsia="仿宋_GB2312" w:hAnsi="仿宋" w:hint="eastAsia"/>
          <w:sz w:val="28"/>
          <w:highlight w:val="green"/>
        </w:rPr>
        <w:t>履约</w:t>
      </w:r>
      <w:r w:rsidRPr="008000F1">
        <w:rPr>
          <w:rFonts w:ascii="仿宋_GB2312" w:eastAsia="仿宋_GB2312" w:hAnsi="宋体" w:hint="eastAsia"/>
          <w:sz w:val="28"/>
          <w:highlight w:val="green"/>
        </w:rPr>
        <w:t>保证金的扣划</w:t>
      </w:r>
    </w:p>
    <w:p w14:paraId="31FBEF77" w14:textId="77777777" w:rsidR="00E41417" w:rsidRDefault="00E41417" w:rsidP="009E23CE">
      <w:pPr>
        <w:spacing w:line="560" w:lineRule="exact"/>
        <w:ind w:firstLine="570"/>
        <w:rPr>
          <w:rFonts w:ascii="仿宋_GB2312" w:eastAsia="仿宋_GB2312" w:hAnsi="宋体"/>
          <w:sz w:val="28"/>
          <w:highlight w:val="green"/>
        </w:rPr>
      </w:pPr>
      <w:r w:rsidRPr="00A47BFC">
        <w:rPr>
          <w:rFonts w:ascii="仿宋_GB2312" w:eastAsia="仿宋_GB2312" w:hAnsi="宋体" w:hint="eastAsia"/>
          <w:sz w:val="28"/>
          <w:highlight w:val="green"/>
        </w:rPr>
        <w:t>当合同执行过程中发生违反合同规定或违约行为时，应扣划</w:t>
      </w:r>
      <w:r>
        <w:rPr>
          <w:rFonts w:ascii="仿宋_GB2312" w:eastAsia="仿宋_GB2312" w:hAnsi="宋体" w:hint="eastAsia"/>
          <w:sz w:val="28"/>
          <w:highlight w:val="green"/>
        </w:rPr>
        <w:t>投标人</w:t>
      </w:r>
      <w:r w:rsidRPr="00A47BFC">
        <w:rPr>
          <w:rFonts w:ascii="仿宋_GB2312" w:eastAsia="仿宋_GB2312" w:hAnsi="宋体" w:hint="eastAsia"/>
          <w:sz w:val="28"/>
          <w:highlight w:val="green"/>
        </w:rPr>
        <w:t>缴纳的履约保证金。</w:t>
      </w:r>
    </w:p>
    <w:p w14:paraId="291E7136" w14:textId="77777777" w:rsidR="00E41417" w:rsidRPr="008000F1" w:rsidRDefault="00E41417" w:rsidP="009E23CE">
      <w:pPr>
        <w:spacing w:line="560" w:lineRule="exact"/>
        <w:ind w:firstLineChars="200" w:firstLine="560"/>
        <w:rPr>
          <w:rFonts w:ascii="仿宋_GB2312" w:eastAsia="仿宋_GB2312" w:hAnsi="宋体"/>
          <w:sz w:val="28"/>
          <w:highlight w:val="green"/>
        </w:rPr>
      </w:pPr>
      <w:r w:rsidRPr="008000F1">
        <w:rPr>
          <w:rFonts w:ascii="仿宋_GB2312" w:eastAsia="仿宋_GB2312" w:hAnsi="宋体"/>
          <w:sz w:val="28"/>
          <w:highlight w:val="green"/>
        </w:rPr>
        <w:t>4</w:t>
      </w:r>
      <w:r w:rsidRPr="008000F1">
        <w:rPr>
          <w:rFonts w:ascii="仿宋_GB2312" w:eastAsia="仿宋_GB2312" w:hAnsi="宋体" w:hint="eastAsia"/>
          <w:sz w:val="28"/>
          <w:highlight w:val="green"/>
        </w:rPr>
        <w:t>、</w:t>
      </w:r>
      <w:r>
        <w:rPr>
          <w:rFonts w:ascii="仿宋_GB2312" w:eastAsia="仿宋_GB2312" w:hAnsi="仿宋" w:hint="eastAsia"/>
          <w:sz w:val="28"/>
          <w:highlight w:val="green"/>
        </w:rPr>
        <w:t>履约</w:t>
      </w:r>
      <w:r w:rsidRPr="008000F1">
        <w:rPr>
          <w:rFonts w:ascii="仿宋_GB2312" w:eastAsia="仿宋_GB2312" w:hAnsi="宋体" w:hint="eastAsia"/>
          <w:sz w:val="28"/>
          <w:highlight w:val="green"/>
        </w:rPr>
        <w:t>保证金的退还</w:t>
      </w:r>
    </w:p>
    <w:p w14:paraId="0FE9FB50" w14:textId="77777777" w:rsidR="00E41417" w:rsidRPr="008000F1" w:rsidRDefault="00E41417" w:rsidP="009E23CE">
      <w:pPr>
        <w:spacing w:line="560" w:lineRule="exact"/>
        <w:ind w:firstLine="570"/>
        <w:rPr>
          <w:rFonts w:ascii="仿宋_GB2312" w:eastAsia="仿宋_GB2312" w:hAnsi="宋体"/>
          <w:sz w:val="28"/>
          <w:highlight w:val="green"/>
        </w:rPr>
      </w:pPr>
      <w:r>
        <w:rPr>
          <w:rFonts w:ascii="仿宋_GB2312" w:eastAsia="仿宋_GB2312" w:hAnsi="宋体" w:hint="eastAsia"/>
          <w:sz w:val="28"/>
          <w:highlight w:val="green"/>
        </w:rPr>
        <w:t>（</w:t>
      </w:r>
      <w:r w:rsidRPr="008000F1">
        <w:rPr>
          <w:rFonts w:ascii="仿宋_GB2312" w:eastAsia="仿宋_GB2312" w:hAnsi="宋体" w:hint="eastAsia"/>
          <w:sz w:val="28"/>
          <w:highlight w:val="green"/>
        </w:rPr>
        <w:t>1）</w:t>
      </w:r>
      <w:proofErr w:type="gramStart"/>
      <w:r>
        <w:rPr>
          <w:rFonts w:ascii="仿宋_GB2312" w:eastAsia="仿宋_GB2312" w:hAnsi="宋体" w:hint="eastAsia"/>
          <w:sz w:val="28"/>
          <w:highlight w:val="green"/>
        </w:rPr>
        <w:t>项目结项后</w:t>
      </w:r>
      <w:proofErr w:type="gramEnd"/>
      <w:r>
        <w:rPr>
          <w:rFonts w:ascii="仿宋_GB2312" w:eastAsia="仿宋_GB2312" w:hAnsi="宋体" w:hint="eastAsia"/>
          <w:sz w:val="28"/>
          <w:highlight w:val="green"/>
        </w:rPr>
        <w:t>满足退还标准</w:t>
      </w:r>
      <w:proofErr w:type="gramStart"/>
      <w:r>
        <w:rPr>
          <w:rFonts w:ascii="仿宋_GB2312" w:eastAsia="仿宋_GB2312" w:hAnsi="宋体" w:hint="eastAsia"/>
          <w:sz w:val="28"/>
          <w:highlight w:val="green"/>
        </w:rPr>
        <w:t>且资料</w:t>
      </w:r>
      <w:proofErr w:type="gramEnd"/>
      <w:r>
        <w:rPr>
          <w:rFonts w:ascii="仿宋_GB2312" w:eastAsia="仿宋_GB2312" w:hAnsi="宋体" w:hint="eastAsia"/>
          <w:sz w:val="28"/>
          <w:highlight w:val="green"/>
        </w:rPr>
        <w:t>齐全；</w:t>
      </w:r>
    </w:p>
    <w:p w14:paraId="3953F36F" w14:textId="5E44C98E" w:rsidR="00E82D36" w:rsidRPr="00E41417" w:rsidRDefault="00E41417" w:rsidP="009E23CE">
      <w:pPr>
        <w:spacing w:line="560" w:lineRule="exact"/>
        <w:ind w:firstLine="570"/>
        <w:rPr>
          <w:rFonts w:ascii="仿宋_GB2312" w:eastAsia="仿宋_GB2312" w:hAnsi="宋体"/>
          <w:sz w:val="28"/>
          <w:highlight w:val="green"/>
        </w:rPr>
      </w:pPr>
      <w:r>
        <w:rPr>
          <w:rFonts w:ascii="仿宋_GB2312" w:eastAsia="仿宋_GB2312" w:hAnsi="宋体" w:hint="eastAsia"/>
          <w:sz w:val="28"/>
          <w:highlight w:val="green"/>
        </w:rPr>
        <w:t>（2</w:t>
      </w:r>
      <w:r w:rsidRPr="008000F1">
        <w:rPr>
          <w:rFonts w:ascii="仿宋_GB2312" w:eastAsia="仿宋_GB2312" w:hAnsi="宋体" w:hint="eastAsia"/>
          <w:sz w:val="28"/>
          <w:highlight w:val="green"/>
        </w:rPr>
        <w:t>）</w:t>
      </w:r>
      <w:r>
        <w:rPr>
          <w:rFonts w:ascii="仿宋_GB2312" w:eastAsia="仿宋_GB2312" w:hAnsi="仿宋" w:hint="eastAsia"/>
          <w:sz w:val="28"/>
          <w:highlight w:val="green"/>
        </w:rPr>
        <w:t>履约</w:t>
      </w:r>
      <w:r w:rsidRPr="008000F1">
        <w:rPr>
          <w:rFonts w:ascii="仿宋_GB2312" w:eastAsia="仿宋_GB2312" w:hAnsi="宋体" w:hint="eastAsia"/>
          <w:sz w:val="28"/>
          <w:highlight w:val="green"/>
        </w:rPr>
        <w:t>保证金不计息。</w:t>
      </w:r>
    </w:p>
    <w:p w14:paraId="4F0A00D0" w14:textId="73FA38D8"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w:t>
      </w:r>
      <w:r w:rsidR="002761F0">
        <w:rPr>
          <w:rFonts w:ascii="仿宋_GB2312" w:eastAsia="仿宋_GB2312" w:hAnsi="宋体" w:hint="eastAsia"/>
          <w:sz w:val="28"/>
        </w:rPr>
        <w:t>七</w:t>
      </w:r>
      <w:r w:rsidRPr="00B82FB8">
        <w:rPr>
          <w:rFonts w:ascii="仿宋_GB2312" w:eastAsia="仿宋_GB2312" w:hAnsi="宋体" w:hint="eastAsia"/>
          <w:sz w:val="28"/>
        </w:rPr>
        <w:t>）招标文件的解释及咨询</w:t>
      </w:r>
    </w:p>
    <w:p w14:paraId="0EF02A88" w14:textId="6625020B" w:rsidR="00993B71" w:rsidRPr="00295689" w:rsidRDefault="00AE08D8" w:rsidP="00295689">
      <w:pPr>
        <w:spacing w:line="560" w:lineRule="exact"/>
        <w:ind w:firstLineChars="300" w:firstLine="840"/>
        <w:rPr>
          <w:rFonts w:ascii="仿宋_GB2312" w:eastAsia="仿宋_GB2312" w:hAnsi="宋体"/>
          <w:sz w:val="28"/>
        </w:rPr>
      </w:pPr>
      <w:r w:rsidRPr="00B82FB8">
        <w:rPr>
          <w:rFonts w:ascii="仿宋_GB2312" w:eastAsia="仿宋_GB2312" w:hAnsi="宋体" w:hint="eastAsia"/>
          <w:sz w:val="28"/>
        </w:rPr>
        <w:t>本招标文件的解释权属招标人，对本次招标有任何询问，请与昆山农商银行本次招标联系人联系。</w:t>
      </w:r>
    </w:p>
    <w:p w14:paraId="01858E25" w14:textId="60B1CFD5" w:rsidR="00BF7F77" w:rsidRPr="001E0BEF" w:rsidRDefault="00BF7F77" w:rsidP="009E23CE">
      <w:pPr>
        <w:pStyle w:val="2"/>
        <w:keepNext w:val="0"/>
        <w:keepLines w:val="0"/>
        <w:spacing w:before="0" w:after="0" w:line="560" w:lineRule="exact"/>
        <w:ind w:firstLineChars="200" w:firstLine="562"/>
        <w:rPr>
          <w:rFonts w:ascii="仿宋" w:eastAsia="仿宋" w:hAnsi="仿宋"/>
          <w:sz w:val="28"/>
          <w:szCs w:val="28"/>
        </w:rPr>
      </w:pPr>
      <w:r w:rsidRPr="001E0BEF">
        <w:rPr>
          <w:rFonts w:ascii="仿宋" w:eastAsia="仿宋" w:hAnsi="仿宋" w:hint="eastAsia"/>
          <w:sz w:val="28"/>
          <w:szCs w:val="28"/>
        </w:rPr>
        <w:t>二、</w:t>
      </w:r>
      <w:r>
        <w:rPr>
          <w:rFonts w:ascii="仿宋" w:eastAsia="仿宋" w:hAnsi="仿宋" w:hint="eastAsia"/>
          <w:sz w:val="28"/>
          <w:szCs w:val="28"/>
        </w:rPr>
        <w:t>招</w:t>
      </w:r>
      <w:r w:rsidRPr="001E0BEF">
        <w:rPr>
          <w:rFonts w:ascii="仿宋" w:eastAsia="仿宋" w:hAnsi="仿宋" w:hint="eastAsia"/>
          <w:sz w:val="28"/>
          <w:szCs w:val="28"/>
        </w:rPr>
        <w:t>标文件说明</w:t>
      </w:r>
    </w:p>
    <w:p w14:paraId="099D58E0" w14:textId="431381DC" w:rsidR="00BF7F77" w:rsidRPr="006250DE" w:rsidRDefault="00BF7F77" w:rsidP="009E23CE">
      <w:pPr>
        <w:spacing w:line="560" w:lineRule="exact"/>
        <w:ind w:firstLineChars="200" w:firstLine="560"/>
        <w:rPr>
          <w:rFonts w:ascii="仿宋_GB2312" w:eastAsia="仿宋_GB2312" w:hAnsi="宋体"/>
          <w:sz w:val="28"/>
        </w:rPr>
      </w:pPr>
      <w:r w:rsidRPr="006250DE">
        <w:rPr>
          <w:rFonts w:ascii="仿宋_GB2312" w:eastAsia="仿宋_GB2312" w:hAnsi="宋体" w:hint="eastAsia"/>
          <w:sz w:val="28"/>
        </w:rPr>
        <w:t>（一）是否限价招标</w:t>
      </w:r>
    </w:p>
    <w:p w14:paraId="74674A7C" w14:textId="4273FA65" w:rsidR="00BF7F77" w:rsidRPr="006250DE" w:rsidRDefault="0008404A" w:rsidP="009E23CE">
      <w:pPr>
        <w:spacing w:line="560" w:lineRule="exact"/>
        <w:ind w:firstLineChars="200" w:firstLine="560"/>
        <w:rPr>
          <w:rFonts w:ascii="仿宋_GB2312" w:eastAsia="仿宋_GB2312" w:hAnsi="宋体"/>
          <w:sz w:val="28"/>
        </w:rPr>
      </w:pPr>
      <w:r w:rsidRPr="007426F3">
        <w:rPr>
          <w:rFonts w:ascii="仿宋_GB2312" w:eastAsia="仿宋_GB2312" w:hint="eastAsia"/>
          <w:color w:val="000000" w:themeColor="text1"/>
          <w:sz w:val="28"/>
          <w:szCs w:val="28"/>
        </w:rPr>
        <w:sym w:font="Wingdings 2" w:char="F052"/>
      </w:r>
      <w:r w:rsidR="00BF7F77" w:rsidRPr="006250DE">
        <w:rPr>
          <w:rFonts w:ascii="仿宋_GB2312" w:eastAsia="仿宋_GB2312" w:hAnsi="宋体"/>
          <w:sz w:val="28"/>
        </w:rPr>
        <w:t xml:space="preserve"> 是   最高限价</w:t>
      </w:r>
      <w:r w:rsidR="00BF7F77" w:rsidRPr="006250DE">
        <w:rPr>
          <w:rFonts w:ascii="仿宋_GB2312" w:eastAsia="仿宋_GB2312" w:hAnsi="宋体"/>
          <w:sz w:val="28"/>
          <w:u w:val="single"/>
        </w:rPr>
        <w:t xml:space="preserve"> </w:t>
      </w:r>
      <w:r>
        <w:rPr>
          <w:rFonts w:ascii="仿宋_GB2312" w:eastAsia="仿宋_GB2312" w:hAnsi="宋体" w:hint="eastAsia"/>
          <w:sz w:val="28"/>
          <w:u w:val="single"/>
        </w:rPr>
        <w:t>100000</w:t>
      </w:r>
      <w:r w:rsidR="00BF7F77" w:rsidRPr="006250DE">
        <w:rPr>
          <w:rFonts w:ascii="仿宋_GB2312" w:eastAsia="仿宋_GB2312" w:hAnsi="宋体"/>
          <w:sz w:val="28"/>
          <w:u w:val="single"/>
        </w:rPr>
        <w:t xml:space="preserve">          </w:t>
      </w:r>
      <w:r w:rsidR="00BF7F77" w:rsidRPr="006250DE">
        <w:rPr>
          <w:rFonts w:ascii="仿宋_GB2312" w:eastAsia="仿宋_GB2312" w:hAnsi="宋体" w:hint="eastAsia"/>
          <w:sz w:val="28"/>
        </w:rPr>
        <w:t>（元）</w:t>
      </w:r>
      <w:r w:rsidR="00BF7F77" w:rsidRPr="006250DE">
        <w:rPr>
          <w:rFonts w:ascii="仿宋_GB2312" w:eastAsia="仿宋_GB2312" w:hAnsi="宋体"/>
          <w:sz w:val="28"/>
        </w:rPr>
        <w:t xml:space="preserve">          </w:t>
      </w:r>
      <w:r w:rsidR="00BF7F77" w:rsidRPr="006250DE">
        <w:rPr>
          <w:rFonts w:ascii="宋体" w:hAnsi="宋体" w:hint="eastAsia"/>
          <w:sz w:val="28"/>
        </w:rPr>
        <w:t>□</w:t>
      </w:r>
      <w:r w:rsidR="00BF7F77" w:rsidRPr="006250DE">
        <w:rPr>
          <w:rFonts w:ascii="宋体" w:hAnsi="宋体"/>
          <w:sz w:val="28"/>
        </w:rPr>
        <w:t xml:space="preserve"> </w:t>
      </w:r>
      <w:r w:rsidR="00BF7F77" w:rsidRPr="006250DE">
        <w:rPr>
          <w:rFonts w:ascii="宋体" w:hAnsi="宋体" w:hint="eastAsia"/>
          <w:sz w:val="28"/>
        </w:rPr>
        <w:t>否</w:t>
      </w:r>
    </w:p>
    <w:p w14:paraId="046EF063" w14:textId="6FCFCED4" w:rsidR="00BF7F77" w:rsidRDefault="00BF7F77" w:rsidP="009E23CE">
      <w:pPr>
        <w:spacing w:line="560" w:lineRule="exact"/>
        <w:ind w:firstLineChars="200" w:firstLine="560"/>
        <w:rPr>
          <w:rFonts w:ascii="仿宋_GB2312" w:eastAsia="仿宋_GB2312" w:hAnsi="宋体"/>
          <w:sz w:val="28"/>
        </w:rPr>
      </w:pPr>
      <w:r w:rsidRPr="008E17DC">
        <w:rPr>
          <w:rFonts w:ascii="仿宋_GB2312" w:eastAsia="仿宋_GB2312" w:hAnsi="宋体" w:hint="eastAsia"/>
          <w:sz w:val="28"/>
        </w:rPr>
        <w:t>（</w:t>
      </w:r>
      <w:r>
        <w:rPr>
          <w:rFonts w:ascii="仿宋_GB2312" w:eastAsia="仿宋_GB2312" w:hAnsi="宋体" w:hint="eastAsia"/>
          <w:sz w:val="28"/>
        </w:rPr>
        <w:t>二</w:t>
      </w:r>
      <w:r w:rsidRPr="008E17DC">
        <w:rPr>
          <w:rFonts w:ascii="仿宋_GB2312" w:eastAsia="仿宋_GB2312" w:hAnsi="宋体" w:hint="eastAsia"/>
          <w:sz w:val="28"/>
        </w:rPr>
        <w:t>）</w:t>
      </w:r>
      <w:r>
        <w:rPr>
          <w:rFonts w:ascii="仿宋_GB2312" w:eastAsia="仿宋_GB2312" w:hAnsi="宋体" w:hint="eastAsia"/>
          <w:sz w:val="28"/>
        </w:rPr>
        <w:t>项目实施时间、地点和方式</w:t>
      </w:r>
    </w:p>
    <w:p w14:paraId="378EB0AF" w14:textId="76BAF6C4" w:rsidR="0008404A" w:rsidRPr="00344933" w:rsidRDefault="0008404A" w:rsidP="0008404A">
      <w:pPr>
        <w:spacing w:before="46"/>
        <w:ind w:left="1" w:firstLineChars="200" w:firstLine="560"/>
        <w:rPr>
          <w:rFonts w:ascii="宋体" w:hAnsi="宋体" w:cs="宋体"/>
          <w:sz w:val="24"/>
          <w:szCs w:val="28"/>
        </w:rPr>
      </w:pPr>
      <w:r>
        <w:rPr>
          <w:rFonts w:ascii="仿宋_GB2312" w:eastAsia="仿宋_GB2312" w:hAnsi="宋体" w:hint="eastAsia"/>
          <w:sz w:val="28"/>
        </w:rPr>
        <w:t>项目时间：</w:t>
      </w:r>
      <w:r w:rsidRPr="0008404A">
        <w:rPr>
          <w:rFonts w:ascii="仿宋_GB2312" w:eastAsia="仿宋_GB2312" w:hAnsi="宋体" w:hint="eastAsia"/>
          <w:sz w:val="28"/>
        </w:rPr>
        <w:t>自2026-11-21</w:t>
      </w:r>
      <w:r w:rsidR="005B2411">
        <w:rPr>
          <w:rFonts w:ascii="仿宋_GB2312" w:eastAsia="仿宋_GB2312" w:hAnsi="宋体" w:hint="eastAsia"/>
          <w:sz w:val="28"/>
        </w:rPr>
        <w:t xml:space="preserve">  </w:t>
      </w:r>
      <w:r w:rsidRPr="0008404A">
        <w:rPr>
          <w:rFonts w:ascii="仿宋_GB2312" w:eastAsia="仿宋_GB2312" w:hAnsi="宋体" w:hint="eastAsia"/>
          <w:sz w:val="28"/>
        </w:rPr>
        <w:t>00:00:00起,至2027-11-20 24:00:00</w:t>
      </w:r>
      <w:proofErr w:type="gramStart"/>
      <w:r w:rsidRPr="0008404A">
        <w:rPr>
          <w:rFonts w:ascii="仿宋_GB2312" w:eastAsia="仿宋_GB2312" w:hAnsi="宋体" w:hint="eastAsia"/>
          <w:sz w:val="28"/>
        </w:rPr>
        <w:t>止</w:t>
      </w:r>
      <w:proofErr w:type="gramEnd"/>
    </w:p>
    <w:p w14:paraId="657149D4" w14:textId="71F2DBC1" w:rsidR="0008404A" w:rsidRDefault="0008404A" w:rsidP="0008404A">
      <w:pPr>
        <w:spacing w:line="560" w:lineRule="exact"/>
        <w:ind w:firstLineChars="200" w:firstLine="560"/>
        <w:rPr>
          <w:rFonts w:ascii="仿宋_GB2312" w:eastAsia="仿宋_GB2312" w:hAnsi="宋体"/>
          <w:sz w:val="28"/>
        </w:rPr>
      </w:pPr>
      <w:r>
        <w:rPr>
          <w:rFonts w:ascii="仿宋_GB2312" w:eastAsia="仿宋_GB2312" w:hAnsi="宋体" w:hint="eastAsia"/>
          <w:sz w:val="28"/>
        </w:rPr>
        <w:t>项目地点：昆山</w:t>
      </w:r>
      <w:r w:rsidR="000339C9">
        <w:rPr>
          <w:rFonts w:ascii="仿宋_GB2312" w:eastAsia="仿宋_GB2312" w:hAnsi="宋体" w:hint="eastAsia"/>
          <w:sz w:val="28"/>
        </w:rPr>
        <w:t>农商银行各网点</w:t>
      </w:r>
    </w:p>
    <w:p w14:paraId="462A44E6" w14:textId="77777777" w:rsidR="0008404A" w:rsidRPr="00E66F02" w:rsidRDefault="0008404A" w:rsidP="0008404A">
      <w:pPr>
        <w:spacing w:line="560" w:lineRule="exact"/>
        <w:ind w:firstLineChars="200" w:firstLine="560"/>
        <w:rPr>
          <w:rFonts w:ascii="仿宋_GB2312" w:eastAsia="仿宋_GB2312" w:hAnsi="宋体"/>
          <w:sz w:val="28"/>
        </w:rPr>
      </w:pPr>
      <w:r>
        <w:rPr>
          <w:rFonts w:ascii="仿宋_GB2312" w:eastAsia="仿宋_GB2312" w:hAnsi="宋体" w:hint="eastAsia"/>
          <w:sz w:val="28"/>
        </w:rPr>
        <w:t>项目方式：远程</w:t>
      </w:r>
    </w:p>
    <w:p w14:paraId="044E8C5F" w14:textId="2F8FF0D5" w:rsidR="00BF7F77" w:rsidRDefault="00BF7F77" w:rsidP="009E23CE">
      <w:pPr>
        <w:spacing w:line="560" w:lineRule="exact"/>
        <w:ind w:firstLineChars="200" w:firstLine="560"/>
        <w:rPr>
          <w:rFonts w:ascii="仿宋_GB2312" w:eastAsia="仿宋_GB2312" w:hAnsi="宋体"/>
          <w:sz w:val="28"/>
        </w:rPr>
      </w:pPr>
      <w:r w:rsidRPr="008E17DC">
        <w:rPr>
          <w:rFonts w:ascii="仿宋_GB2312" w:eastAsia="仿宋_GB2312" w:hAnsi="宋体" w:hint="eastAsia"/>
          <w:sz w:val="28"/>
        </w:rPr>
        <w:t>（</w:t>
      </w:r>
      <w:r>
        <w:rPr>
          <w:rFonts w:ascii="仿宋_GB2312" w:eastAsia="仿宋_GB2312" w:hAnsi="宋体" w:hint="eastAsia"/>
          <w:sz w:val="28"/>
        </w:rPr>
        <w:t>三</w:t>
      </w:r>
      <w:r w:rsidRPr="008E17DC">
        <w:rPr>
          <w:rFonts w:ascii="仿宋_GB2312" w:eastAsia="仿宋_GB2312" w:hAnsi="宋体" w:hint="eastAsia"/>
          <w:sz w:val="28"/>
        </w:rPr>
        <w:t>）</w:t>
      </w:r>
      <w:r>
        <w:rPr>
          <w:rFonts w:ascii="仿宋_GB2312" w:eastAsia="仿宋_GB2312" w:hAnsi="宋体" w:hint="eastAsia"/>
          <w:sz w:val="28"/>
        </w:rPr>
        <w:t>合同款的支付条件、时间和支付方式</w:t>
      </w:r>
    </w:p>
    <w:p w14:paraId="200A3AAE" w14:textId="1425431B" w:rsidR="00BF7F77" w:rsidRDefault="00CD0776" w:rsidP="009E23CE">
      <w:pPr>
        <w:spacing w:line="560" w:lineRule="exact"/>
        <w:ind w:firstLineChars="200" w:firstLine="560"/>
        <w:rPr>
          <w:rFonts w:ascii="仿宋_GB2312" w:eastAsia="仿宋_GB2312" w:hAnsi="宋体"/>
          <w:sz w:val="28"/>
        </w:rPr>
      </w:pPr>
      <w:r>
        <w:rPr>
          <w:rFonts w:ascii="仿宋_GB2312" w:eastAsia="仿宋_GB2312" w:hAnsi="宋体" w:hint="eastAsia"/>
          <w:sz w:val="28"/>
        </w:rPr>
        <w:t>收到保险公司缴款通知后付款</w:t>
      </w:r>
    </w:p>
    <w:p w14:paraId="1EAD3A82" w14:textId="4344B1FA" w:rsidR="003834B2" w:rsidRDefault="003834B2" w:rsidP="009E23CE">
      <w:pPr>
        <w:spacing w:line="560" w:lineRule="exact"/>
        <w:ind w:firstLineChars="200" w:firstLine="560"/>
        <w:rPr>
          <w:rFonts w:ascii="仿宋_GB2312" w:eastAsia="仿宋_GB2312" w:hAnsi="宋体"/>
          <w:sz w:val="28"/>
        </w:rPr>
      </w:pPr>
      <w:r w:rsidRPr="008E17DC">
        <w:rPr>
          <w:rFonts w:ascii="仿宋_GB2312" w:eastAsia="仿宋_GB2312" w:hAnsi="宋体" w:hint="eastAsia"/>
          <w:sz w:val="28"/>
        </w:rPr>
        <w:t>（</w:t>
      </w:r>
      <w:r>
        <w:rPr>
          <w:rFonts w:ascii="仿宋_GB2312" w:eastAsia="仿宋_GB2312" w:hAnsi="宋体" w:hint="eastAsia"/>
          <w:sz w:val="28"/>
        </w:rPr>
        <w:t>四</w:t>
      </w:r>
      <w:r w:rsidRPr="008E17DC">
        <w:rPr>
          <w:rFonts w:ascii="仿宋_GB2312" w:eastAsia="仿宋_GB2312" w:hAnsi="宋体" w:hint="eastAsia"/>
          <w:sz w:val="28"/>
        </w:rPr>
        <w:t>）</w:t>
      </w:r>
      <w:r>
        <w:rPr>
          <w:rFonts w:ascii="仿宋_GB2312" w:eastAsia="仿宋_GB2312" w:hAnsi="宋体" w:hint="eastAsia"/>
          <w:sz w:val="28"/>
        </w:rPr>
        <w:t>评标方法、评标标准</w:t>
      </w:r>
    </w:p>
    <w:p w14:paraId="360F5129" w14:textId="17966398" w:rsidR="0008404A" w:rsidRDefault="0008404A" w:rsidP="00312041">
      <w:pPr>
        <w:spacing w:line="560" w:lineRule="exact"/>
        <w:ind w:firstLineChars="250" w:firstLine="700"/>
        <w:rPr>
          <w:rFonts w:ascii="仿宋_GB2312" w:eastAsia="仿宋_GB2312" w:hAnsi="宋体"/>
          <w:sz w:val="28"/>
        </w:rPr>
      </w:pPr>
      <w:r>
        <w:rPr>
          <w:rFonts w:ascii="仿宋_GB2312" w:eastAsia="仿宋_GB2312" w:hAnsi="宋体" w:hint="eastAsia"/>
          <w:sz w:val="28"/>
        </w:rPr>
        <w:lastRenderedPageBreak/>
        <w:t>以供应商对物品项合计的最低有效报价确定该物品项的中标候选人。</w:t>
      </w:r>
    </w:p>
    <w:p w14:paraId="196B2C2D" w14:textId="118C88B1" w:rsidR="003834B2" w:rsidRDefault="003834B2" w:rsidP="009E23CE">
      <w:pPr>
        <w:spacing w:line="560" w:lineRule="exact"/>
        <w:ind w:firstLineChars="200" w:firstLine="560"/>
        <w:rPr>
          <w:rFonts w:ascii="仿宋_GB2312" w:eastAsia="仿宋_GB2312" w:hAnsi="宋体"/>
          <w:sz w:val="28"/>
        </w:rPr>
      </w:pPr>
      <w:r w:rsidRPr="008E17DC">
        <w:rPr>
          <w:rFonts w:ascii="仿宋_GB2312" w:eastAsia="仿宋_GB2312" w:hAnsi="宋体" w:hint="eastAsia"/>
          <w:sz w:val="28"/>
        </w:rPr>
        <w:t>（</w:t>
      </w:r>
      <w:r>
        <w:rPr>
          <w:rFonts w:ascii="仿宋_GB2312" w:eastAsia="仿宋_GB2312" w:hAnsi="宋体" w:hint="eastAsia"/>
          <w:sz w:val="28"/>
        </w:rPr>
        <w:t>五</w:t>
      </w:r>
      <w:r w:rsidRPr="008E17DC">
        <w:rPr>
          <w:rFonts w:ascii="仿宋_GB2312" w:eastAsia="仿宋_GB2312" w:hAnsi="宋体" w:hint="eastAsia"/>
          <w:sz w:val="28"/>
        </w:rPr>
        <w:t>）</w:t>
      </w:r>
      <w:proofErr w:type="gramStart"/>
      <w:r>
        <w:rPr>
          <w:rFonts w:ascii="仿宋_GB2312" w:eastAsia="仿宋_GB2312" w:hAnsi="宋体" w:hint="eastAsia"/>
          <w:sz w:val="28"/>
        </w:rPr>
        <w:t>拟签订</w:t>
      </w:r>
      <w:proofErr w:type="gramEnd"/>
      <w:r>
        <w:rPr>
          <w:rFonts w:ascii="仿宋_GB2312" w:eastAsia="仿宋_GB2312" w:hAnsi="宋体" w:hint="eastAsia"/>
          <w:sz w:val="28"/>
        </w:rPr>
        <w:t>的合同文本</w:t>
      </w:r>
    </w:p>
    <w:p w14:paraId="3F8A7491" w14:textId="091F165A" w:rsidR="003834B2" w:rsidRDefault="003834B2" w:rsidP="009E23CE">
      <w:pPr>
        <w:spacing w:line="560" w:lineRule="exact"/>
        <w:ind w:firstLineChars="200" w:firstLine="560"/>
        <w:rPr>
          <w:rFonts w:ascii="仿宋_GB2312" w:eastAsia="仿宋_GB2312" w:hAnsi="宋体"/>
          <w:sz w:val="28"/>
        </w:rPr>
      </w:pPr>
      <w:r>
        <w:rPr>
          <w:rFonts w:ascii="仿宋_GB2312" w:eastAsia="仿宋_GB2312" w:hAnsi="宋体" w:hint="eastAsia"/>
          <w:sz w:val="28"/>
          <w:highlight w:val="yellow"/>
        </w:rPr>
        <w:t>详见</w:t>
      </w:r>
      <w:r w:rsidR="002211D7">
        <w:rPr>
          <w:rFonts w:ascii="仿宋_GB2312" w:eastAsia="仿宋_GB2312" w:hAnsi="宋体" w:hint="eastAsia"/>
          <w:sz w:val="28"/>
          <w:highlight w:val="yellow"/>
        </w:rPr>
        <w:t>第四部分</w:t>
      </w:r>
      <w:r>
        <w:rPr>
          <w:rFonts w:ascii="仿宋_GB2312" w:eastAsia="仿宋_GB2312" w:hAnsi="宋体" w:hint="eastAsia"/>
          <w:sz w:val="28"/>
          <w:highlight w:val="yellow"/>
        </w:rPr>
        <w:t>附件</w:t>
      </w:r>
      <w:r w:rsidR="00C96383" w:rsidRPr="006250DE">
        <w:rPr>
          <w:rFonts w:ascii="仿宋_GB2312" w:eastAsia="仿宋_GB2312" w:hAnsi="宋体"/>
          <w:sz w:val="28"/>
          <w:highlight w:val="yellow"/>
        </w:rPr>
        <w:t>5</w:t>
      </w:r>
    </w:p>
    <w:p w14:paraId="478CB056" w14:textId="64FE0F4C" w:rsidR="00C96383" w:rsidRDefault="00C96383" w:rsidP="009E23CE">
      <w:pPr>
        <w:spacing w:line="560" w:lineRule="exact"/>
        <w:ind w:firstLineChars="200" w:firstLine="560"/>
        <w:rPr>
          <w:rFonts w:ascii="仿宋_GB2312" w:eastAsia="仿宋_GB2312" w:hAnsi="宋体"/>
          <w:sz w:val="28"/>
        </w:rPr>
      </w:pPr>
      <w:r w:rsidRPr="008E17DC">
        <w:rPr>
          <w:rFonts w:ascii="仿宋_GB2312" w:eastAsia="仿宋_GB2312" w:hAnsi="宋体" w:hint="eastAsia"/>
          <w:sz w:val="28"/>
        </w:rPr>
        <w:t>（</w:t>
      </w:r>
      <w:r>
        <w:rPr>
          <w:rFonts w:ascii="仿宋_GB2312" w:eastAsia="仿宋_GB2312" w:hAnsi="宋体" w:hint="eastAsia"/>
          <w:sz w:val="28"/>
        </w:rPr>
        <w:t>六</w:t>
      </w:r>
      <w:r w:rsidRPr="008E17DC">
        <w:rPr>
          <w:rFonts w:ascii="仿宋_GB2312" w:eastAsia="仿宋_GB2312" w:hAnsi="宋体" w:hint="eastAsia"/>
          <w:sz w:val="28"/>
        </w:rPr>
        <w:t>）</w:t>
      </w:r>
      <w:r>
        <w:rPr>
          <w:rFonts w:ascii="仿宋_GB2312" w:eastAsia="仿宋_GB2312" w:hAnsi="宋体" w:hint="eastAsia"/>
          <w:sz w:val="28"/>
        </w:rPr>
        <w:t>其他说明</w:t>
      </w:r>
    </w:p>
    <w:p w14:paraId="7B55BDF0" w14:textId="70785524" w:rsidR="00C96383" w:rsidRDefault="00C96383" w:rsidP="009E23CE">
      <w:pPr>
        <w:spacing w:line="560" w:lineRule="exact"/>
        <w:ind w:firstLineChars="200" w:firstLine="560"/>
        <w:rPr>
          <w:rFonts w:ascii="仿宋_GB2312" w:eastAsia="仿宋_GB2312" w:hAnsi="宋体"/>
          <w:sz w:val="28"/>
        </w:rPr>
      </w:pPr>
      <w:r>
        <w:rPr>
          <w:rFonts w:ascii="仿宋_GB2312" w:eastAsia="仿宋_GB2312" w:hAnsi="宋体" w:hint="eastAsia"/>
          <w:sz w:val="28"/>
          <w:highlight w:val="yellow"/>
        </w:rPr>
        <w:t>如有，附上其他未尽事项说明</w:t>
      </w:r>
    </w:p>
    <w:p w14:paraId="3E43592D" w14:textId="39E7F906" w:rsidR="00AE08D8" w:rsidRPr="001E0BEF" w:rsidRDefault="0056149B" w:rsidP="009E23CE">
      <w:pPr>
        <w:pStyle w:val="2"/>
        <w:keepNext w:val="0"/>
        <w:keepLines w:val="0"/>
        <w:spacing w:before="0" w:after="0" w:line="560" w:lineRule="exact"/>
        <w:ind w:firstLineChars="200" w:firstLine="562"/>
        <w:rPr>
          <w:rFonts w:ascii="仿宋" w:eastAsia="仿宋" w:hAnsi="仿宋"/>
          <w:sz w:val="28"/>
          <w:szCs w:val="28"/>
        </w:rPr>
      </w:pPr>
      <w:r>
        <w:rPr>
          <w:rFonts w:ascii="仿宋" w:eastAsia="仿宋" w:hAnsi="仿宋" w:hint="eastAsia"/>
          <w:sz w:val="28"/>
          <w:szCs w:val="28"/>
        </w:rPr>
        <w:t>三</w:t>
      </w:r>
      <w:r w:rsidR="00AE08D8" w:rsidRPr="001E0BEF">
        <w:rPr>
          <w:rFonts w:ascii="仿宋" w:eastAsia="仿宋" w:hAnsi="仿宋" w:hint="eastAsia"/>
          <w:sz w:val="28"/>
          <w:szCs w:val="28"/>
        </w:rPr>
        <w:t>、投标文件说明</w:t>
      </w:r>
    </w:p>
    <w:p w14:paraId="38C0EFE3"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（一）要求</w:t>
      </w:r>
    </w:p>
    <w:p w14:paraId="5CBF9774"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1、投标人应仔细阅读招标文件的所有内容，按招标文件的要求提供投标文件，并保证所提供的全部资料的真实性，以使其投标对招标文件作出实质性响应，否则其投标可能被拒绝；</w:t>
      </w:r>
    </w:p>
    <w:p w14:paraId="3D221BA0"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2、除非有特殊要求，招标文件不单独提供招标设备（系统）或服务使用地的自然环境、气候条件、公用设施等情况，投标人被视为熟悉上述情况。</w:t>
      </w:r>
    </w:p>
    <w:p w14:paraId="608AA4D6"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（二）投标文件的组成</w:t>
      </w:r>
    </w:p>
    <w:p w14:paraId="41E28C2B"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投标文件应包括但不限于下列所列文件：</w:t>
      </w:r>
    </w:p>
    <w:p w14:paraId="2B283313"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1、法定代表人身份证明或法定代表人授权委托书（法定代表人参加投标，不用此委托书）。</w:t>
      </w:r>
    </w:p>
    <w:p w14:paraId="403C377E"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2、投标书</w:t>
      </w:r>
    </w:p>
    <w:p w14:paraId="6129C393"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必须按照本招标文件第四部分附件的格式要求制作，未经招标人书面同意，该格式不允许作任何修改。</w:t>
      </w:r>
    </w:p>
    <w:p w14:paraId="1A40C056"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3、投标价格一览表</w:t>
      </w:r>
      <w:r w:rsidR="00481E2D">
        <w:rPr>
          <w:rFonts w:ascii="仿宋_GB2312" w:eastAsia="仿宋_GB2312" w:hAnsi="宋体" w:hint="eastAsia"/>
          <w:sz w:val="28"/>
        </w:rPr>
        <w:t>（须另装，详见“</w:t>
      </w:r>
      <w:r w:rsidR="00481E2D" w:rsidRPr="00B82FB8">
        <w:rPr>
          <w:rFonts w:ascii="仿宋_GB2312" w:eastAsia="仿宋_GB2312" w:hAnsi="宋体" w:hint="eastAsia"/>
          <w:sz w:val="28"/>
        </w:rPr>
        <w:t>投标文件的签署及规定</w:t>
      </w:r>
      <w:r w:rsidR="00481E2D">
        <w:rPr>
          <w:rFonts w:ascii="仿宋_GB2312" w:eastAsia="仿宋_GB2312" w:hAnsi="宋体" w:hint="eastAsia"/>
          <w:sz w:val="28"/>
        </w:rPr>
        <w:t>”）</w:t>
      </w:r>
    </w:p>
    <w:p w14:paraId="411F663A"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应包括投标报价、维护承诺、其他重要补充事项等内容。</w:t>
      </w:r>
    </w:p>
    <w:p w14:paraId="6CA1A7BE" w14:textId="77777777" w:rsidR="00AE08D8" w:rsidRPr="008203F5" w:rsidRDefault="00AE08D8" w:rsidP="009E23CE">
      <w:pPr>
        <w:spacing w:line="560" w:lineRule="exact"/>
        <w:ind w:firstLineChars="200" w:firstLine="560"/>
        <w:rPr>
          <w:rFonts w:ascii="仿宋_GB2312" w:eastAsia="仿宋_GB2312" w:hAnsi="宋体"/>
          <w:color w:val="FF0000"/>
          <w:sz w:val="28"/>
        </w:rPr>
      </w:pPr>
      <w:r w:rsidRPr="008203F5">
        <w:rPr>
          <w:rFonts w:ascii="仿宋_GB2312" w:eastAsia="仿宋_GB2312" w:hAnsi="宋体" w:hint="eastAsia"/>
          <w:color w:val="FF0000"/>
          <w:sz w:val="28"/>
        </w:rPr>
        <w:t>4、服务内容描述</w:t>
      </w:r>
    </w:p>
    <w:p w14:paraId="10AD1AB7"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lastRenderedPageBreak/>
        <w:t>投标人必须对“招标项目要求”逐个或分块地作出实质性响应，其响应应与招标文件内容采用相同的顺序，对每个需求的响应必须遵循如下规则：</w:t>
      </w:r>
    </w:p>
    <w:p w14:paraId="5BE6872A"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1）重复该需求；</w:t>
      </w:r>
    </w:p>
    <w:p w14:paraId="35DC484D"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2）用“是/否”来表明该需求是否被满足；</w:t>
      </w:r>
    </w:p>
    <w:p w14:paraId="5ECE76FB"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3）简要描述如何满足该需求，如果该响应在投标文件其他部分有详述，可在该处简单应答，但必须给出确切的位置索引；</w:t>
      </w:r>
    </w:p>
    <w:p w14:paraId="31B76030"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4）解释投标文件或投标方案与招标项目需求之间的偏差，用数量来表示的需求，必须用确切的数量单位来响应。</w:t>
      </w:r>
    </w:p>
    <w:p w14:paraId="62F1E595" w14:textId="77777777" w:rsidR="00AE08D8" w:rsidRPr="008203F5" w:rsidRDefault="00AE08D8" w:rsidP="009E23CE">
      <w:pPr>
        <w:spacing w:line="560" w:lineRule="exact"/>
        <w:ind w:firstLineChars="200" w:firstLine="560"/>
        <w:rPr>
          <w:rFonts w:ascii="仿宋_GB2312" w:eastAsia="仿宋_GB2312" w:hAnsi="宋体"/>
          <w:color w:val="FF0000"/>
          <w:sz w:val="28"/>
        </w:rPr>
      </w:pPr>
      <w:r w:rsidRPr="008203F5">
        <w:rPr>
          <w:rFonts w:ascii="仿宋_GB2312" w:eastAsia="仿宋_GB2312" w:hAnsi="宋体" w:hint="eastAsia"/>
          <w:color w:val="FF0000"/>
          <w:sz w:val="28"/>
        </w:rPr>
        <w:t>5、项目实施计划</w:t>
      </w:r>
    </w:p>
    <w:p w14:paraId="75015E4A"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应根据对项目需求的理解，提出详细、切实可行的项目实施计划及方案。</w:t>
      </w:r>
    </w:p>
    <w:p w14:paraId="508B42EE" w14:textId="77777777" w:rsidR="00AE08D8" w:rsidRPr="008203F5" w:rsidRDefault="00AE08D8" w:rsidP="009E23CE">
      <w:pPr>
        <w:spacing w:line="560" w:lineRule="exact"/>
        <w:ind w:firstLineChars="200" w:firstLine="560"/>
        <w:rPr>
          <w:rFonts w:ascii="仿宋_GB2312" w:eastAsia="仿宋_GB2312" w:hAnsi="宋体"/>
          <w:color w:val="FF0000"/>
          <w:sz w:val="28"/>
        </w:rPr>
      </w:pPr>
      <w:r w:rsidRPr="008203F5">
        <w:rPr>
          <w:rFonts w:ascii="仿宋_GB2312" w:eastAsia="仿宋_GB2312" w:hAnsi="宋体" w:hint="eastAsia"/>
          <w:color w:val="FF0000"/>
          <w:sz w:val="28"/>
        </w:rPr>
        <w:t>6、售后服务计划</w:t>
      </w:r>
    </w:p>
    <w:p w14:paraId="09937CA8"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应说明售后服务的内容、形式、收费标准；维护单位名称、地点、人员；服务响应时间等，并应包含免费维护期及期外的售后服务计划。</w:t>
      </w:r>
    </w:p>
    <w:p w14:paraId="7A21E47D"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7、投标人情况简介</w:t>
      </w:r>
    </w:p>
    <w:p w14:paraId="014776BE"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应包含投标人基本情况与背景资料、业务经营情况、最近三年类似相关项目实施情况、及投标人最新的经过审计的财务报表、相关内控制度及连续性方案等。</w:t>
      </w:r>
    </w:p>
    <w:p w14:paraId="2DA2F6B8" w14:textId="77777777" w:rsidR="00AE08D8" w:rsidRPr="001E5F21" w:rsidRDefault="00AE08D8" w:rsidP="009E23CE">
      <w:pPr>
        <w:spacing w:line="560" w:lineRule="exact"/>
        <w:ind w:firstLineChars="200" w:firstLine="560"/>
        <w:rPr>
          <w:rFonts w:ascii="仿宋_GB2312" w:eastAsia="仿宋_GB2312" w:hAnsi="宋体"/>
          <w:color w:val="FF0000"/>
          <w:sz w:val="28"/>
        </w:rPr>
      </w:pPr>
      <w:r w:rsidRPr="001E5F21">
        <w:rPr>
          <w:rFonts w:ascii="仿宋_GB2312" w:eastAsia="仿宋_GB2312" w:hAnsi="宋体" w:hint="eastAsia"/>
          <w:color w:val="FF0000"/>
          <w:sz w:val="28"/>
        </w:rPr>
        <w:t>8、投标人资格证明文件</w:t>
      </w:r>
    </w:p>
    <w:p w14:paraId="5FDFC450" w14:textId="77777777" w:rsidR="00AE08D8" w:rsidRPr="001E5F21" w:rsidRDefault="00AE08D8" w:rsidP="009E23CE">
      <w:pPr>
        <w:spacing w:line="560" w:lineRule="exact"/>
        <w:ind w:firstLineChars="200" w:firstLine="560"/>
        <w:rPr>
          <w:rFonts w:ascii="仿宋_GB2312" w:eastAsia="仿宋_GB2312" w:hAnsi="宋体"/>
          <w:color w:val="FF0000"/>
          <w:sz w:val="28"/>
        </w:rPr>
      </w:pPr>
      <w:r w:rsidRPr="001E5F21">
        <w:rPr>
          <w:rFonts w:ascii="仿宋_GB2312" w:eastAsia="仿宋_GB2312" w:hAnsi="宋体" w:hint="eastAsia"/>
          <w:color w:val="FF0000"/>
          <w:sz w:val="28"/>
        </w:rPr>
        <w:t>1）投标人营业执照复印件；</w:t>
      </w:r>
    </w:p>
    <w:p w14:paraId="267B23BE" w14:textId="77777777" w:rsidR="00AE08D8" w:rsidRPr="001E5F21" w:rsidRDefault="00AE08D8" w:rsidP="009E23CE">
      <w:pPr>
        <w:spacing w:line="560" w:lineRule="exact"/>
        <w:ind w:firstLineChars="200" w:firstLine="560"/>
        <w:rPr>
          <w:rFonts w:ascii="仿宋_GB2312" w:eastAsia="仿宋_GB2312" w:hAnsi="宋体"/>
          <w:color w:val="FF0000"/>
          <w:sz w:val="28"/>
        </w:rPr>
      </w:pPr>
      <w:r w:rsidRPr="001E5F21">
        <w:rPr>
          <w:rFonts w:ascii="仿宋_GB2312" w:eastAsia="仿宋_GB2312" w:hAnsi="宋体" w:hint="eastAsia"/>
          <w:color w:val="FF0000"/>
          <w:sz w:val="28"/>
        </w:rPr>
        <w:t>2）若分公司参加投标的，需总公司的正式授权书（即签订合同只与有法人资格的公司签订）；</w:t>
      </w:r>
    </w:p>
    <w:p w14:paraId="5D16F6C1" w14:textId="77777777" w:rsidR="00AE08D8" w:rsidRDefault="00AE08D8" w:rsidP="009E23CE">
      <w:pPr>
        <w:spacing w:line="560" w:lineRule="exact"/>
        <w:ind w:firstLineChars="200" w:firstLine="560"/>
        <w:rPr>
          <w:rFonts w:ascii="仿宋_GB2312" w:eastAsia="仿宋_GB2312" w:hAnsi="宋体"/>
          <w:color w:val="FF0000"/>
          <w:sz w:val="28"/>
        </w:rPr>
      </w:pPr>
      <w:r w:rsidRPr="001E5F21">
        <w:rPr>
          <w:rFonts w:ascii="仿宋_GB2312" w:eastAsia="仿宋_GB2312" w:hAnsi="宋体" w:hint="eastAsia"/>
          <w:color w:val="FF0000"/>
          <w:sz w:val="28"/>
        </w:rPr>
        <w:t>3）生产厂商授权函；</w:t>
      </w:r>
    </w:p>
    <w:p w14:paraId="117DF2A8" w14:textId="4BE76672" w:rsidR="000D1FD0" w:rsidRPr="001E5F21" w:rsidRDefault="000D1FD0" w:rsidP="009E23CE">
      <w:pPr>
        <w:spacing w:line="560" w:lineRule="exact"/>
        <w:ind w:firstLineChars="200" w:firstLine="560"/>
        <w:rPr>
          <w:rFonts w:ascii="仿宋_GB2312" w:eastAsia="仿宋_GB2312" w:hAnsi="宋体"/>
          <w:color w:val="FF0000"/>
          <w:sz w:val="28"/>
        </w:rPr>
      </w:pPr>
      <w:r>
        <w:rPr>
          <w:rFonts w:ascii="仿宋_GB2312" w:eastAsia="仿宋_GB2312" w:hAnsi="宋体" w:hint="eastAsia"/>
          <w:color w:val="FF0000"/>
          <w:sz w:val="28"/>
        </w:rPr>
        <w:lastRenderedPageBreak/>
        <w:t>4) 第三部分（三）</w:t>
      </w:r>
      <w:r w:rsidRPr="000D1FD0">
        <w:rPr>
          <w:rFonts w:ascii="仿宋_GB2312" w:eastAsia="仿宋_GB2312" w:hAnsi="宋体" w:hint="eastAsia"/>
          <w:color w:val="FF0000"/>
          <w:sz w:val="28"/>
        </w:rPr>
        <w:t>对投标人的要求</w:t>
      </w:r>
      <w:r>
        <w:rPr>
          <w:rFonts w:ascii="仿宋_GB2312" w:eastAsia="仿宋_GB2312" w:hAnsi="宋体" w:hint="eastAsia"/>
          <w:color w:val="FF0000"/>
          <w:sz w:val="28"/>
        </w:rPr>
        <w:t>；</w:t>
      </w:r>
    </w:p>
    <w:p w14:paraId="550535EF" w14:textId="5CE01D3A" w:rsidR="00AE08D8" w:rsidRPr="001E5F21" w:rsidRDefault="000D1FD0" w:rsidP="009E23CE">
      <w:pPr>
        <w:spacing w:line="560" w:lineRule="exact"/>
        <w:ind w:firstLineChars="200" w:firstLine="560"/>
        <w:rPr>
          <w:rFonts w:ascii="仿宋_GB2312" w:eastAsia="仿宋_GB2312" w:hAnsi="宋体"/>
          <w:color w:val="FF0000"/>
          <w:sz w:val="28"/>
        </w:rPr>
      </w:pPr>
      <w:r>
        <w:rPr>
          <w:rFonts w:ascii="仿宋_GB2312" w:eastAsia="仿宋_GB2312" w:hAnsi="宋体" w:hint="eastAsia"/>
          <w:color w:val="FF0000"/>
          <w:sz w:val="28"/>
        </w:rPr>
        <w:t>5</w:t>
      </w:r>
      <w:r w:rsidR="00AE08D8" w:rsidRPr="001E5F21">
        <w:rPr>
          <w:rFonts w:ascii="仿宋_GB2312" w:eastAsia="仿宋_GB2312" w:hAnsi="宋体" w:hint="eastAsia"/>
          <w:color w:val="FF0000"/>
          <w:sz w:val="28"/>
        </w:rPr>
        <w:t>）其他相关资格证明文件。</w:t>
      </w:r>
    </w:p>
    <w:p w14:paraId="7303B7C6" w14:textId="656F3A69" w:rsidR="001A1ABD" w:rsidRPr="001A1ABD" w:rsidRDefault="001A1ABD" w:rsidP="009E23CE">
      <w:pPr>
        <w:spacing w:line="560" w:lineRule="exact"/>
        <w:ind w:firstLineChars="200" w:firstLine="560"/>
        <w:rPr>
          <w:rFonts w:ascii="仿宋_GB2312" w:eastAsia="仿宋_GB2312" w:hAnsi="宋体"/>
          <w:sz w:val="28"/>
          <w:highlight w:val="red"/>
        </w:rPr>
      </w:pPr>
      <w:r w:rsidRPr="001A1ABD">
        <w:rPr>
          <w:rFonts w:ascii="仿宋_GB2312" w:eastAsia="仿宋_GB2312" w:hAnsi="宋体" w:hint="eastAsia"/>
          <w:sz w:val="28"/>
          <w:highlight w:val="red"/>
        </w:rPr>
        <w:t>9、供应商反腐败/反贿赂承诺书</w:t>
      </w:r>
    </w:p>
    <w:p w14:paraId="4CDDBC85" w14:textId="59056C27" w:rsidR="001A1ABD" w:rsidRDefault="001A1ABD" w:rsidP="009E23CE">
      <w:pPr>
        <w:spacing w:line="560" w:lineRule="exact"/>
        <w:ind w:firstLineChars="200" w:firstLine="560"/>
        <w:rPr>
          <w:rFonts w:ascii="仿宋_GB2312" w:eastAsia="仿宋_GB2312" w:hAnsi="宋体"/>
          <w:sz w:val="28"/>
        </w:rPr>
      </w:pPr>
      <w:r w:rsidRPr="001A1ABD">
        <w:rPr>
          <w:rFonts w:ascii="仿宋_GB2312" w:eastAsia="仿宋_GB2312" w:hAnsi="宋体" w:hint="eastAsia"/>
          <w:sz w:val="28"/>
          <w:highlight w:val="red"/>
        </w:rPr>
        <w:t>必须按照本招标文件第四部分附件</w:t>
      </w:r>
      <w:r w:rsidR="009E23CE">
        <w:rPr>
          <w:rFonts w:ascii="仿宋_GB2312" w:eastAsia="仿宋_GB2312" w:hAnsi="宋体" w:hint="eastAsia"/>
          <w:sz w:val="28"/>
          <w:highlight w:val="red"/>
        </w:rPr>
        <w:t>6</w:t>
      </w:r>
      <w:r w:rsidRPr="001A1ABD">
        <w:rPr>
          <w:rFonts w:ascii="仿宋_GB2312" w:eastAsia="仿宋_GB2312" w:hAnsi="宋体" w:hint="eastAsia"/>
          <w:sz w:val="28"/>
          <w:highlight w:val="red"/>
        </w:rPr>
        <w:t>的格式要求制作，未经招标人书面同意，该格式不允许作任何修改。</w:t>
      </w:r>
    </w:p>
    <w:p w14:paraId="43F2FA46" w14:textId="3228ADB1" w:rsidR="00AE08D8" w:rsidRPr="00B82FB8" w:rsidRDefault="001A1ABD" w:rsidP="009E23CE">
      <w:pPr>
        <w:spacing w:line="560" w:lineRule="exact"/>
        <w:ind w:firstLineChars="200" w:firstLine="560"/>
        <w:rPr>
          <w:rFonts w:ascii="仿宋_GB2312" w:eastAsia="仿宋_GB2312" w:hAnsi="宋体"/>
          <w:sz w:val="28"/>
        </w:rPr>
      </w:pPr>
      <w:r>
        <w:rPr>
          <w:rFonts w:ascii="仿宋_GB2312" w:eastAsia="仿宋_GB2312" w:hAnsi="宋体" w:hint="eastAsia"/>
          <w:sz w:val="28"/>
        </w:rPr>
        <w:t>10</w:t>
      </w:r>
      <w:r w:rsidR="00AE08D8" w:rsidRPr="00B82FB8">
        <w:rPr>
          <w:rFonts w:ascii="仿宋_GB2312" w:eastAsia="仿宋_GB2312" w:hAnsi="宋体" w:hint="eastAsia"/>
          <w:sz w:val="28"/>
        </w:rPr>
        <w:t>、其他</w:t>
      </w:r>
    </w:p>
    <w:p w14:paraId="5B783136"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1）投标方实施其它银行此产品案例的合同复印件或加盖单位公章的产品定单；</w:t>
      </w:r>
    </w:p>
    <w:p w14:paraId="2D04C008"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2）投标人自愿提供的其他全部文件；</w:t>
      </w:r>
    </w:p>
    <w:p w14:paraId="2A47BD76"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3）优惠条款的说明等。</w:t>
      </w:r>
    </w:p>
    <w:p w14:paraId="1D3C2772"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（三）投标文件的签署及规定</w:t>
      </w:r>
    </w:p>
    <w:p w14:paraId="27C1F025" w14:textId="7AECEB75" w:rsidR="00AE08D8" w:rsidRPr="0021412E"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1</w:t>
      </w:r>
      <w:r w:rsidR="0074076E">
        <w:rPr>
          <w:rFonts w:ascii="仿宋_GB2312" w:eastAsia="仿宋_GB2312" w:hAnsi="宋体" w:hint="eastAsia"/>
          <w:sz w:val="28"/>
        </w:rPr>
        <w:t>、投标人应准</w:t>
      </w:r>
      <w:r w:rsidR="0021412E">
        <w:rPr>
          <w:rFonts w:ascii="仿宋_GB2312" w:eastAsia="仿宋_GB2312" w:hAnsi="宋体" w:hint="eastAsia"/>
          <w:sz w:val="28"/>
        </w:rPr>
        <w:t>备</w:t>
      </w:r>
      <w:r w:rsidR="0021412E" w:rsidRPr="0021412E">
        <w:rPr>
          <w:rFonts w:ascii="仿宋_GB2312" w:eastAsia="仿宋_GB2312" w:hAnsi="宋体" w:hint="eastAsia"/>
          <w:sz w:val="28"/>
          <w:highlight w:val="yellow"/>
        </w:rPr>
        <w:t>一份正本、</w:t>
      </w:r>
      <w:r w:rsidR="0074076E" w:rsidRPr="0021412E">
        <w:rPr>
          <w:rFonts w:ascii="仿宋_GB2312" w:eastAsia="仿宋_GB2312" w:hAnsi="宋体" w:hint="eastAsia"/>
          <w:sz w:val="28"/>
          <w:highlight w:val="yellow"/>
        </w:rPr>
        <w:t>二</w:t>
      </w:r>
      <w:r w:rsidRPr="0021412E">
        <w:rPr>
          <w:rFonts w:ascii="仿宋_GB2312" w:eastAsia="仿宋_GB2312" w:hAnsi="宋体" w:hint="eastAsia"/>
          <w:sz w:val="28"/>
          <w:highlight w:val="yellow"/>
        </w:rPr>
        <w:t>份副本</w:t>
      </w:r>
      <w:r w:rsidR="003C744F">
        <w:rPr>
          <w:rFonts w:ascii="仿宋_GB2312" w:eastAsia="仿宋_GB2312" w:hAnsi="宋体" w:hint="eastAsia"/>
          <w:sz w:val="28"/>
          <w:highlight w:val="yellow"/>
        </w:rPr>
        <w:t>、一份电子档</w:t>
      </w:r>
      <w:r w:rsidR="00963D0C">
        <w:rPr>
          <w:rFonts w:ascii="仿宋_GB2312" w:eastAsia="仿宋_GB2312" w:hAnsi="宋体" w:hint="eastAsia"/>
          <w:sz w:val="28"/>
          <w:highlight w:val="yellow"/>
        </w:rPr>
        <w:t>，正副本</w:t>
      </w:r>
      <w:r w:rsidR="00D9170C">
        <w:rPr>
          <w:rFonts w:ascii="仿宋_GB2312" w:eastAsia="仿宋_GB2312" w:hAnsi="宋体" w:hint="eastAsia"/>
          <w:sz w:val="28"/>
          <w:highlight w:val="yellow"/>
        </w:rPr>
        <w:t>及电子档</w:t>
      </w:r>
      <w:r w:rsidR="00963D0C">
        <w:rPr>
          <w:rFonts w:ascii="仿宋_GB2312" w:eastAsia="仿宋_GB2312" w:hAnsi="宋体" w:hint="eastAsia"/>
          <w:sz w:val="28"/>
          <w:highlight w:val="yellow"/>
        </w:rPr>
        <w:t>均不含报价单，</w:t>
      </w:r>
      <w:r w:rsidR="002E4CF7" w:rsidRPr="0021412E">
        <w:rPr>
          <w:rFonts w:ascii="仿宋_GB2312" w:eastAsia="仿宋_GB2312" w:hAnsi="宋体" w:hint="eastAsia"/>
          <w:sz w:val="28"/>
          <w:highlight w:val="yellow"/>
        </w:rPr>
        <w:t>另装</w:t>
      </w:r>
      <w:r w:rsidRPr="0021412E">
        <w:rPr>
          <w:rFonts w:ascii="仿宋_GB2312" w:eastAsia="仿宋_GB2312" w:hAnsi="宋体" w:hint="eastAsia"/>
          <w:sz w:val="28"/>
          <w:highlight w:val="yellow"/>
        </w:rPr>
        <w:t>一份</w:t>
      </w:r>
      <w:r w:rsidR="00FE31F2" w:rsidRPr="0021412E">
        <w:rPr>
          <w:rFonts w:ascii="仿宋_GB2312" w:eastAsia="仿宋_GB2312" w:hAnsi="宋体" w:hint="eastAsia"/>
          <w:sz w:val="28"/>
          <w:highlight w:val="yellow"/>
        </w:rPr>
        <w:t>密封</w:t>
      </w:r>
      <w:r w:rsidR="002E4CF7" w:rsidRPr="0021412E">
        <w:rPr>
          <w:rFonts w:ascii="仿宋_GB2312" w:eastAsia="仿宋_GB2312" w:hAnsi="宋体" w:hint="eastAsia"/>
          <w:sz w:val="28"/>
          <w:highlight w:val="yellow"/>
        </w:rPr>
        <w:t>投标报价单</w:t>
      </w:r>
      <w:r w:rsidR="005143CB">
        <w:rPr>
          <w:rFonts w:ascii="仿宋_GB2312" w:eastAsia="仿宋_GB2312" w:hAnsi="宋体" w:hint="eastAsia"/>
          <w:sz w:val="28"/>
          <w:highlight w:val="yellow"/>
        </w:rPr>
        <w:t>和一份投标保证金回执单</w:t>
      </w:r>
      <w:r w:rsidR="004452A0">
        <w:rPr>
          <w:rFonts w:ascii="仿宋_GB2312" w:eastAsia="仿宋_GB2312" w:hAnsi="宋体" w:hint="eastAsia"/>
          <w:sz w:val="28"/>
          <w:highlight w:val="yellow"/>
        </w:rPr>
        <w:t>（报价单与保证金回执分装）</w:t>
      </w:r>
      <w:r w:rsidRPr="0021412E">
        <w:rPr>
          <w:rFonts w:ascii="仿宋_GB2312" w:eastAsia="仿宋_GB2312" w:hAnsi="宋体" w:hint="eastAsia"/>
          <w:sz w:val="28"/>
          <w:highlight w:val="yellow"/>
        </w:rPr>
        <w:t>。</w:t>
      </w:r>
      <w:r w:rsidR="0021412E">
        <w:rPr>
          <w:rFonts w:ascii="仿宋_GB2312" w:eastAsia="仿宋_GB2312" w:hAnsi="宋体" w:hint="eastAsia"/>
          <w:sz w:val="28"/>
        </w:rPr>
        <w:t>在每一份投标文件上要明确注明“正本”、</w:t>
      </w:r>
      <w:r w:rsidRPr="0021412E">
        <w:rPr>
          <w:rFonts w:ascii="仿宋_GB2312" w:eastAsia="仿宋_GB2312" w:hAnsi="宋体" w:hint="eastAsia"/>
          <w:sz w:val="28"/>
        </w:rPr>
        <w:t>“副本”</w:t>
      </w:r>
      <w:r w:rsidR="001A7267">
        <w:rPr>
          <w:rFonts w:ascii="仿宋_GB2312" w:eastAsia="仿宋_GB2312" w:hAnsi="宋体" w:hint="eastAsia"/>
          <w:sz w:val="28"/>
        </w:rPr>
        <w:t>、</w:t>
      </w:r>
      <w:r w:rsidR="00D9170C">
        <w:rPr>
          <w:rFonts w:ascii="仿宋_GB2312" w:eastAsia="仿宋_GB2312" w:hAnsi="宋体" w:hint="eastAsia"/>
          <w:sz w:val="28"/>
        </w:rPr>
        <w:t>“电子档”、</w:t>
      </w:r>
      <w:r w:rsidR="001A7267">
        <w:rPr>
          <w:rFonts w:ascii="仿宋_GB2312" w:eastAsia="仿宋_GB2312" w:hAnsi="宋体" w:hint="eastAsia"/>
          <w:sz w:val="28"/>
        </w:rPr>
        <w:t>“</w:t>
      </w:r>
      <w:r w:rsidR="0021412E">
        <w:rPr>
          <w:rFonts w:ascii="仿宋_GB2312" w:eastAsia="仿宋_GB2312" w:hAnsi="宋体" w:hint="eastAsia"/>
          <w:sz w:val="28"/>
        </w:rPr>
        <w:t>报价单”</w:t>
      </w:r>
      <w:r w:rsidR="001C44DB">
        <w:rPr>
          <w:rFonts w:ascii="仿宋_GB2312" w:eastAsia="仿宋_GB2312" w:hAnsi="宋体" w:hint="eastAsia"/>
          <w:sz w:val="28"/>
        </w:rPr>
        <w:t>、“保证金回执单”</w:t>
      </w:r>
      <w:r w:rsidRPr="0021412E">
        <w:rPr>
          <w:rFonts w:ascii="仿宋_GB2312" w:eastAsia="仿宋_GB2312" w:hAnsi="宋体" w:hint="eastAsia"/>
          <w:sz w:val="28"/>
        </w:rPr>
        <w:t>字样，若正本和副本有差异以正本为准；</w:t>
      </w:r>
    </w:p>
    <w:p w14:paraId="562689F7" w14:textId="2ECF5907" w:rsidR="00AE08D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2</w:t>
      </w:r>
      <w:r w:rsidR="005C1224">
        <w:rPr>
          <w:rFonts w:ascii="仿宋_GB2312" w:eastAsia="仿宋_GB2312" w:hAnsi="宋体" w:hint="eastAsia"/>
          <w:sz w:val="28"/>
        </w:rPr>
        <w:t>、投标文件正本、</w:t>
      </w:r>
      <w:r w:rsidRPr="00B82FB8">
        <w:rPr>
          <w:rFonts w:ascii="仿宋_GB2312" w:eastAsia="仿宋_GB2312" w:hAnsi="宋体" w:hint="eastAsia"/>
          <w:sz w:val="28"/>
        </w:rPr>
        <w:t>副本</w:t>
      </w:r>
      <w:r w:rsidR="0021412E">
        <w:rPr>
          <w:rFonts w:ascii="仿宋_GB2312" w:eastAsia="仿宋_GB2312" w:hAnsi="宋体" w:hint="eastAsia"/>
          <w:sz w:val="28"/>
        </w:rPr>
        <w:t>、</w:t>
      </w:r>
      <w:r w:rsidR="005C1224">
        <w:rPr>
          <w:rFonts w:ascii="仿宋_GB2312" w:eastAsia="仿宋_GB2312" w:hAnsi="宋体" w:hint="eastAsia"/>
          <w:sz w:val="28"/>
        </w:rPr>
        <w:t>报价单</w:t>
      </w:r>
      <w:r w:rsidRPr="00B82FB8">
        <w:rPr>
          <w:rFonts w:ascii="仿宋_GB2312" w:eastAsia="仿宋_GB2312" w:hAnsi="宋体" w:hint="eastAsia"/>
          <w:sz w:val="28"/>
        </w:rPr>
        <w:t>须统一用A4纸打印</w:t>
      </w:r>
      <w:r w:rsidRPr="00F32502">
        <w:rPr>
          <w:rFonts w:ascii="仿宋_GB2312" w:eastAsia="仿宋_GB2312" w:hAnsi="宋体" w:hint="eastAsia"/>
          <w:b/>
          <w:sz w:val="28"/>
        </w:rPr>
        <w:t>装订</w:t>
      </w:r>
      <w:r w:rsidR="007C1C7A" w:rsidRPr="00F32502">
        <w:rPr>
          <w:rFonts w:ascii="仿宋_GB2312" w:eastAsia="仿宋_GB2312" w:hAnsi="宋体" w:hint="eastAsia"/>
          <w:b/>
          <w:sz w:val="28"/>
        </w:rPr>
        <w:t>成册</w:t>
      </w:r>
      <w:r w:rsidRPr="00B82FB8">
        <w:rPr>
          <w:rFonts w:ascii="仿宋_GB2312" w:eastAsia="仿宋_GB2312" w:hAnsi="宋体" w:hint="eastAsia"/>
          <w:sz w:val="28"/>
        </w:rPr>
        <w:t>并由投标人法定代表人或授权代理人在正本封面上签章处签字并加盖公章、骑缝章；</w:t>
      </w:r>
      <w:r w:rsidR="00A53458">
        <w:rPr>
          <w:rFonts w:ascii="仿宋_GB2312" w:eastAsia="仿宋_GB2312" w:hAnsi="宋体" w:hint="eastAsia"/>
          <w:sz w:val="28"/>
        </w:rPr>
        <w:t xml:space="preserve"> </w:t>
      </w:r>
    </w:p>
    <w:p w14:paraId="63972859" w14:textId="2C317D0A" w:rsidR="007C1C7A" w:rsidRPr="00B82FB8" w:rsidRDefault="007C1C7A" w:rsidP="009E23CE">
      <w:pPr>
        <w:spacing w:line="560" w:lineRule="exact"/>
        <w:ind w:firstLineChars="200" w:firstLine="560"/>
        <w:rPr>
          <w:rFonts w:ascii="仿宋_GB2312" w:eastAsia="仿宋_GB2312" w:hAnsi="宋体"/>
          <w:sz w:val="28"/>
        </w:rPr>
      </w:pPr>
      <w:r>
        <w:rPr>
          <w:rFonts w:ascii="仿宋_GB2312" w:eastAsia="仿宋_GB2312" w:hAnsi="宋体" w:hint="eastAsia"/>
          <w:sz w:val="28"/>
        </w:rPr>
        <w:t>3、</w:t>
      </w:r>
      <w:r w:rsidRPr="007C1C7A">
        <w:rPr>
          <w:rFonts w:ascii="仿宋_GB2312" w:eastAsia="仿宋_GB2312" w:hAnsi="宋体" w:hint="eastAsia"/>
          <w:sz w:val="28"/>
        </w:rPr>
        <w:t>投标文件</w:t>
      </w:r>
      <w:r w:rsidR="00EE43DE">
        <w:rPr>
          <w:rFonts w:ascii="仿宋_GB2312" w:eastAsia="仿宋_GB2312" w:hAnsi="宋体" w:hint="eastAsia"/>
          <w:sz w:val="28"/>
        </w:rPr>
        <w:t>应</w:t>
      </w:r>
      <w:r w:rsidRPr="007C1C7A">
        <w:rPr>
          <w:rFonts w:ascii="仿宋_GB2312" w:eastAsia="仿宋_GB2312" w:hAnsi="宋体" w:hint="eastAsia"/>
          <w:sz w:val="28"/>
        </w:rPr>
        <w:t>采用</w:t>
      </w:r>
      <w:r w:rsidRPr="00F32502">
        <w:rPr>
          <w:rFonts w:ascii="仿宋_GB2312" w:eastAsia="仿宋_GB2312" w:hAnsi="宋体" w:hint="eastAsia"/>
          <w:b/>
          <w:sz w:val="28"/>
        </w:rPr>
        <w:t>胶装或线装方式</w:t>
      </w:r>
      <w:r w:rsidRPr="007C1C7A">
        <w:rPr>
          <w:rFonts w:ascii="仿宋_GB2312" w:eastAsia="仿宋_GB2312" w:hAnsi="宋体" w:hint="eastAsia"/>
          <w:sz w:val="28"/>
        </w:rPr>
        <w:t>装订</w:t>
      </w:r>
      <w:r>
        <w:rPr>
          <w:rFonts w:ascii="仿宋_GB2312" w:eastAsia="仿宋_GB2312" w:hAnsi="宋体" w:hint="eastAsia"/>
          <w:sz w:val="28"/>
        </w:rPr>
        <w:t>成册</w:t>
      </w:r>
      <w:r w:rsidR="0082540E">
        <w:rPr>
          <w:rFonts w:ascii="仿宋_GB2312" w:eastAsia="仿宋_GB2312" w:hAnsi="宋体" w:hint="eastAsia"/>
          <w:sz w:val="28"/>
        </w:rPr>
        <w:t>，装订应牢固、整齐</w:t>
      </w:r>
      <w:r w:rsidR="00130BE5">
        <w:rPr>
          <w:rFonts w:ascii="仿宋_GB2312" w:eastAsia="仿宋_GB2312" w:hAnsi="宋体" w:hint="eastAsia"/>
          <w:sz w:val="28"/>
        </w:rPr>
        <w:t>，确保</w:t>
      </w:r>
      <w:r w:rsidR="00130BE5" w:rsidRPr="00130BE5">
        <w:rPr>
          <w:rFonts w:ascii="仿宋_GB2312" w:eastAsia="仿宋_GB2312" w:hAnsi="宋体" w:hint="eastAsia"/>
          <w:sz w:val="28"/>
        </w:rPr>
        <w:t>装订后不可拆散、不可替换内页。</w:t>
      </w:r>
      <w:r w:rsidRPr="007C1C7A">
        <w:rPr>
          <w:rFonts w:ascii="仿宋_GB2312" w:eastAsia="仿宋_GB2312" w:hAnsi="宋体" w:hint="eastAsia"/>
          <w:sz w:val="28"/>
        </w:rPr>
        <w:t>因装订不牢固导致投标文件散落、缺页的，由投标人自行承担后果</w:t>
      </w:r>
      <w:r w:rsidR="000D0CCB">
        <w:rPr>
          <w:rFonts w:ascii="仿宋_GB2312" w:eastAsia="仿宋_GB2312" w:hAnsi="宋体" w:hint="eastAsia"/>
          <w:sz w:val="28"/>
        </w:rPr>
        <w:t>；</w:t>
      </w:r>
    </w:p>
    <w:p w14:paraId="1F87B05C" w14:textId="0196A375" w:rsidR="00A53458" w:rsidRPr="00371B2D" w:rsidRDefault="007C1C7A" w:rsidP="009E23CE">
      <w:pPr>
        <w:spacing w:line="560" w:lineRule="exact"/>
        <w:ind w:firstLineChars="200" w:firstLine="560"/>
        <w:rPr>
          <w:rFonts w:ascii="仿宋_GB2312" w:eastAsia="仿宋_GB2312" w:hAnsi="宋体"/>
          <w:sz w:val="28"/>
        </w:rPr>
      </w:pPr>
      <w:r>
        <w:rPr>
          <w:rFonts w:ascii="仿宋_GB2312" w:eastAsia="仿宋_GB2312" w:hAnsi="宋体" w:hint="eastAsia"/>
          <w:sz w:val="28"/>
        </w:rPr>
        <w:t>4</w:t>
      </w:r>
      <w:r w:rsidR="00AE08D8" w:rsidRPr="00B82FB8">
        <w:rPr>
          <w:rFonts w:ascii="仿宋_GB2312" w:eastAsia="仿宋_GB2312" w:hAnsi="宋体" w:hint="eastAsia"/>
          <w:sz w:val="28"/>
        </w:rPr>
        <w:t>、</w:t>
      </w:r>
      <w:r w:rsidR="00A53458">
        <w:rPr>
          <w:rFonts w:ascii="仿宋_GB2312" w:eastAsia="仿宋_GB2312" w:hAnsi="宋体" w:hint="eastAsia"/>
          <w:sz w:val="28"/>
        </w:rPr>
        <w:t>投标文件须标注页码，</w:t>
      </w:r>
      <w:r w:rsidR="00A53458" w:rsidRPr="00B82FB8">
        <w:rPr>
          <w:rFonts w:ascii="仿宋_GB2312" w:eastAsia="仿宋_GB2312" w:hAnsi="宋体" w:hint="eastAsia"/>
          <w:sz w:val="28"/>
        </w:rPr>
        <w:t>封面后的第一页为标书的目录，整本</w:t>
      </w:r>
      <w:proofErr w:type="gramStart"/>
      <w:r w:rsidR="00A53458" w:rsidRPr="00B82FB8">
        <w:rPr>
          <w:rFonts w:ascii="仿宋_GB2312" w:eastAsia="仿宋_GB2312" w:hAnsi="宋体" w:hint="eastAsia"/>
          <w:sz w:val="28"/>
        </w:rPr>
        <w:t>标</w:t>
      </w:r>
      <w:r w:rsidR="00A53458">
        <w:rPr>
          <w:rFonts w:ascii="仿宋_GB2312" w:eastAsia="仿宋_GB2312" w:hAnsi="宋体" w:hint="eastAsia"/>
          <w:sz w:val="28"/>
        </w:rPr>
        <w:t>书须</w:t>
      </w:r>
      <w:proofErr w:type="gramEnd"/>
      <w:r w:rsidR="00A53458">
        <w:rPr>
          <w:rFonts w:ascii="仿宋_GB2312" w:eastAsia="仿宋_GB2312" w:hAnsi="宋体" w:hint="eastAsia"/>
          <w:sz w:val="28"/>
        </w:rPr>
        <w:t>标注统一的页码，成功案例合同等复印件可以手工填上统一的</w:t>
      </w:r>
      <w:r w:rsidR="00A53458">
        <w:rPr>
          <w:rFonts w:ascii="仿宋_GB2312" w:eastAsia="仿宋_GB2312" w:hAnsi="宋体" w:hint="eastAsia"/>
          <w:sz w:val="28"/>
        </w:rPr>
        <w:lastRenderedPageBreak/>
        <w:t>页码；</w:t>
      </w:r>
    </w:p>
    <w:p w14:paraId="338574EB" w14:textId="0B09632C" w:rsidR="00371B2D" w:rsidRPr="00A53458" w:rsidRDefault="007C1C7A" w:rsidP="009E23CE">
      <w:pPr>
        <w:spacing w:line="560" w:lineRule="exact"/>
        <w:ind w:firstLineChars="200" w:firstLine="560"/>
        <w:rPr>
          <w:rFonts w:ascii="仿宋_GB2312" w:eastAsia="仿宋_GB2312" w:hAnsi="宋体"/>
          <w:sz w:val="28"/>
        </w:rPr>
      </w:pPr>
      <w:r>
        <w:rPr>
          <w:rFonts w:ascii="仿宋_GB2312" w:eastAsia="仿宋_GB2312" w:hAnsi="宋体" w:hint="eastAsia"/>
          <w:sz w:val="28"/>
        </w:rPr>
        <w:t>5</w:t>
      </w:r>
      <w:r w:rsidR="00371B2D">
        <w:rPr>
          <w:rFonts w:ascii="仿宋_GB2312" w:eastAsia="仿宋_GB2312" w:hAnsi="宋体" w:hint="eastAsia"/>
          <w:sz w:val="28"/>
        </w:rPr>
        <w:t>、</w:t>
      </w:r>
      <w:r w:rsidR="00A53458" w:rsidRPr="00B82FB8">
        <w:rPr>
          <w:rFonts w:ascii="仿宋_GB2312" w:eastAsia="仿宋_GB2312" w:hAnsi="宋体" w:hint="eastAsia"/>
          <w:sz w:val="28"/>
        </w:rPr>
        <w:t>除投标人对错漏处作必要修改外，投标文件中不许有加行、涂抹或改写。如</w:t>
      </w:r>
      <w:r w:rsidR="00A53458">
        <w:rPr>
          <w:rFonts w:ascii="仿宋_GB2312" w:eastAsia="仿宋_GB2312" w:hAnsi="宋体" w:hint="eastAsia"/>
          <w:sz w:val="28"/>
        </w:rPr>
        <w:t>有修改错漏处，必须由投标人法定代表人或授权代理人签字并加盖公章</w:t>
      </w:r>
      <w:r w:rsidR="00850A0B">
        <w:rPr>
          <w:rFonts w:ascii="仿宋_GB2312" w:eastAsia="仿宋_GB2312" w:hAnsi="宋体" w:hint="eastAsia"/>
          <w:sz w:val="28"/>
        </w:rPr>
        <w:t>。</w:t>
      </w:r>
    </w:p>
    <w:p w14:paraId="21E31764" w14:textId="13491DB8" w:rsidR="00AE08D8" w:rsidRPr="001E0BEF" w:rsidRDefault="0056149B" w:rsidP="009E23CE">
      <w:pPr>
        <w:pStyle w:val="2"/>
        <w:keepNext w:val="0"/>
        <w:keepLines w:val="0"/>
        <w:spacing w:before="0" w:after="0" w:line="560" w:lineRule="exact"/>
        <w:ind w:firstLineChars="200" w:firstLine="562"/>
        <w:rPr>
          <w:rFonts w:ascii="仿宋" w:eastAsia="仿宋" w:hAnsi="仿宋"/>
          <w:sz w:val="28"/>
          <w:szCs w:val="28"/>
        </w:rPr>
      </w:pPr>
      <w:r>
        <w:rPr>
          <w:rFonts w:ascii="仿宋" w:eastAsia="仿宋" w:hAnsi="仿宋" w:hint="eastAsia"/>
          <w:sz w:val="28"/>
          <w:szCs w:val="28"/>
        </w:rPr>
        <w:t>四</w:t>
      </w:r>
      <w:r w:rsidR="00AE08D8" w:rsidRPr="001E0BEF">
        <w:rPr>
          <w:rFonts w:ascii="仿宋" w:eastAsia="仿宋" w:hAnsi="仿宋" w:hint="eastAsia"/>
          <w:sz w:val="28"/>
          <w:szCs w:val="28"/>
        </w:rPr>
        <w:t>、投标文件的递交</w:t>
      </w:r>
    </w:p>
    <w:p w14:paraId="20051DC3"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（一）投标文件的密封和递交</w:t>
      </w:r>
    </w:p>
    <w:p w14:paraId="7F5391C9" w14:textId="74F96E5C" w:rsidR="00AE08D8" w:rsidRPr="00B82FB8" w:rsidRDefault="00AE08D8" w:rsidP="009E23CE">
      <w:pPr>
        <w:spacing w:line="560" w:lineRule="exact"/>
        <w:ind w:firstLineChars="200" w:firstLine="560"/>
        <w:rPr>
          <w:rFonts w:ascii="仿宋_GB2312" w:eastAsia="仿宋_GB2312" w:hAnsi="宋体"/>
          <w:sz w:val="28"/>
        </w:rPr>
      </w:pPr>
      <w:r>
        <w:rPr>
          <w:rFonts w:ascii="仿宋_GB2312" w:eastAsia="仿宋_GB2312" w:hAnsi="宋体" w:hint="eastAsia"/>
          <w:sz w:val="28"/>
        </w:rPr>
        <w:t>1、</w:t>
      </w:r>
      <w:r w:rsidR="0021412E">
        <w:rPr>
          <w:rFonts w:ascii="仿宋_GB2312" w:eastAsia="仿宋_GB2312" w:hAnsi="宋体" w:hint="eastAsia"/>
          <w:sz w:val="28"/>
        </w:rPr>
        <w:t>投标人应将投标文件的</w:t>
      </w:r>
      <w:r w:rsidR="0021412E" w:rsidRPr="005143CB">
        <w:rPr>
          <w:rFonts w:ascii="仿宋_GB2312" w:eastAsia="仿宋_GB2312" w:hAnsi="宋体" w:hint="eastAsia"/>
          <w:sz w:val="28"/>
          <w:highlight w:val="yellow"/>
        </w:rPr>
        <w:t>正</w:t>
      </w:r>
      <w:r w:rsidR="00FE31F2" w:rsidRPr="005143CB">
        <w:rPr>
          <w:rFonts w:ascii="仿宋_GB2312" w:eastAsia="仿宋_GB2312" w:hAnsi="宋体" w:hint="eastAsia"/>
          <w:sz w:val="28"/>
          <w:highlight w:val="yellow"/>
        </w:rPr>
        <w:t>、</w:t>
      </w:r>
      <w:r w:rsidRPr="005143CB">
        <w:rPr>
          <w:rFonts w:ascii="仿宋_GB2312" w:eastAsia="仿宋_GB2312" w:hAnsi="宋体" w:hint="eastAsia"/>
          <w:sz w:val="28"/>
          <w:highlight w:val="yellow"/>
        </w:rPr>
        <w:t>副本</w:t>
      </w:r>
      <w:r w:rsidR="0085211E" w:rsidRPr="005143CB">
        <w:rPr>
          <w:rFonts w:ascii="仿宋_GB2312" w:eastAsia="仿宋_GB2312" w:hAnsi="宋体" w:hint="eastAsia"/>
          <w:sz w:val="28"/>
          <w:highlight w:val="yellow"/>
        </w:rPr>
        <w:t>、</w:t>
      </w:r>
      <w:r w:rsidR="00FE31F2" w:rsidRPr="005143CB">
        <w:rPr>
          <w:rFonts w:ascii="仿宋_GB2312" w:eastAsia="仿宋_GB2312" w:hAnsi="宋体" w:hint="eastAsia"/>
          <w:sz w:val="28"/>
          <w:highlight w:val="yellow"/>
        </w:rPr>
        <w:t>报价单</w:t>
      </w:r>
      <w:r w:rsidR="0085211E" w:rsidRPr="005143CB">
        <w:rPr>
          <w:rFonts w:ascii="仿宋_GB2312" w:eastAsia="仿宋_GB2312" w:hAnsi="宋体" w:hint="eastAsia"/>
          <w:sz w:val="28"/>
          <w:highlight w:val="yellow"/>
        </w:rPr>
        <w:t>和电子档</w:t>
      </w:r>
      <w:r w:rsidR="005143CB" w:rsidRPr="005143CB">
        <w:rPr>
          <w:rFonts w:ascii="仿宋_GB2312" w:eastAsia="仿宋_GB2312" w:hAnsi="宋体" w:hint="eastAsia"/>
          <w:sz w:val="28"/>
          <w:highlight w:val="yellow"/>
        </w:rPr>
        <w:t>、保证金回执</w:t>
      </w:r>
      <w:proofErr w:type="gramStart"/>
      <w:r w:rsidR="005143CB" w:rsidRPr="005143CB">
        <w:rPr>
          <w:rFonts w:ascii="仿宋_GB2312" w:eastAsia="仿宋_GB2312" w:hAnsi="宋体" w:hint="eastAsia"/>
          <w:sz w:val="28"/>
          <w:highlight w:val="yellow"/>
        </w:rPr>
        <w:t>单</w:t>
      </w:r>
      <w:r w:rsidRPr="0021412E">
        <w:rPr>
          <w:rFonts w:ascii="仿宋_GB2312" w:eastAsia="仿宋_GB2312" w:hAnsi="宋体" w:hint="eastAsia"/>
          <w:sz w:val="28"/>
        </w:rPr>
        <w:t>分</w:t>
      </w:r>
      <w:r w:rsidRPr="00B82FB8">
        <w:rPr>
          <w:rFonts w:ascii="仿宋_GB2312" w:eastAsia="仿宋_GB2312" w:hAnsi="宋体" w:hint="eastAsia"/>
          <w:sz w:val="28"/>
        </w:rPr>
        <w:t>别</w:t>
      </w:r>
      <w:proofErr w:type="gramEnd"/>
      <w:r w:rsidRPr="00B82FB8">
        <w:rPr>
          <w:rFonts w:ascii="仿宋_GB2312" w:eastAsia="仿宋_GB2312" w:hAnsi="宋体" w:hint="eastAsia"/>
          <w:sz w:val="28"/>
        </w:rPr>
        <w:t>用非</w:t>
      </w:r>
      <w:r w:rsidR="00AB5E98">
        <w:rPr>
          <w:rFonts w:ascii="仿宋_GB2312" w:eastAsia="仿宋_GB2312" w:hAnsi="宋体" w:hint="eastAsia"/>
          <w:sz w:val="28"/>
        </w:rPr>
        <w:t>透明文件袋密封，在封签处加盖公章，并标明投标人名称、正本</w:t>
      </w:r>
      <w:r w:rsidR="0085211E">
        <w:rPr>
          <w:rFonts w:ascii="仿宋_GB2312" w:eastAsia="仿宋_GB2312" w:hAnsi="宋体" w:hint="eastAsia"/>
          <w:sz w:val="28"/>
        </w:rPr>
        <w:t>（或副本、</w:t>
      </w:r>
      <w:r w:rsidR="00AB5E98">
        <w:rPr>
          <w:rFonts w:ascii="仿宋_GB2312" w:eastAsia="仿宋_GB2312" w:hAnsi="宋体" w:hint="eastAsia"/>
          <w:sz w:val="28"/>
        </w:rPr>
        <w:t>报价单、</w:t>
      </w:r>
      <w:r w:rsidR="0085211E">
        <w:rPr>
          <w:rFonts w:ascii="仿宋_GB2312" w:eastAsia="仿宋_GB2312" w:hAnsi="宋体" w:hint="eastAsia"/>
          <w:sz w:val="28"/>
        </w:rPr>
        <w:t>电子档</w:t>
      </w:r>
      <w:r w:rsidR="002D52CB">
        <w:rPr>
          <w:rFonts w:ascii="仿宋_GB2312" w:eastAsia="仿宋_GB2312" w:hAnsi="宋体" w:hint="eastAsia"/>
          <w:sz w:val="28"/>
        </w:rPr>
        <w:t>、</w:t>
      </w:r>
      <w:r w:rsidR="002D52CB" w:rsidRPr="002D52CB">
        <w:rPr>
          <w:rFonts w:ascii="仿宋_GB2312" w:eastAsia="仿宋_GB2312" w:hAnsi="宋体" w:hint="eastAsia"/>
          <w:sz w:val="28"/>
          <w:highlight w:val="yellow"/>
        </w:rPr>
        <w:t>回执单</w:t>
      </w:r>
      <w:r w:rsidR="0085211E">
        <w:rPr>
          <w:rFonts w:ascii="仿宋_GB2312" w:eastAsia="仿宋_GB2312" w:hAnsi="宋体" w:hint="eastAsia"/>
          <w:sz w:val="28"/>
        </w:rPr>
        <w:t>）</w:t>
      </w:r>
      <w:r w:rsidRPr="00B82FB8">
        <w:rPr>
          <w:rFonts w:ascii="仿宋_GB2312" w:eastAsia="仿宋_GB2312" w:hAnsi="宋体" w:hint="eastAsia"/>
          <w:sz w:val="28"/>
        </w:rPr>
        <w:t>招标编号、投标产品名称</w:t>
      </w:r>
      <w:r w:rsidR="00B9008D" w:rsidRPr="009D5237">
        <w:rPr>
          <w:rFonts w:ascii="仿宋_GB2312" w:eastAsia="仿宋_GB2312" w:hAnsi="宋体" w:hint="eastAsia"/>
          <w:sz w:val="28"/>
        </w:rPr>
        <w:t>及项目联系人和联系电话</w:t>
      </w:r>
      <w:r w:rsidRPr="00B82FB8">
        <w:rPr>
          <w:rFonts w:ascii="仿宋_GB2312" w:eastAsia="仿宋_GB2312" w:hAnsi="宋体" w:hint="eastAsia"/>
          <w:sz w:val="28"/>
        </w:rPr>
        <w:t>；</w:t>
      </w:r>
    </w:p>
    <w:p w14:paraId="440CC4F4"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2</w:t>
      </w:r>
      <w:r w:rsidR="00A53458">
        <w:rPr>
          <w:rFonts w:ascii="仿宋_GB2312" w:eastAsia="仿宋_GB2312" w:hAnsi="宋体" w:hint="eastAsia"/>
          <w:sz w:val="28"/>
        </w:rPr>
        <w:t>、每一密封袋</w:t>
      </w:r>
      <w:r w:rsidRPr="00B82FB8">
        <w:rPr>
          <w:rFonts w:ascii="仿宋_GB2312" w:eastAsia="仿宋_GB2312" w:hAnsi="宋体" w:hint="eastAsia"/>
          <w:sz w:val="28"/>
        </w:rPr>
        <w:t>上注明“于开标前不准启封”的字样；</w:t>
      </w:r>
    </w:p>
    <w:p w14:paraId="38ECA513"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3、投标价格表及其它各种承诺</w:t>
      </w:r>
      <w:r w:rsidR="00371B2D">
        <w:rPr>
          <w:rFonts w:ascii="仿宋_GB2312" w:eastAsia="仿宋_GB2312" w:hAnsi="宋体" w:hint="eastAsia"/>
          <w:sz w:val="28"/>
        </w:rPr>
        <w:t>均须有法定代表人（或其委托的全权代表人）的签字、日期并加盖公章。</w:t>
      </w:r>
    </w:p>
    <w:p w14:paraId="69859AF9"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（二）投标文件的修改和撤回</w:t>
      </w:r>
    </w:p>
    <w:p w14:paraId="459730D4"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1、投标人在提交投标文件后可对其投标文件进行补充、修改或撤回，但招标人须在投标截止时间之前收到该补充、修改或撤回的书面通知，该通知须经投标人的法定代表人或授权代理人签字并加盖公章；</w:t>
      </w:r>
    </w:p>
    <w:p w14:paraId="5438FDD8"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2、投标人对投标文件进行补充、修改的书面材料或撤回的通知应按本招标文件规定进行编写、密封、标注和递送，并注明“补充/修改投标文件”或“撤回投标”字样；</w:t>
      </w:r>
    </w:p>
    <w:p w14:paraId="296F3697"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3、投标截止时间以后不得对投标文件进行修改或补充。</w:t>
      </w:r>
    </w:p>
    <w:p w14:paraId="2A8E00A5" w14:textId="7705DAB5" w:rsidR="00AE08D8" w:rsidRPr="001E0BEF" w:rsidRDefault="0056149B" w:rsidP="009E23CE">
      <w:pPr>
        <w:pStyle w:val="2"/>
        <w:keepNext w:val="0"/>
        <w:keepLines w:val="0"/>
        <w:spacing w:before="0" w:after="0" w:line="560" w:lineRule="exact"/>
        <w:ind w:firstLineChars="200" w:firstLine="562"/>
        <w:rPr>
          <w:rFonts w:ascii="仿宋" w:eastAsia="仿宋" w:hAnsi="仿宋"/>
          <w:sz w:val="28"/>
          <w:szCs w:val="28"/>
        </w:rPr>
      </w:pPr>
      <w:r>
        <w:rPr>
          <w:rFonts w:ascii="仿宋" w:eastAsia="仿宋" w:hAnsi="仿宋" w:hint="eastAsia"/>
          <w:sz w:val="28"/>
          <w:szCs w:val="28"/>
        </w:rPr>
        <w:t>五</w:t>
      </w:r>
      <w:r w:rsidR="00AE08D8" w:rsidRPr="001E0BEF">
        <w:rPr>
          <w:rFonts w:ascii="仿宋" w:eastAsia="仿宋" w:hAnsi="仿宋" w:hint="eastAsia"/>
          <w:sz w:val="28"/>
          <w:szCs w:val="28"/>
        </w:rPr>
        <w:t>、开标和评标</w:t>
      </w:r>
    </w:p>
    <w:p w14:paraId="24BB7FDA"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（一）开标</w:t>
      </w:r>
    </w:p>
    <w:p w14:paraId="482493BB" w14:textId="77777777" w:rsidR="00AE08D8" w:rsidRPr="00B82FB8" w:rsidRDefault="00E46334" w:rsidP="009E23CE">
      <w:pPr>
        <w:spacing w:line="560" w:lineRule="exact"/>
        <w:ind w:firstLineChars="200" w:firstLine="560"/>
        <w:rPr>
          <w:rFonts w:ascii="仿宋_GB2312" w:eastAsia="仿宋_GB2312" w:hAnsi="宋体"/>
          <w:sz w:val="28"/>
        </w:rPr>
      </w:pPr>
      <w:r w:rsidRPr="00E46334">
        <w:rPr>
          <w:rFonts w:ascii="仿宋_GB2312" w:eastAsia="仿宋_GB2312" w:hAnsi="宋体" w:hint="eastAsia"/>
          <w:sz w:val="28"/>
          <w:highlight w:val="yellow"/>
        </w:rPr>
        <w:lastRenderedPageBreak/>
        <w:t>此次招标采用：</w:t>
      </w:r>
      <w:r w:rsidR="00FF29E1">
        <w:rPr>
          <w:rFonts w:ascii="仿宋_GB2312" w:eastAsia="仿宋_GB2312" w:hAnsi="宋体" w:hint="eastAsia"/>
          <w:sz w:val="28"/>
          <w:highlight w:val="yellow"/>
        </w:rPr>
        <w:t>本行评标专家组进行现场开标、评标</w:t>
      </w:r>
      <w:r w:rsidR="00AE08D8" w:rsidRPr="00E46334">
        <w:rPr>
          <w:rFonts w:ascii="仿宋_GB2312" w:eastAsia="仿宋_GB2312" w:hAnsi="宋体" w:hint="eastAsia"/>
          <w:sz w:val="28"/>
          <w:highlight w:val="yellow"/>
        </w:rPr>
        <w:t>。</w:t>
      </w:r>
    </w:p>
    <w:p w14:paraId="3E4435FD" w14:textId="77777777" w:rsidR="00AE08D8" w:rsidRPr="000A30E3" w:rsidRDefault="00AE08D8" w:rsidP="009E23CE">
      <w:pPr>
        <w:spacing w:line="560" w:lineRule="exact"/>
        <w:ind w:firstLineChars="200" w:firstLine="560"/>
        <w:rPr>
          <w:rFonts w:ascii="仿宋_GB2312" w:eastAsia="仿宋_GB2312" w:hAnsi="宋体"/>
          <w:sz w:val="28"/>
        </w:rPr>
      </w:pPr>
      <w:r w:rsidRPr="000A30E3">
        <w:rPr>
          <w:rFonts w:ascii="仿宋_GB2312" w:eastAsia="仿宋_GB2312" w:hAnsi="宋体" w:hint="eastAsia"/>
          <w:sz w:val="28"/>
        </w:rPr>
        <w:t>（二）评标因素</w:t>
      </w:r>
    </w:p>
    <w:p w14:paraId="59D80892" w14:textId="77777777" w:rsidR="00AE08D8" w:rsidRPr="000A30E3" w:rsidRDefault="00AE08D8" w:rsidP="009E23CE">
      <w:pPr>
        <w:spacing w:line="560" w:lineRule="exact"/>
        <w:ind w:firstLineChars="200" w:firstLine="560"/>
        <w:rPr>
          <w:rFonts w:ascii="仿宋_GB2312" w:eastAsia="仿宋_GB2312" w:hAnsi="宋体"/>
          <w:sz w:val="28"/>
        </w:rPr>
      </w:pPr>
      <w:r w:rsidRPr="000A30E3">
        <w:rPr>
          <w:rFonts w:ascii="仿宋_GB2312" w:eastAsia="仿宋_GB2312" w:hAnsi="宋体" w:hint="eastAsia"/>
          <w:sz w:val="28"/>
        </w:rPr>
        <w:t>1、招标人根据具体招标项目分类对每一个投标条件进行比较。对其内容进行分析比较：</w:t>
      </w:r>
    </w:p>
    <w:p w14:paraId="4FCDA4D3"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1）投标价格；</w:t>
      </w:r>
    </w:p>
    <w:p w14:paraId="1F39200D"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2）投标方整体实力及成功案例总数；</w:t>
      </w:r>
    </w:p>
    <w:p w14:paraId="6D8F4DB0"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3）投标方技术方案、成功案例分析及产品特制设计；</w:t>
      </w:r>
    </w:p>
    <w:p w14:paraId="2DA45745"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4）投标方技术实力（研发人员、售后服务能力）；</w:t>
      </w:r>
    </w:p>
    <w:p w14:paraId="14B4AF23"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5）投标方的资信情况和履约能力；</w:t>
      </w:r>
    </w:p>
    <w:p w14:paraId="72AF869D"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6）投标方提供的其他优惠条件。</w:t>
      </w:r>
    </w:p>
    <w:p w14:paraId="52CC1804" w14:textId="77777777" w:rsidR="00AE08D8" w:rsidRPr="000A30E3" w:rsidRDefault="00AE08D8" w:rsidP="009E23CE">
      <w:pPr>
        <w:spacing w:line="560" w:lineRule="exact"/>
        <w:ind w:firstLineChars="200" w:firstLine="560"/>
        <w:rPr>
          <w:rFonts w:ascii="仿宋_GB2312" w:eastAsia="仿宋_GB2312" w:hAnsi="宋体"/>
          <w:sz w:val="28"/>
        </w:rPr>
      </w:pPr>
      <w:r w:rsidRPr="000A30E3">
        <w:rPr>
          <w:rFonts w:ascii="仿宋_GB2312" w:eastAsia="仿宋_GB2312" w:hAnsi="宋体" w:hint="eastAsia"/>
          <w:sz w:val="28"/>
        </w:rPr>
        <w:t>（三）投标文件的审查</w:t>
      </w:r>
    </w:p>
    <w:p w14:paraId="7AC22957"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1、开标后，招标人将组织审查投标文件是否完整，是否有计算错误，文件是否恰当地签署；</w:t>
      </w:r>
    </w:p>
    <w:p w14:paraId="05B8F149"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2、在对投标文件进行详细评估之前，招标人将依据投标人提供的资格证明文件审查投标人的财务、技术和生产能力。如果确定投标人无能力提供设备（系统）和技术支持，其投标将被拒绝；</w:t>
      </w:r>
    </w:p>
    <w:p w14:paraId="230D289B"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3、招标人将确定每一投标是否对招标文件的要求作出了实质性的响应，而没有明显的偏离或保留；</w:t>
      </w:r>
    </w:p>
    <w:p w14:paraId="4ADB86CB"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4、招标人判断投标文件的响应性仅基于投标文件本身而不靠外部证据；</w:t>
      </w:r>
    </w:p>
    <w:p w14:paraId="62CEF455"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5、招标人将拒绝被确定为非实质性响应的投标，投标人不能通过修正或撤销不符之处而使其投标成为实质性响应的投标。</w:t>
      </w:r>
    </w:p>
    <w:p w14:paraId="388051DF"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（四）投标文件的澄清</w:t>
      </w:r>
    </w:p>
    <w:p w14:paraId="2DD1AE8E"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1、为有助于对投标文件进行审查、评估和比较，评标期间，投</w:t>
      </w:r>
      <w:r w:rsidRPr="00B82FB8">
        <w:rPr>
          <w:rFonts w:ascii="仿宋_GB2312" w:eastAsia="仿宋_GB2312" w:hAnsi="宋体" w:hint="eastAsia"/>
          <w:sz w:val="28"/>
        </w:rPr>
        <w:lastRenderedPageBreak/>
        <w:t>标人法定代表人或授权代理人及其他有关人员应当等候质疑。招标人有权向投标人质疑并请投标人澄清其投标内容。投标人有责任按照招标人通知的时间、地点、方式指派专人进行答疑和澄清；</w:t>
      </w:r>
    </w:p>
    <w:p w14:paraId="60224F8E"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2、澄清应是书面的，并由法定代表人或其授权代理人签字；</w:t>
      </w:r>
    </w:p>
    <w:p w14:paraId="1F52EFDA"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3、投标人的澄清文件是投标文件的组成部分，并取代投标文件中被澄清的部分；</w:t>
      </w:r>
    </w:p>
    <w:p w14:paraId="4BC83BF0"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4、投标文件的澄清不得对投标内容进行实质性修改。</w:t>
      </w:r>
    </w:p>
    <w:p w14:paraId="5BB03370"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（五）评标工作</w:t>
      </w:r>
    </w:p>
    <w:p w14:paraId="11B233F2"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1、招标人将按照公开、公平、公正的原则对待所有投标方；</w:t>
      </w:r>
    </w:p>
    <w:p w14:paraId="7C7F7FBC"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2、</w:t>
      </w:r>
      <w:r w:rsidR="002643E7">
        <w:rPr>
          <w:rFonts w:ascii="仿宋_GB2312" w:eastAsia="仿宋_GB2312" w:hAnsi="宋体" w:hint="eastAsia"/>
          <w:sz w:val="28"/>
        </w:rPr>
        <w:t xml:space="preserve"> </w:t>
      </w:r>
      <w:r w:rsidRPr="00B82FB8">
        <w:rPr>
          <w:rFonts w:ascii="仿宋_GB2312" w:eastAsia="仿宋_GB2312" w:hAnsi="宋体" w:hint="eastAsia"/>
          <w:sz w:val="28"/>
        </w:rPr>
        <w:t>评标是招标工作的重要环节，评标工作在招标人内独立进行；</w:t>
      </w:r>
    </w:p>
    <w:p w14:paraId="425451AC"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3、招标人不承诺报价最低者为中标者；</w:t>
      </w:r>
    </w:p>
    <w:p w14:paraId="37CE0F6C"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4、在投标、开标期间，投标人不得向招标人询问情况，不得进行旨在影响评标结果的活动，招标人保留对投标人进行疑问咨询的权力；</w:t>
      </w:r>
    </w:p>
    <w:p w14:paraId="77327733"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5、在投标、评标过程中，如有投标人联合故意抬高报价或其他不正当行为，招标人有权中止投标或评标；</w:t>
      </w:r>
    </w:p>
    <w:p w14:paraId="6613DEFA"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6、江苏昆山农村商业银行股份有限公司保留对本次招标的最终解释权。</w:t>
      </w:r>
    </w:p>
    <w:p w14:paraId="235E1BFA" w14:textId="36A43ACE" w:rsidR="00AE08D8" w:rsidRPr="001E0BEF" w:rsidRDefault="0056149B" w:rsidP="009E23CE">
      <w:pPr>
        <w:pStyle w:val="2"/>
        <w:keepNext w:val="0"/>
        <w:keepLines w:val="0"/>
        <w:spacing w:before="0" w:after="0" w:line="560" w:lineRule="exact"/>
        <w:ind w:firstLineChars="200" w:firstLine="562"/>
        <w:rPr>
          <w:rFonts w:ascii="仿宋" w:eastAsia="仿宋" w:hAnsi="仿宋"/>
          <w:sz w:val="28"/>
          <w:szCs w:val="28"/>
        </w:rPr>
      </w:pPr>
      <w:r>
        <w:rPr>
          <w:rFonts w:ascii="仿宋" w:eastAsia="仿宋" w:hAnsi="仿宋" w:hint="eastAsia"/>
          <w:sz w:val="28"/>
          <w:szCs w:val="28"/>
        </w:rPr>
        <w:t>六</w:t>
      </w:r>
      <w:r w:rsidR="00AE08D8" w:rsidRPr="001E0BEF">
        <w:rPr>
          <w:rFonts w:ascii="仿宋" w:eastAsia="仿宋" w:hAnsi="仿宋" w:hint="eastAsia"/>
          <w:sz w:val="28"/>
          <w:szCs w:val="28"/>
        </w:rPr>
        <w:t>、中标与签署合同</w:t>
      </w:r>
    </w:p>
    <w:p w14:paraId="6C6402A9"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（一）定标原则</w:t>
      </w:r>
    </w:p>
    <w:p w14:paraId="53C6FA1D"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招标人不承诺向投标方披露招标过程中任何细节，包括中标或落标原因。</w:t>
      </w:r>
    </w:p>
    <w:p w14:paraId="137619F5"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（二）中标通知</w:t>
      </w:r>
    </w:p>
    <w:p w14:paraId="34CE834D"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1.定标后，招标人将发出中标通知；</w:t>
      </w:r>
    </w:p>
    <w:p w14:paraId="718FFCC2"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lastRenderedPageBreak/>
        <w:t>2.对落标的投标人不再另行发出落标通知；</w:t>
      </w:r>
    </w:p>
    <w:p w14:paraId="3BE08BDF"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3.中标通知将作为招标人与中标人签订合同的依据之一。</w:t>
      </w:r>
    </w:p>
    <w:p w14:paraId="3062CB58" w14:textId="77777777" w:rsidR="00AE08D8" w:rsidRPr="000A30E3" w:rsidRDefault="00AE08D8" w:rsidP="009E23CE">
      <w:pPr>
        <w:spacing w:line="560" w:lineRule="exact"/>
        <w:ind w:firstLineChars="200" w:firstLine="560"/>
        <w:rPr>
          <w:rFonts w:ascii="仿宋_GB2312" w:eastAsia="仿宋_GB2312" w:hAnsi="宋体"/>
          <w:sz w:val="28"/>
        </w:rPr>
      </w:pPr>
      <w:r w:rsidRPr="000A30E3">
        <w:rPr>
          <w:rFonts w:ascii="仿宋_GB2312" w:eastAsia="仿宋_GB2312" w:hAnsi="宋体" w:hint="eastAsia"/>
          <w:sz w:val="28"/>
        </w:rPr>
        <w:t>（三）签订合同</w:t>
      </w:r>
    </w:p>
    <w:p w14:paraId="591FC6EF"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1、招标人将按照招标文件和投标人的投标文件与中</w:t>
      </w:r>
      <w:r w:rsidR="00A60D55">
        <w:rPr>
          <w:rFonts w:ascii="仿宋_GB2312" w:eastAsia="仿宋_GB2312" w:hAnsi="宋体" w:hint="eastAsia"/>
          <w:sz w:val="28"/>
        </w:rPr>
        <w:t>标人签订书面合同，签订合同之前，双方需对合同的具体细节进行商谈。</w:t>
      </w:r>
    </w:p>
    <w:p w14:paraId="331FA21B" w14:textId="77777777" w:rsidR="00AE08D8" w:rsidRPr="00B82FB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2、招标人对有关内容有权作出必要的细化</w:t>
      </w:r>
      <w:r w:rsidR="00A60D55">
        <w:rPr>
          <w:rFonts w:ascii="仿宋_GB2312" w:eastAsia="仿宋_GB2312" w:hAnsi="宋体" w:hint="eastAsia"/>
          <w:sz w:val="28"/>
        </w:rPr>
        <w:t>和补充，但有关细化和补充不得背离招标文件和投标文件的实质性内容。</w:t>
      </w:r>
    </w:p>
    <w:p w14:paraId="5F9AB322" w14:textId="169AE0D9" w:rsidR="00AE08D8" w:rsidRDefault="00AE08D8" w:rsidP="009E23CE">
      <w:pPr>
        <w:spacing w:line="560" w:lineRule="exact"/>
        <w:ind w:firstLineChars="200" w:firstLine="560"/>
        <w:rPr>
          <w:rFonts w:ascii="仿宋_GB2312" w:eastAsia="仿宋_GB2312" w:hAnsi="宋体"/>
          <w:sz w:val="28"/>
        </w:rPr>
      </w:pPr>
      <w:r w:rsidRPr="00B82FB8">
        <w:rPr>
          <w:rFonts w:ascii="仿宋_GB2312" w:eastAsia="仿宋_GB2312" w:hAnsi="宋体" w:hint="eastAsia"/>
          <w:sz w:val="28"/>
        </w:rPr>
        <w:t>3、招标文件、中标方的投标文件及其澄清文件等，均为签订合同的依据。</w:t>
      </w:r>
    </w:p>
    <w:p w14:paraId="30F657FB" w14:textId="7DD53CF0" w:rsidR="00DF4980" w:rsidRPr="00DF4980" w:rsidRDefault="00F15159" w:rsidP="009E23CE">
      <w:pPr>
        <w:spacing w:line="560" w:lineRule="exact"/>
        <w:ind w:firstLineChars="200" w:firstLine="560"/>
        <w:rPr>
          <w:rFonts w:ascii="仿宋_GB2312" w:eastAsia="仿宋_GB2312" w:hAnsi="宋体"/>
          <w:sz w:val="28"/>
        </w:rPr>
      </w:pPr>
      <w:r>
        <w:rPr>
          <w:rFonts w:ascii="仿宋_GB2312" w:eastAsia="仿宋_GB2312" w:hAnsi="宋体" w:hint="eastAsia"/>
          <w:sz w:val="28"/>
        </w:rPr>
        <w:t>4</w:t>
      </w:r>
      <w:r w:rsidR="00DF4980">
        <w:rPr>
          <w:rFonts w:ascii="仿宋_GB2312" w:eastAsia="仿宋_GB2312" w:hAnsi="宋体" w:hint="eastAsia"/>
          <w:sz w:val="28"/>
        </w:rPr>
        <w:t>、</w:t>
      </w:r>
      <w:r w:rsidR="001C6678">
        <w:rPr>
          <w:rFonts w:ascii="仿宋_GB2312" w:eastAsia="仿宋_GB2312" w:hAnsi="宋体" w:hint="eastAsia"/>
          <w:sz w:val="28"/>
        </w:rPr>
        <w:t>投标人同意按招标人</w:t>
      </w:r>
      <w:r w:rsidR="00240D76">
        <w:rPr>
          <w:rFonts w:ascii="仿宋_GB2312" w:eastAsia="仿宋_GB2312" w:hAnsi="宋体" w:hint="eastAsia"/>
          <w:sz w:val="28"/>
        </w:rPr>
        <w:t>的要求</w:t>
      </w:r>
      <w:proofErr w:type="gramStart"/>
      <w:r w:rsidR="00240D76">
        <w:rPr>
          <w:rFonts w:ascii="仿宋_GB2312" w:eastAsia="仿宋_GB2312" w:hAnsi="宋体" w:hint="eastAsia"/>
          <w:sz w:val="28"/>
        </w:rPr>
        <w:t>签定</w:t>
      </w:r>
      <w:proofErr w:type="gramEnd"/>
      <w:r w:rsidR="00240D76">
        <w:rPr>
          <w:rFonts w:ascii="仿宋_GB2312" w:eastAsia="仿宋_GB2312" w:hAnsi="宋体" w:hint="eastAsia"/>
          <w:sz w:val="28"/>
        </w:rPr>
        <w:t>相关合同，</w:t>
      </w:r>
      <w:r w:rsidR="00240D76" w:rsidRPr="00D661D7">
        <w:rPr>
          <w:rFonts w:ascii="仿宋_GB2312" w:eastAsia="仿宋_GB2312" w:hAnsi="宋体" w:cs="仿宋_GB2312" w:hint="eastAsia"/>
          <w:sz w:val="28"/>
          <w:szCs w:val="28"/>
        </w:rPr>
        <w:t>具体内容以实际签订的合同内容为准。</w:t>
      </w:r>
    </w:p>
    <w:p w14:paraId="759A10AC" w14:textId="77777777" w:rsidR="00DF4980" w:rsidRPr="00DF4980" w:rsidRDefault="00DF4980" w:rsidP="00596539">
      <w:pPr>
        <w:spacing w:line="360" w:lineRule="auto"/>
        <w:ind w:firstLineChars="200" w:firstLine="560"/>
        <w:rPr>
          <w:rFonts w:ascii="仿宋_GB2312" w:eastAsia="仿宋_GB2312" w:hAnsi="宋体"/>
          <w:sz w:val="28"/>
        </w:rPr>
        <w:sectPr w:rsidR="00DF4980" w:rsidRPr="00DF4980" w:rsidSect="00DE3FC0">
          <w:pgSz w:w="11906" w:h="16838"/>
          <w:pgMar w:top="1440" w:right="1800" w:bottom="1440" w:left="1800" w:header="851" w:footer="992" w:gutter="0"/>
          <w:cols w:space="720"/>
          <w:docGrid w:type="lines" w:linePitch="312"/>
        </w:sectPr>
      </w:pPr>
    </w:p>
    <w:p w14:paraId="327E842E" w14:textId="77777777" w:rsidR="00AE08D8" w:rsidRPr="002E3131" w:rsidRDefault="00AE08D8" w:rsidP="00596539">
      <w:pPr>
        <w:pStyle w:val="1"/>
        <w:keepNext w:val="0"/>
        <w:keepLines w:val="0"/>
        <w:jc w:val="center"/>
        <w:rPr>
          <w:rFonts w:ascii="黑体" w:eastAsia="黑体" w:hAnsi="黑体"/>
          <w:sz w:val="32"/>
          <w:szCs w:val="32"/>
        </w:rPr>
      </w:pPr>
      <w:r w:rsidRPr="002E3131">
        <w:rPr>
          <w:rFonts w:ascii="黑体" w:eastAsia="黑体" w:hAnsi="黑体" w:hint="eastAsia"/>
          <w:sz w:val="32"/>
          <w:szCs w:val="32"/>
        </w:rPr>
        <w:lastRenderedPageBreak/>
        <w:t>第四部分</w:t>
      </w:r>
      <w:r w:rsidRPr="002E3131">
        <w:rPr>
          <w:rFonts w:ascii="黑体" w:eastAsia="黑体" w:hAnsi="黑体" w:hint="eastAsia"/>
          <w:sz w:val="32"/>
          <w:szCs w:val="32"/>
        </w:rPr>
        <w:tab/>
        <w:t>投标文件格式</w:t>
      </w:r>
    </w:p>
    <w:p w14:paraId="3AA1AF8E" w14:textId="77777777" w:rsidR="00AE08D8" w:rsidRDefault="00AE08D8" w:rsidP="00596539">
      <w:pPr>
        <w:snapToGrid w:val="0"/>
        <w:spacing w:line="360" w:lineRule="auto"/>
        <w:outlineLvl w:val="1"/>
        <w:rPr>
          <w:rFonts w:ascii="仿宋_GB2312" w:eastAsia="仿宋_GB2312" w:hAnsi="宋体"/>
          <w:color w:val="000000"/>
          <w:sz w:val="28"/>
          <w:szCs w:val="28"/>
        </w:rPr>
      </w:pPr>
      <w:r>
        <w:rPr>
          <w:rFonts w:ascii="仿宋_GB2312" w:eastAsia="仿宋_GB2312" w:hAnsi="宋体" w:hint="eastAsia"/>
          <w:color w:val="000000"/>
          <w:sz w:val="28"/>
          <w:szCs w:val="28"/>
        </w:rPr>
        <w:t>附件1：《投标书》</w:t>
      </w:r>
    </w:p>
    <w:p w14:paraId="67D8A211" w14:textId="77777777" w:rsidR="00AE08D8" w:rsidRDefault="00AE08D8" w:rsidP="00596539">
      <w:pPr>
        <w:pStyle w:val="a5"/>
        <w:adjustRightInd w:val="0"/>
        <w:jc w:val="center"/>
        <w:rPr>
          <w:rFonts w:ascii="仿宋_GB2312" w:eastAsia="仿宋_GB2312" w:hAnsi="宋体"/>
          <w:snapToGrid w:val="0"/>
          <w:color w:val="000000"/>
          <w:sz w:val="28"/>
          <w:szCs w:val="28"/>
        </w:rPr>
      </w:pPr>
      <w:r>
        <w:rPr>
          <w:rFonts w:ascii="仿宋_GB2312" w:eastAsia="仿宋_GB2312" w:hAnsi="宋体"/>
          <w:snapToGrid w:val="0"/>
          <w:color w:val="000000"/>
          <w:sz w:val="28"/>
          <w:szCs w:val="28"/>
        </w:rPr>
        <w:t>投</w:t>
      </w:r>
      <w:r>
        <w:rPr>
          <w:rFonts w:ascii="仿宋_GB2312" w:eastAsia="仿宋_GB2312" w:hAnsi="宋体" w:hint="eastAsia"/>
          <w:snapToGrid w:val="0"/>
          <w:color w:val="000000"/>
          <w:sz w:val="28"/>
          <w:szCs w:val="28"/>
        </w:rPr>
        <w:tab/>
      </w:r>
      <w:r>
        <w:rPr>
          <w:rFonts w:ascii="仿宋_GB2312" w:eastAsia="仿宋_GB2312" w:hAnsi="宋体"/>
          <w:snapToGrid w:val="0"/>
          <w:color w:val="000000"/>
          <w:sz w:val="28"/>
          <w:szCs w:val="28"/>
        </w:rPr>
        <w:t>标</w:t>
      </w:r>
      <w:r>
        <w:rPr>
          <w:rFonts w:ascii="仿宋_GB2312" w:eastAsia="仿宋_GB2312" w:hAnsi="宋体" w:hint="eastAsia"/>
          <w:snapToGrid w:val="0"/>
          <w:color w:val="000000"/>
          <w:sz w:val="28"/>
          <w:szCs w:val="28"/>
        </w:rPr>
        <w:tab/>
      </w:r>
      <w:r>
        <w:rPr>
          <w:rFonts w:ascii="仿宋_GB2312" w:eastAsia="仿宋_GB2312" w:hAnsi="宋体"/>
          <w:snapToGrid w:val="0"/>
          <w:color w:val="000000"/>
          <w:sz w:val="28"/>
          <w:szCs w:val="28"/>
        </w:rPr>
        <w:t>书</w:t>
      </w:r>
    </w:p>
    <w:p w14:paraId="7CCE4AF3" w14:textId="77777777" w:rsidR="00AE08D8" w:rsidRDefault="00AE08D8" w:rsidP="00596539">
      <w:pPr>
        <w:pStyle w:val="a5"/>
        <w:adjustRightInd w:val="0"/>
        <w:rPr>
          <w:rFonts w:ascii="仿宋_GB2312" w:eastAsia="仿宋_GB2312" w:hAnsi="宋体"/>
          <w:b/>
          <w:snapToGrid w:val="0"/>
          <w:color w:val="000000"/>
          <w:sz w:val="28"/>
          <w:szCs w:val="28"/>
        </w:rPr>
      </w:pPr>
    </w:p>
    <w:p w14:paraId="111E583F" w14:textId="77777777" w:rsidR="00AE08D8" w:rsidRPr="00B82FB8" w:rsidRDefault="00AE08D8" w:rsidP="00596539">
      <w:pPr>
        <w:pStyle w:val="a5"/>
        <w:adjustRightInd w:val="0"/>
        <w:rPr>
          <w:rFonts w:ascii="仿宋_GB2312" w:eastAsia="仿宋_GB2312" w:hAnsi="宋体"/>
          <w:sz w:val="28"/>
        </w:rPr>
      </w:pPr>
      <w:r w:rsidRPr="00B82FB8">
        <w:rPr>
          <w:rFonts w:ascii="仿宋_GB2312" w:eastAsia="仿宋_GB2312" w:hAnsi="宋体"/>
          <w:sz w:val="28"/>
        </w:rPr>
        <w:t>致：江苏</w:t>
      </w:r>
      <w:r w:rsidRPr="00B82FB8">
        <w:rPr>
          <w:rFonts w:ascii="仿宋_GB2312" w:eastAsia="仿宋_GB2312" w:hAnsi="宋体" w:hint="eastAsia"/>
          <w:sz w:val="28"/>
        </w:rPr>
        <w:t>昆山</w:t>
      </w:r>
      <w:r w:rsidRPr="00B82FB8">
        <w:rPr>
          <w:rFonts w:ascii="仿宋_GB2312" w:eastAsia="仿宋_GB2312" w:hAnsi="宋体"/>
          <w:sz w:val="28"/>
        </w:rPr>
        <w:t>农村商业银行股份有限公司</w:t>
      </w:r>
    </w:p>
    <w:p w14:paraId="542C280D" w14:textId="77777777" w:rsidR="00AE08D8" w:rsidRPr="00B82FB8" w:rsidRDefault="00AE08D8" w:rsidP="00596539">
      <w:pPr>
        <w:autoSpaceDE w:val="0"/>
        <w:autoSpaceDN w:val="0"/>
        <w:adjustRightInd w:val="0"/>
        <w:ind w:firstLine="624"/>
        <w:jc w:val="left"/>
        <w:rPr>
          <w:rFonts w:ascii="仿宋_GB2312" w:eastAsia="仿宋_GB2312" w:hAnsi="宋体"/>
          <w:sz w:val="28"/>
        </w:rPr>
      </w:pPr>
      <w:r w:rsidRPr="00B82FB8">
        <w:rPr>
          <w:rFonts w:ascii="仿宋_GB2312" w:eastAsia="仿宋_GB2312" w:hAnsi="宋体" w:hint="eastAsia"/>
          <w:sz w:val="28"/>
        </w:rPr>
        <w:t>根据贵方       招标书，投标人              （投标人名称）提供相关文件并做出以下承诺：</w:t>
      </w:r>
    </w:p>
    <w:p w14:paraId="3D095948" w14:textId="77777777" w:rsidR="00AE08D8" w:rsidRPr="00B82FB8" w:rsidRDefault="00AE08D8" w:rsidP="00596539">
      <w:pPr>
        <w:numPr>
          <w:ilvl w:val="0"/>
          <w:numId w:val="1"/>
        </w:numPr>
        <w:autoSpaceDE w:val="0"/>
        <w:autoSpaceDN w:val="0"/>
        <w:adjustRightInd w:val="0"/>
        <w:ind w:firstLine="624"/>
        <w:jc w:val="left"/>
        <w:rPr>
          <w:rFonts w:ascii="仿宋_GB2312" w:eastAsia="仿宋_GB2312" w:hAnsi="宋体"/>
          <w:sz w:val="28"/>
        </w:rPr>
      </w:pPr>
      <w:r w:rsidRPr="00B82FB8">
        <w:rPr>
          <w:rFonts w:ascii="仿宋_GB2312" w:eastAsia="仿宋_GB2312" w:hAnsi="宋体" w:hint="eastAsia"/>
          <w:sz w:val="28"/>
        </w:rPr>
        <w:t>招标文件规定的全部文件正本一份，副本</w:t>
      </w:r>
      <w:r w:rsidR="00D56343">
        <w:rPr>
          <w:rFonts w:ascii="仿宋_GB2312" w:eastAsia="仿宋_GB2312" w:hAnsi="宋体" w:hint="eastAsia"/>
          <w:sz w:val="28"/>
        </w:rPr>
        <w:t>二</w:t>
      </w:r>
      <w:r w:rsidRPr="00B82FB8">
        <w:rPr>
          <w:rFonts w:ascii="仿宋_GB2312" w:eastAsia="仿宋_GB2312" w:hAnsi="宋体" w:hint="eastAsia"/>
          <w:sz w:val="28"/>
        </w:rPr>
        <w:t>份，电子文档一份</w:t>
      </w:r>
      <w:r w:rsidR="00D56343">
        <w:rPr>
          <w:rFonts w:ascii="仿宋_GB2312" w:eastAsia="仿宋_GB2312" w:hAnsi="宋体" w:hint="eastAsia"/>
          <w:sz w:val="28"/>
        </w:rPr>
        <w:t>、报价单一份</w:t>
      </w:r>
      <w:r w:rsidRPr="00B82FB8">
        <w:rPr>
          <w:rFonts w:ascii="仿宋_GB2312" w:eastAsia="仿宋_GB2312" w:hAnsi="宋体" w:hint="eastAsia"/>
          <w:sz w:val="28"/>
        </w:rPr>
        <w:t>。</w:t>
      </w:r>
    </w:p>
    <w:p w14:paraId="2AB301D7" w14:textId="77777777" w:rsidR="00AE08D8" w:rsidRPr="00B82FB8" w:rsidRDefault="00AE08D8" w:rsidP="00596539">
      <w:pPr>
        <w:autoSpaceDE w:val="0"/>
        <w:autoSpaceDN w:val="0"/>
        <w:adjustRightInd w:val="0"/>
        <w:ind w:firstLineChars="200" w:firstLine="560"/>
        <w:jc w:val="left"/>
        <w:rPr>
          <w:rFonts w:ascii="仿宋_GB2312" w:eastAsia="仿宋_GB2312" w:hAnsi="宋体"/>
          <w:sz w:val="28"/>
        </w:rPr>
      </w:pPr>
      <w:r w:rsidRPr="00B82FB8">
        <w:rPr>
          <w:rFonts w:ascii="仿宋_GB2312" w:eastAsia="仿宋_GB2312" w:hAnsi="宋体" w:hint="eastAsia"/>
          <w:sz w:val="28"/>
        </w:rPr>
        <w:t>二、投标人同意如下：</w:t>
      </w:r>
    </w:p>
    <w:p w14:paraId="305A510D" w14:textId="77777777" w:rsidR="00AE08D8" w:rsidRPr="00B82FB8" w:rsidRDefault="00AE08D8" w:rsidP="00596539">
      <w:pPr>
        <w:adjustRightInd w:val="0"/>
        <w:ind w:firstLineChars="250" w:firstLine="700"/>
        <w:rPr>
          <w:rFonts w:ascii="仿宋_GB2312" w:eastAsia="仿宋_GB2312" w:hAnsi="宋体"/>
          <w:sz w:val="28"/>
        </w:rPr>
      </w:pPr>
      <w:r w:rsidRPr="00B82FB8">
        <w:rPr>
          <w:rFonts w:ascii="仿宋_GB2312" w:eastAsia="仿宋_GB2312" w:hAnsi="宋体" w:hint="eastAsia"/>
          <w:sz w:val="28"/>
        </w:rPr>
        <w:t>1．投标人完全接受招标文件中的内容，并将按招标文件的规定履行义务，按相关法律法规履行</w:t>
      </w:r>
      <w:r w:rsidR="00052AB8">
        <w:rPr>
          <w:rFonts w:ascii="仿宋_GB2312" w:eastAsia="仿宋_GB2312" w:hAnsi="宋体" w:hint="eastAsia"/>
          <w:sz w:val="28"/>
        </w:rPr>
        <w:t>投标人</w:t>
      </w:r>
      <w:r w:rsidRPr="00B82FB8">
        <w:rPr>
          <w:rFonts w:ascii="仿宋_GB2312" w:eastAsia="仿宋_GB2312" w:hAnsi="宋体" w:hint="eastAsia"/>
          <w:sz w:val="28"/>
        </w:rPr>
        <w:t>的全部责任；</w:t>
      </w:r>
    </w:p>
    <w:p w14:paraId="13E41F31" w14:textId="77777777" w:rsidR="00AE08D8" w:rsidRPr="00B82FB8" w:rsidRDefault="00AE08D8" w:rsidP="00596539">
      <w:pPr>
        <w:adjustRightInd w:val="0"/>
        <w:ind w:firstLineChars="250" w:firstLine="700"/>
        <w:rPr>
          <w:rFonts w:ascii="仿宋_GB2312" w:eastAsia="仿宋_GB2312" w:hAnsi="宋体"/>
          <w:sz w:val="28"/>
        </w:rPr>
      </w:pPr>
      <w:r w:rsidRPr="00B82FB8">
        <w:rPr>
          <w:rFonts w:ascii="仿宋_GB2312" w:eastAsia="仿宋_GB2312" w:hAnsi="宋体" w:hint="eastAsia"/>
          <w:sz w:val="28"/>
        </w:rPr>
        <w:t>2.投标人己详细审查全部招标文件，包括修改文件以及全部参考资料和有关附件，无其他不明事项；</w:t>
      </w:r>
    </w:p>
    <w:p w14:paraId="318D4882" w14:textId="77777777" w:rsidR="00AE08D8" w:rsidRPr="00B82FB8" w:rsidRDefault="00AE08D8" w:rsidP="00596539">
      <w:pPr>
        <w:adjustRightInd w:val="0"/>
        <w:ind w:firstLineChars="250" w:firstLine="700"/>
        <w:rPr>
          <w:rFonts w:ascii="仿宋_GB2312" w:eastAsia="仿宋_GB2312" w:hAnsi="宋体"/>
          <w:sz w:val="28"/>
        </w:rPr>
      </w:pPr>
      <w:r w:rsidRPr="00B82FB8">
        <w:rPr>
          <w:rFonts w:ascii="仿宋_GB2312" w:eastAsia="仿宋_GB2312" w:hAnsi="宋体" w:hint="eastAsia"/>
          <w:sz w:val="28"/>
        </w:rPr>
        <w:t>3.投标人同意招标人要求的相关数据或资料，完全理解招标人在招标文件中确定的评标原则和程序，理解贵方不一定要接受最低报价的投标。</w:t>
      </w:r>
    </w:p>
    <w:p w14:paraId="1423756D" w14:textId="77777777" w:rsidR="00AE08D8" w:rsidRPr="00B82FB8" w:rsidRDefault="00AE08D8" w:rsidP="00596539">
      <w:pPr>
        <w:adjustRightInd w:val="0"/>
        <w:ind w:firstLineChars="250" w:firstLine="700"/>
        <w:rPr>
          <w:rFonts w:ascii="仿宋_GB2312" w:eastAsia="仿宋_GB2312" w:hAnsi="宋体"/>
          <w:sz w:val="28"/>
        </w:rPr>
      </w:pPr>
      <w:r w:rsidRPr="00B82FB8">
        <w:rPr>
          <w:rFonts w:ascii="仿宋_GB2312" w:eastAsia="仿宋_GB2312" w:hAnsi="宋体" w:hint="eastAsia"/>
          <w:sz w:val="28"/>
        </w:rPr>
        <w:t>三、投标方保证投标文件中所有关于投标资格的文件，证明陈述均是真实的、准确的。若有违背，投标方愿意承担由此而产生的一切后果。</w:t>
      </w:r>
    </w:p>
    <w:p w14:paraId="2F5C940A" w14:textId="77777777" w:rsidR="00AE08D8" w:rsidRPr="00B82FB8" w:rsidRDefault="00AE08D8" w:rsidP="00596539">
      <w:pPr>
        <w:adjustRightInd w:val="0"/>
        <w:ind w:firstLine="624"/>
        <w:rPr>
          <w:rFonts w:ascii="仿宋_GB2312" w:eastAsia="仿宋_GB2312" w:hAnsi="宋体"/>
          <w:sz w:val="28"/>
        </w:rPr>
      </w:pPr>
      <w:r w:rsidRPr="00B82FB8">
        <w:rPr>
          <w:rFonts w:ascii="仿宋_GB2312" w:eastAsia="仿宋_GB2312" w:hAnsi="宋体" w:hint="eastAsia"/>
          <w:sz w:val="28"/>
        </w:rPr>
        <w:t>与本投标有关的一切正式信函请使用以下地址：</w:t>
      </w:r>
    </w:p>
    <w:p w14:paraId="0DA81B61" w14:textId="77777777" w:rsidR="00AE08D8" w:rsidRPr="00B82FB8" w:rsidRDefault="00AE08D8" w:rsidP="00596539">
      <w:pPr>
        <w:pStyle w:val="a5"/>
        <w:adjustRightInd w:val="0"/>
        <w:ind w:firstLine="624"/>
        <w:rPr>
          <w:rFonts w:ascii="仿宋_GB2312" w:eastAsia="仿宋_GB2312" w:hAnsi="宋体"/>
          <w:sz w:val="28"/>
        </w:rPr>
      </w:pPr>
      <w:r w:rsidRPr="00B82FB8">
        <w:rPr>
          <w:rFonts w:ascii="仿宋_GB2312" w:eastAsia="仿宋_GB2312" w:hAnsi="宋体"/>
          <w:sz w:val="28"/>
        </w:rPr>
        <w:lastRenderedPageBreak/>
        <w:t xml:space="preserve">地址：                           </w:t>
      </w:r>
    </w:p>
    <w:p w14:paraId="052F0041" w14:textId="77777777" w:rsidR="00AE08D8" w:rsidRPr="00B82FB8" w:rsidRDefault="00AE08D8" w:rsidP="00596539">
      <w:pPr>
        <w:pStyle w:val="a5"/>
        <w:adjustRightInd w:val="0"/>
        <w:ind w:firstLine="624"/>
        <w:rPr>
          <w:rFonts w:ascii="仿宋_GB2312" w:eastAsia="仿宋_GB2312" w:hAnsi="宋体"/>
          <w:sz w:val="28"/>
        </w:rPr>
      </w:pPr>
      <w:r w:rsidRPr="00B82FB8">
        <w:rPr>
          <w:rFonts w:ascii="仿宋_GB2312" w:eastAsia="仿宋_GB2312" w:hAnsi="宋体"/>
          <w:sz w:val="28"/>
        </w:rPr>
        <w:t xml:space="preserve">邮编：                           </w:t>
      </w:r>
    </w:p>
    <w:p w14:paraId="772970F0" w14:textId="77777777" w:rsidR="00AE08D8" w:rsidRPr="00B82FB8" w:rsidRDefault="00AE08D8" w:rsidP="00596539">
      <w:pPr>
        <w:pStyle w:val="a5"/>
        <w:adjustRightInd w:val="0"/>
        <w:ind w:firstLine="624"/>
        <w:rPr>
          <w:rFonts w:ascii="仿宋_GB2312" w:eastAsia="仿宋_GB2312" w:hAnsi="宋体"/>
          <w:sz w:val="28"/>
        </w:rPr>
      </w:pPr>
      <w:r w:rsidRPr="00B82FB8">
        <w:rPr>
          <w:rFonts w:ascii="仿宋_GB2312" w:eastAsia="仿宋_GB2312" w:hAnsi="宋体"/>
          <w:sz w:val="28"/>
        </w:rPr>
        <w:t xml:space="preserve">电话：                           </w:t>
      </w:r>
    </w:p>
    <w:p w14:paraId="0BDE914A" w14:textId="77777777" w:rsidR="00AE08D8" w:rsidRPr="00B82FB8" w:rsidRDefault="00AE08D8" w:rsidP="00596539">
      <w:pPr>
        <w:pStyle w:val="a5"/>
        <w:adjustRightInd w:val="0"/>
        <w:ind w:firstLine="624"/>
        <w:rPr>
          <w:rFonts w:ascii="仿宋_GB2312" w:eastAsia="仿宋_GB2312" w:hAnsi="宋体"/>
          <w:sz w:val="28"/>
        </w:rPr>
      </w:pPr>
      <w:r w:rsidRPr="00B82FB8">
        <w:rPr>
          <w:rFonts w:ascii="仿宋_GB2312" w:eastAsia="仿宋_GB2312" w:hAnsi="宋体"/>
          <w:sz w:val="28"/>
        </w:rPr>
        <w:t xml:space="preserve">传真：                           </w:t>
      </w:r>
    </w:p>
    <w:p w14:paraId="74787F26" w14:textId="77777777" w:rsidR="00AE08D8" w:rsidRPr="00B82FB8" w:rsidRDefault="00AE08D8" w:rsidP="00596539">
      <w:pPr>
        <w:pStyle w:val="a5"/>
        <w:adjustRightInd w:val="0"/>
        <w:ind w:firstLine="624"/>
        <w:rPr>
          <w:rFonts w:ascii="仿宋_GB2312" w:eastAsia="仿宋_GB2312" w:hAnsi="宋体"/>
          <w:sz w:val="28"/>
        </w:rPr>
      </w:pPr>
      <w:r w:rsidRPr="00B82FB8">
        <w:rPr>
          <w:rFonts w:ascii="仿宋_GB2312" w:eastAsia="仿宋_GB2312" w:hAnsi="宋体"/>
          <w:sz w:val="28"/>
        </w:rPr>
        <w:t xml:space="preserve">投标人法定代表人姓名、职务（印刷体）：             </w:t>
      </w:r>
    </w:p>
    <w:p w14:paraId="4DB2C8A5" w14:textId="77777777" w:rsidR="00AE08D8" w:rsidRPr="00B82FB8" w:rsidRDefault="00AE08D8" w:rsidP="00596539">
      <w:pPr>
        <w:pStyle w:val="a5"/>
        <w:adjustRightInd w:val="0"/>
        <w:ind w:firstLine="624"/>
        <w:rPr>
          <w:rFonts w:ascii="仿宋_GB2312" w:eastAsia="仿宋_GB2312" w:hAnsi="宋体"/>
          <w:sz w:val="28"/>
        </w:rPr>
      </w:pPr>
      <w:r w:rsidRPr="00B82FB8">
        <w:rPr>
          <w:rFonts w:ascii="仿宋_GB2312" w:eastAsia="仿宋_GB2312" w:hAnsi="宋体"/>
          <w:sz w:val="28"/>
        </w:rPr>
        <w:t xml:space="preserve">投标人名称：                       </w:t>
      </w:r>
    </w:p>
    <w:p w14:paraId="5EC834E3" w14:textId="77777777" w:rsidR="00AE08D8" w:rsidRPr="00B82FB8" w:rsidRDefault="00AE08D8" w:rsidP="00596539">
      <w:pPr>
        <w:pStyle w:val="a5"/>
        <w:adjustRightInd w:val="0"/>
        <w:ind w:firstLine="624"/>
        <w:rPr>
          <w:rFonts w:ascii="仿宋_GB2312" w:eastAsia="仿宋_GB2312" w:hAnsi="宋体"/>
          <w:sz w:val="28"/>
        </w:rPr>
      </w:pPr>
      <w:r w:rsidRPr="00B82FB8">
        <w:rPr>
          <w:rFonts w:ascii="仿宋_GB2312" w:eastAsia="仿宋_GB2312" w:hAnsi="宋体"/>
          <w:sz w:val="28"/>
        </w:rPr>
        <w:t xml:space="preserve">单位公章：                       </w:t>
      </w:r>
    </w:p>
    <w:p w14:paraId="41A1C53A" w14:textId="77777777" w:rsidR="00AE08D8" w:rsidRPr="00B82FB8" w:rsidRDefault="00AE08D8" w:rsidP="00596539">
      <w:pPr>
        <w:pStyle w:val="a5"/>
        <w:adjustRightInd w:val="0"/>
        <w:ind w:firstLine="624"/>
        <w:rPr>
          <w:rFonts w:ascii="仿宋_GB2312" w:eastAsia="仿宋_GB2312" w:hAnsi="宋体"/>
          <w:sz w:val="28"/>
        </w:rPr>
      </w:pPr>
      <w:r w:rsidRPr="00B82FB8">
        <w:rPr>
          <w:rFonts w:ascii="仿宋_GB2312" w:eastAsia="仿宋_GB2312" w:hAnsi="宋体"/>
          <w:sz w:val="28"/>
        </w:rPr>
        <w:t xml:space="preserve">法定代表人或授权代理人签字：                    </w:t>
      </w:r>
    </w:p>
    <w:p w14:paraId="761816F6" w14:textId="77777777" w:rsidR="00AE08D8" w:rsidRPr="00B82FB8" w:rsidRDefault="00AE08D8" w:rsidP="00596539">
      <w:pPr>
        <w:autoSpaceDE w:val="0"/>
        <w:autoSpaceDN w:val="0"/>
        <w:adjustRightInd w:val="0"/>
        <w:ind w:firstLine="624"/>
        <w:jc w:val="left"/>
        <w:rPr>
          <w:rFonts w:ascii="仿宋_GB2312" w:eastAsia="仿宋_GB2312" w:hAnsi="宋体"/>
          <w:sz w:val="28"/>
        </w:rPr>
      </w:pPr>
      <w:r w:rsidRPr="00B82FB8">
        <w:rPr>
          <w:rFonts w:ascii="仿宋_GB2312" w:eastAsia="仿宋_GB2312" w:hAnsi="宋体" w:hint="eastAsia"/>
          <w:sz w:val="28"/>
        </w:rPr>
        <w:t>日期：      年     月     日</w:t>
      </w:r>
    </w:p>
    <w:p w14:paraId="1535D3DB" w14:textId="77777777" w:rsidR="00AE08D8" w:rsidRPr="00B82FB8" w:rsidRDefault="00AE08D8" w:rsidP="00596539">
      <w:pPr>
        <w:snapToGrid w:val="0"/>
        <w:spacing w:line="360" w:lineRule="auto"/>
        <w:outlineLvl w:val="1"/>
        <w:rPr>
          <w:rFonts w:ascii="仿宋_GB2312" w:eastAsia="仿宋_GB2312" w:hAnsi="宋体"/>
          <w:sz w:val="28"/>
        </w:rPr>
        <w:sectPr w:rsidR="00AE08D8" w:rsidRPr="00B82FB8" w:rsidSect="00DE3FC0">
          <w:pgSz w:w="11906" w:h="16838"/>
          <w:pgMar w:top="1440" w:right="1800" w:bottom="1440" w:left="1800" w:header="851" w:footer="992" w:gutter="0"/>
          <w:cols w:space="720"/>
          <w:docGrid w:type="lines" w:linePitch="312"/>
        </w:sectPr>
      </w:pPr>
    </w:p>
    <w:p w14:paraId="4D0D2F08" w14:textId="77777777" w:rsidR="00AE08D8" w:rsidRDefault="00AE08D8" w:rsidP="00596539">
      <w:pPr>
        <w:snapToGrid w:val="0"/>
        <w:spacing w:line="360" w:lineRule="auto"/>
        <w:outlineLvl w:val="1"/>
        <w:rPr>
          <w:rFonts w:ascii="仿宋_GB2312" w:eastAsia="仿宋_GB2312" w:hAnsi="宋体"/>
          <w:color w:val="000000"/>
          <w:sz w:val="28"/>
          <w:szCs w:val="28"/>
        </w:rPr>
      </w:pPr>
      <w:r>
        <w:rPr>
          <w:rFonts w:ascii="仿宋_GB2312" w:eastAsia="仿宋_GB2312" w:hAnsi="宋体" w:hint="eastAsia"/>
          <w:color w:val="000000"/>
          <w:sz w:val="28"/>
          <w:szCs w:val="28"/>
        </w:rPr>
        <w:lastRenderedPageBreak/>
        <w:t>附件2：《投标人情况简介》</w:t>
      </w:r>
    </w:p>
    <w:p w14:paraId="0DD221C6" w14:textId="77777777" w:rsidR="00AE08D8" w:rsidRDefault="00AE08D8" w:rsidP="00596539">
      <w:pPr>
        <w:pStyle w:val="a5"/>
        <w:adjustRightInd w:val="0"/>
        <w:jc w:val="center"/>
        <w:rPr>
          <w:rFonts w:ascii="仿宋_GB2312" w:eastAsia="仿宋_GB2312" w:hAnsi="宋体"/>
          <w:snapToGrid w:val="0"/>
          <w:color w:val="000000"/>
          <w:sz w:val="28"/>
          <w:szCs w:val="28"/>
        </w:rPr>
      </w:pPr>
      <w:r>
        <w:rPr>
          <w:rFonts w:ascii="仿宋_GB2312" w:eastAsia="仿宋_GB2312" w:hAnsi="宋体"/>
          <w:snapToGrid w:val="0"/>
          <w:color w:val="000000"/>
          <w:sz w:val="28"/>
          <w:szCs w:val="28"/>
        </w:rPr>
        <w:t>投标人情况简介</w:t>
      </w:r>
    </w:p>
    <w:p w14:paraId="51665091" w14:textId="77777777" w:rsidR="00AE08D8" w:rsidRDefault="00AE08D8" w:rsidP="00596539">
      <w:pPr>
        <w:pStyle w:val="a5"/>
        <w:adjustRightInd w:val="0"/>
        <w:rPr>
          <w:rFonts w:ascii="仿宋_GB2312" w:eastAsia="仿宋_GB2312" w:hAnsi="宋体"/>
          <w:snapToGrid w:val="0"/>
          <w:color w:val="000000"/>
          <w:sz w:val="28"/>
          <w:szCs w:val="28"/>
        </w:rPr>
      </w:pPr>
      <w:r>
        <w:rPr>
          <w:rFonts w:ascii="仿宋_GB2312" w:eastAsia="仿宋_GB2312" w:hAnsi="宋体"/>
          <w:snapToGrid w:val="0"/>
          <w:color w:val="000000"/>
          <w:sz w:val="28"/>
          <w:szCs w:val="28"/>
        </w:rPr>
        <w:t>1.名称和概况</w:t>
      </w:r>
    </w:p>
    <w:p w14:paraId="5D2DA7E3" w14:textId="77777777" w:rsidR="00AE08D8" w:rsidRDefault="00AE08D8" w:rsidP="00596539">
      <w:pPr>
        <w:pStyle w:val="a5"/>
        <w:adjustRightInd w:val="0"/>
        <w:rPr>
          <w:rFonts w:ascii="仿宋_GB2312" w:eastAsia="仿宋_GB2312" w:hAnsi="宋体"/>
          <w:snapToGrid w:val="0"/>
          <w:color w:val="000000"/>
          <w:sz w:val="28"/>
          <w:szCs w:val="28"/>
        </w:rPr>
      </w:pPr>
      <w:r>
        <w:rPr>
          <w:rFonts w:ascii="仿宋_GB2312" w:eastAsia="仿宋_GB2312" w:hAnsi="宋体"/>
          <w:snapToGrid w:val="0"/>
          <w:color w:val="000000"/>
          <w:sz w:val="28"/>
          <w:szCs w:val="28"/>
        </w:rPr>
        <w:t>投标人名称：</w:t>
      </w:r>
    </w:p>
    <w:p w14:paraId="3B8E87CE" w14:textId="77777777" w:rsidR="00AE08D8" w:rsidRDefault="00AE08D8" w:rsidP="00596539">
      <w:pPr>
        <w:pStyle w:val="a5"/>
        <w:adjustRightInd w:val="0"/>
        <w:rPr>
          <w:rFonts w:ascii="仿宋_GB2312" w:eastAsia="仿宋_GB2312" w:hAnsi="宋体"/>
          <w:snapToGrid w:val="0"/>
          <w:color w:val="000000"/>
          <w:sz w:val="28"/>
          <w:szCs w:val="28"/>
        </w:rPr>
      </w:pPr>
      <w:r>
        <w:rPr>
          <w:rFonts w:ascii="仿宋_GB2312" w:eastAsia="仿宋_GB2312" w:hAnsi="宋体"/>
          <w:snapToGrid w:val="0"/>
          <w:color w:val="000000"/>
          <w:sz w:val="28"/>
          <w:szCs w:val="28"/>
        </w:rPr>
        <w:t>地址：邮编：</w:t>
      </w:r>
    </w:p>
    <w:p w14:paraId="65FCC998" w14:textId="77777777" w:rsidR="00AE08D8" w:rsidRDefault="00AE08D8" w:rsidP="00596539">
      <w:pPr>
        <w:pStyle w:val="a5"/>
        <w:adjustRightInd w:val="0"/>
        <w:rPr>
          <w:rFonts w:ascii="仿宋_GB2312" w:eastAsia="仿宋_GB2312" w:hAnsi="宋体"/>
          <w:snapToGrid w:val="0"/>
          <w:color w:val="000000"/>
          <w:sz w:val="28"/>
          <w:szCs w:val="28"/>
        </w:rPr>
      </w:pPr>
      <w:r>
        <w:rPr>
          <w:rFonts w:ascii="仿宋_GB2312" w:eastAsia="仿宋_GB2312" w:hAnsi="宋体"/>
          <w:snapToGrid w:val="0"/>
          <w:color w:val="000000"/>
          <w:sz w:val="28"/>
          <w:szCs w:val="28"/>
        </w:rPr>
        <w:t>传真／电话：</w:t>
      </w:r>
    </w:p>
    <w:p w14:paraId="2DCEAB4E" w14:textId="77777777" w:rsidR="00AE08D8" w:rsidRDefault="00AE08D8" w:rsidP="00596539">
      <w:pPr>
        <w:pStyle w:val="a5"/>
        <w:adjustRightInd w:val="0"/>
        <w:rPr>
          <w:rFonts w:ascii="仿宋_GB2312" w:eastAsia="仿宋_GB2312" w:hAnsi="宋体"/>
          <w:snapToGrid w:val="0"/>
          <w:color w:val="000000"/>
          <w:sz w:val="28"/>
          <w:szCs w:val="28"/>
        </w:rPr>
      </w:pPr>
      <w:r>
        <w:rPr>
          <w:rFonts w:ascii="仿宋_GB2312" w:eastAsia="仿宋_GB2312" w:hAnsi="宋体"/>
          <w:snapToGrid w:val="0"/>
          <w:color w:val="000000"/>
          <w:sz w:val="28"/>
          <w:szCs w:val="28"/>
        </w:rPr>
        <w:t>成立日期或注册日期：</w:t>
      </w:r>
    </w:p>
    <w:p w14:paraId="6C8E9611" w14:textId="77777777" w:rsidR="00AE08D8" w:rsidRDefault="00AE08D8" w:rsidP="00596539">
      <w:pPr>
        <w:pStyle w:val="a5"/>
        <w:adjustRightInd w:val="0"/>
        <w:rPr>
          <w:rFonts w:ascii="仿宋_GB2312" w:eastAsia="仿宋_GB2312" w:hAnsi="宋体"/>
          <w:snapToGrid w:val="0"/>
          <w:color w:val="000000"/>
          <w:sz w:val="28"/>
          <w:szCs w:val="28"/>
        </w:rPr>
      </w:pPr>
      <w:r>
        <w:rPr>
          <w:rFonts w:ascii="仿宋_GB2312" w:eastAsia="仿宋_GB2312" w:hAnsi="宋体"/>
          <w:snapToGrid w:val="0"/>
          <w:color w:val="000000"/>
          <w:sz w:val="28"/>
          <w:szCs w:val="28"/>
        </w:rPr>
        <w:t>法定代表人或主要负责人姓名：</w:t>
      </w:r>
    </w:p>
    <w:p w14:paraId="351FF600" w14:textId="77777777" w:rsidR="00AE08D8" w:rsidRDefault="00AE08D8" w:rsidP="00596539">
      <w:pPr>
        <w:pStyle w:val="a5"/>
        <w:adjustRightInd w:val="0"/>
        <w:rPr>
          <w:rFonts w:ascii="仿宋_GB2312" w:eastAsia="仿宋_GB2312" w:hAnsi="宋体"/>
          <w:snapToGrid w:val="0"/>
          <w:color w:val="000000"/>
          <w:sz w:val="28"/>
          <w:szCs w:val="28"/>
        </w:rPr>
      </w:pPr>
      <w:r>
        <w:rPr>
          <w:rFonts w:ascii="仿宋_GB2312" w:eastAsia="仿宋_GB2312" w:hAnsi="宋体"/>
          <w:snapToGrid w:val="0"/>
          <w:color w:val="000000"/>
          <w:sz w:val="28"/>
          <w:szCs w:val="28"/>
        </w:rPr>
        <w:t>2．财务数据</w:t>
      </w:r>
    </w:p>
    <w:p w14:paraId="262D202A" w14:textId="77777777" w:rsidR="00AE08D8" w:rsidRDefault="00AE08D8" w:rsidP="00596539">
      <w:pPr>
        <w:pStyle w:val="a5"/>
        <w:adjustRightInd w:val="0"/>
        <w:rPr>
          <w:rFonts w:ascii="仿宋_GB2312" w:eastAsia="仿宋_GB2312" w:hAnsi="宋体"/>
          <w:snapToGrid w:val="0"/>
          <w:color w:val="000000"/>
          <w:sz w:val="28"/>
          <w:szCs w:val="28"/>
          <w:u w:val="single"/>
        </w:rPr>
      </w:pPr>
      <w:r>
        <w:rPr>
          <w:rFonts w:ascii="仿宋_GB2312" w:eastAsia="仿宋_GB2312" w:hAnsi="宋体"/>
          <w:snapToGrid w:val="0"/>
          <w:color w:val="000000"/>
          <w:sz w:val="28"/>
          <w:szCs w:val="28"/>
        </w:rPr>
        <w:t>注册资本：</w:t>
      </w:r>
    </w:p>
    <w:p w14:paraId="2C37ADA5" w14:textId="77777777" w:rsidR="00AE08D8" w:rsidRDefault="00AE08D8" w:rsidP="00596539">
      <w:pPr>
        <w:pStyle w:val="a5"/>
        <w:adjustRightInd w:val="0"/>
        <w:rPr>
          <w:rFonts w:ascii="仿宋_GB2312" w:eastAsia="仿宋_GB2312" w:hAnsi="宋体"/>
          <w:snapToGrid w:val="0"/>
          <w:color w:val="000000"/>
          <w:sz w:val="28"/>
          <w:szCs w:val="28"/>
        </w:rPr>
      </w:pPr>
      <w:r>
        <w:rPr>
          <w:rFonts w:ascii="仿宋_GB2312" w:eastAsia="仿宋_GB2312" w:hAnsi="宋体"/>
          <w:snapToGrid w:val="0"/>
          <w:color w:val="000000"/>
          <w:sz w:val="28"/>
          <w:szCs w:val="28"/>
        </w:rPr>
        <w:t>3．业绩或服务的情况</w:t>
      </w:r>
    </w:p>
    <w:p w14:paraId="6F0D6A3B" w14:textId="76102287" w:rsidR="00AE08D8" w:rsidRDefault="00664E9E" w:rsidP="003845F5">
      <w:pPr>
        <w:pStyle w:val="a5"/>
        <w:adjustRightInd w:val="0"/>
        <w:ind w:firstLineChars="50" w:firstLine="140"/>
        <w:rPr>
          <w:rFonts w:ascii="仿宋_GB2312" w:eastAsia="仿宋_GB2312" w:hAnsi="宋体"/>
          <w:snapToGrid w:val="0"/>
          <w:color w:val="000000"/>
          <w:sz w:val="28"/>
          <w:szCs w:val="28"/>
        </w:rPr>
      </w:pPr>
      <w:r w:rsidRPr="00993B71">
        <w:rPr>
          <w:rFonts w:ascii="仿宋_GB2312" w:eastAsia="仿宋_GB2312" w:hAnsi="宋体" w:hint="eastAsia"/>
          <w:snapToGrid w:val="0"/>
          <w:color w:val="FF0000"/>
          <w:sz w:val="28"/>
          <w:szCs w:val="28"/>
          <w:u w:val="single"/>
        </w:rPr>
        <w:t xml:space="preserve">    </w:t>
      </w:r>
      <w:r w:rsidR="002C7F6B">
        <w:rPr>
          <w:rFonts w:ascii="仿宋_GB2312" w:eastAsia="仿宋_GB2312" w:hAnsi="宋体" w:hint="eastAsia"/>
          <w:snapToGrid w:val="0"/>
          <w:color w:val="FF0000"/>
          <w:sz w:val="28"/>
          <w:szCs w:val="28"/>
          <w:u w:val="single"/>
        </w:rPr>
        <w:t>2023</w:t>
      </w:r>
      <w:r w:rsidRPr="00993B71">
        <w:rPr>
          <w:rFonts w:ascii="仿宋_GB2312" w:eastAsia="仿宋_GB2312" w:hAnsi="宋体" w:hint="eastAsia"/>
          <w:snapToGrid w:val="0"/>
          <w:color w:val="FF0000"/>
          <w:sz w:val="28"/>
          <w:szCs w:val="28"/>
          <w:u w:val="single"/>
        </w:rPr>
        <w:t xml:space="preserve"> </w:t>
      </w:r>
      <w:r w:rsidR="00AE08D8" w:rsidRPr="00993B71">
        <w:rPr>
          <w:rFonts w:ascii="仿宋_GB2312" w:eastAsia="仿宋_GB2312" w:hAnsi="宋体"/>
          <w:snapToGrid w:val="0"/>
          <w:color w:val="FF0000"/>
          <w:sz w:val="28"/>
          <w:szCs w:val="28"/>
        </w:rPr>
        <w:t>年</w:t>
      </w:r>
      <w:r w:rsidR="005B2411">
        <w:rPr>
          <w:rFonts w:ascii="仿宋_GB2312" w:eastAsia="仿宋_GB2312" w:hAnsi="宋体" w:hint="eastAsia"/>
          <w:snapToGrid w:val="0"/>
          <w:color w:val="FF0000"/>
          <w:sz w:val="28"/>
          <w:szCs w:val="28"/>
        </w:rPr>
        <w:t>1月1日</w:t>
      </w:r>
      <w:r w:rsidRPr="00993B71">
        <w:rPr>
          <w:rFonts w:ascii="仿宋_GB2312" w:eastAsia="仿宋_GB2312" w:hAnsi="宋体" w:hint="eastAsia"/>
          <w:snapToGrid w:val="0"/>
          <w:color w:val="FF0000"/>
          <w:sz w:val="28"/>
          <w:szCs w:val="28"/>
        </w:rPr>
        <w:t>（含）</w:t>
      </w:r>
      <w:r w:rsidR="00AE08D8">
        <w:rPr>
          <w:rFonts w:ascii="仿宋_GB2312" w:eastAsia="仿宋_GB2312" w:hAnsi="宋体"/>
          <w:snapToGrid w:val="0"/>
          <w:color w:val="000000"/>
          <w:sz w:val="28"/>
          <w:szCs w:val="28"/>
        </w:rPr>
        <w:t xml:space="preserve">至今国内外主要用户的名称和地址： </w:t>
      </w:r>
    </w:p>
    <w:p w14:paraId="70B14AB9" w14:textId="77777777" w:rsidR="00AE08D8" w:rsidRDefault="00AE08D8" w:rsidP="00596539">
      <w:pPr>
        <w:pStyle w:val="a5"/>
        <w:tabs>
          <w:tab w:val="left" w:pos="360"/>
        </w:tabs>
        <w:adjustRightInd w:val="0"/>
        <w:rPr>
          <w:rFonts w:ascii="仿宋_GB2312" w:eastAsia="仿宋_GB2312" w:hAnsi="宋体"/>
          <w:snapToGrid w:val="0"/>
          <w:color w:val="000000"/>
          <w:sz w:val="28"/>
          <w:szCs w:val="28"/>
        </w:rPr>
      </w:pPr>
      <w:r>
        <w:rPr>
          <w:rFonts w:ascii="仿宋_GB2312" w:eastAsia="仿宋_GB2312" w:hAnsi="宋体"/>
          <w:snapToGrid w:val="0"/>
          <w:color w:val="000000"/>
          <w:sz w:val="28"/>
          <w:szCs w:val="28"/>
        </w:rPr>
        <w:t>本次投标或服务在国内金融行业的应用情况（如有的话）：</w:t>
      </w:r>
    </w:p>
    <w:p w14:paraId="5C8C8D9F" w14:textId="4FD1020B" w:rsidR="00AE08D8" w:rsidRDefault="00AE08D8" w:rsidP="00596539">
      <w:pPr>
        <w:pStyle w:val="a5"/>
        <w:tabs>
          <w:tab w:val="left" w:pos="0"/>
        </w:tabs>
        <w:adjustRightInd w:val="0"/>
        <w:rPr>
          <w:rFonts w:ascii="仿宋_GB2312" w:eastAsia="仿宋_GB2312" w:hAnsi="宋体"/>
          <w:snapToGrid w:val="0"/>
          <w:color w:val="000000"/>
          <w:sz w:val="28"/>
          <w:szCs w:val="28"/>
        </w:rPr>
      </w:pPr>
      <w:r>
        <w:rPr>
          <w:rFonts w:ascii="仿宋_GB2312" w:eastAsia="仿宋_GB2312" w:hAnsi="宋体"/>
          <w:snapToGrid w:val="0"/>
          <w:color w:val="000000"/>
          <w:sz w:val="28"/>
          <w:szCs w:val="28"/>
        </w:rPr>
        <w:t>4.</w:t>
      </w:r>
      <w:r w:rsidR="00664E9E" w:rsidRPr="00993B71">
        <w:rPr>
          <w:rFonts w:ascii="仿宋_GB2312" w:eastAsia="仿宋_GB2312" w:hAnsi="宋体" w:hint="eastAsia"/>
          <w:snapToGrid w:val="0"/>
          <w:color w:val="FF0000"/>
          <w:sz w:val="28"/>
          <w:szCs w:val="28"/>
          <w:u w:val="single"/>
        </w:rPr>
        <w:t xml:space="preserve">    </w:t>
      </w:r>
      <w:r w:rsidR="002C7F6B">
        <w:rPr>
          <w:rFonts w:ascii="仿宋_GB2312" w:eastAsia="仿宋_GB2312" w:hAnsi="宋体" w:hint="eastAsia"/>
          <w:snapToGrid w:val="0"/>
          <w:color w:val="FF0000"/>
          <w:sz w:val="28"/>
          <w:szCs w:val="28"/>
          <w:u w:val="single"/>
        </w:rPr>
        <w:t>2023</w:t>
      </w:r>
      <w:r w:rsidR="00664E9E" w:rsidRPr="00993B71">
        <w:rPr>
          <w:rFonts w:ascii="仿宋_GB2312" w:eastAsia="仿宋_GB2312" w:hAnsi="宋体" w:hint="eastAsia"/>
          <w:snapToGrid w:val="0"/>
          <w:color w:val="FF0000"/>
          <w:sz w:val="28"/>
          <w:szCs w:val="28"/>
          <w:u w:val="single"/>
        </w:rPr>
        <w:t xml:space="preserve"> </w:t>
      </w:r>
      <w:r w:rsidRPr="00993B71">
        <w:rPr>
          <w:rFonts w:ascii="仿宋_GB2312" w:eastAsia="仿宋_GB2312" w:hAnsi="宋体"/>
          <w:snapToGrid w:val="0"/>
          <w:color w:val="FF0000"/>
          <w:sz w:val="28"/>
          <w:szCs w:val="28"/>
        </w:rPr>
        <w:t>年</w:t>
      </w:r>
      <w:r w:rsidR="005B2411">
        <w:rPr>
          <w:rFonts w:ascii="仿宋_GB2312" w:eastAsia="仿宋_GB2312" w:hAnsi="宋体" w:hint="eastAsia"/>
          <w:snapToGrid w:val="0"/>
          <w:color w:val="FF0000"/>
          <w:sz w:val="28"/>
          <w:szCs w:val="28"/>
        </w:rPr>
        <w:t>1月1日</w:t>
      </w:r>
      <w:r w:rsidR="00664E9E" w:rsidRPr="00993B71">
        <w:rPr>
          <w:rFonts w:ascii="仿宋_GB2312" w:eastAsia="仿宋_GB2312" w:hAnsi="宋体" w:hint="eastAsia"/>
          <w:snapToGrid w:val="0"/>
          <w:color w:val="FF0000"/>
          <w:sz w:val="28"/>
          <w:szCs w:val="28"/>
        </w:rPr>
        <w:t>（含）</w:t>
      </w:r>
      <w:r>
        <w:rPr>
          <w:rFonts w:ascii="仿宋_GB2312" w:eastAsia="仿宋_GB2312" w:hAnsi="宋体"/>
          <w:snapToGrid w:val="0"/>
          <w:color w:val="000000"/>
          <w:sz w:val="28"/>
          <w:szCs w:val="28"/>
        </w:rPr>
        <w:t>至今投标人是否受到过监管机关的处罚？是否有重大涉诉法律纠纷？如有，请列明原因及相关情况。</w:t>
      </w:r>
    </w:p>
    <w:p w14:paraId="1721F4B1" w14:textId="77777777" w:rsidR="00CA213B" w:rsidRDefault="00AE08D8" w:rsidP="00596539">
      <w:pPr>
        <w:pStyle w:val="a5"/>
        <w:tabs>
          <w:tab w:val="left" w:pos="360"/>
        </w:tabs>
        <w:adjustRightInd w:val="0"/>
        <w:rPr>
          <w:rFonts w:ascii="仿宋_GB2312" w:eastAsia="仿宋_GB2312" w:hAnsi="宋体"/>
          <w:snapToGrid w:val="0"/>
          <w:color w:val="000000"/>
          <w:sz w:val="28"/>
          <w:szCs w:val="28"/>
          <w:u w:val="single"/>
        </w:rPr>
      </w:pPr>
      <w:r>
        <w:rPr>
          <w:rFonts w:ascii="仿宋_GB2312" w:eastAsia="仿宋_GB2312" w:hAnsi="宋体"/>
          <w:snapToGrid w:val="0"/>
          <w:color w:val="000000"/>
          <w:sz w:val="28"/>
          <w:szCs w:val="28"/>
        </w:rPr>
        <w:t>5.所属集团（如有的话）：</w:t>
      </w:r>
    </w:p>
    <w:p w14:paraId="0CB4DB4F" w14:textId="77777777" w:rsidR="00AE08D8" w:rsidRDefault="00CA213B" w:rsidP="00596539">
      <w:pPr>
        <w:pStyle w:val="a5"/>
        <w:tabs>
          <w:tab w:val="left" w:pos="360"/>
        </w:tabs>
        <w:adjustRightInd w:val="0"/>
        <w:rPr>
          <w:rFonts w:ascii="仿宋_GB2312" w:eastAsia="仿宋_GB2312" w:hAnsi="宋体"/>
          <w:snapToGrid w:val="0"/>
          <w:color w:val="000000"/>
          <w:sz w:val="28"/>
          <w:szCs w:val="28"/>
        </w:rPr>
      </w:pPr>
      <w:r w:rsidRPr="00CA213B">
        <w:rPr>
          <w:rFonts w:ascii="仿宋_GB2312" w:eastAsia="仿宋_GB2312" w:hAnsi="宋体" w:hint="eastAsia"/>
          <w:snapToGrid w:val="0"/>
          <w:color w:val="000000"/>
          <w:sz w:val="28"/>
          <w:szCs w:val="28"/>
        </w:rPr>
        <w:t>6</w:t>
      </w:r>
      <w:r>
        <w:rPr>
          <w:rFonts w:ascii="仿宋_GB2312" w:eastAsia="仿宋_GB2312" w:hAnsi="宋体" w:hint="eastAsia"/>
          <w:snapToGrid w:val="0"/>
          <w:color w:val="000000"/>
          <w:sz w:val="28"/>
          <w:szCs w:val="28"/>
        </w:rPr>
        <w:t>.</w:t>
      </w:r>
      <w:r w:rsidRPr="00CA213B">
        <w:rPr>
          <w:rFonts w:ascii="仿宋_GB2312" w:eastAsia="仿宋_GB2312" w:hAnsi="宋体" w:hint="eastAsia"/>
          <w:snapToGrid w:val="0"/>
          <w:color w:val="000000"/>
          <w:sz w:val="28"/>
          <w:szCs w:val="28"/>
        </w:rPr>
        <w:t>其它情况</w:t>
      </w:r>
      <w:r w:rsidR="00AE08D8" w:rsidRPr="00CA213B">
        <w:rPr>
          <w:rFonts w:ascii="仿宋_GB2312" w:eastAsia="仿宋_GB2312" w:hAnsi="宋体"/>
          <w:snapToGrid w:val="0"/>
          <w:color w:val="000000"/>
          <w:sz w:val="28"/>
          <w:szCs w:val="28"/>
        </w:rPr>
        <w:t>（</w:t>
      </w:r>
      <w:r w:rsidR="00AE08D8">
        <w:rPr>
          <w:rFonts w:ascii="仿宋_GB2312" w:eastAsia="仿宋_GB2312" w:hAnsi="宋体"/>
          <w:snapToGrid w:val="0"/>
          <w:color w:val="000000"/>
          <w:sz w:val="28"/>
          <w:szCs w:val="28"/>
        </w:rPr>
        <w:t>组织、机构、技术力量、参与本产品的实施人员情况等）</w:t>
      </w:r>
    </w:p>
    <w:p w14:paraId="114E113C" w14:textId="77777777" w:rsidR="00AE08D8" w:rsidRDefault="00AE08D8" w:rsidP="00596539">
      <w:pPr>
        <w:snapToGrid w:val="0"/>
        <w:spacing w:line="360" w:lineRule="auto"/>
        <w:outlineLvl w:val="1"/>
        <w:rPr>
          <w:rFonts w:ascii="仿宋_GB2312" w:eastAsia="仿宋_GB2312" w:hAnsi="宋体"/>
          <w:color w:val="000000"/>
          <w:sz w:val="28"/>
          <w:szCs w:val="28"/>
        </w:rPr>
        <w:sectPr w:rsidR="00AE08D8" w:rsidSect="00DE3FC0">
          <w:pgSz w:w="11906" w:h="16838"/>
          <w:pgMar w:top="1440" w:right="1800" w:bottom="1440" w:left="1800" w:header="851" w:footer="992" w:gutter="0"/>
          <w:cols w:space="720"/>
          <w:docGrid w:type="lines" w:linePitch="312"/>
        </w:sectPr>
      </w:pPr>
    </w:p>
    <w:p w14:paraId="7AF7F2BA" w14:textId="77777777" w:rsidR="001D0CED" w:rsidRPr="00654A1F" w:rsidRDefault="00AE08D8" w:rsidP="00596539">
      <w:pPr>
        <w:snapToGrid w:val="0"/>
        <w:spacing w:line="360" w:lineRule="auto"/>
        <w:outlineLvl w:val="1"/>
        <w:rPr>
          <w:rFonts w:ascii="仿宋_GB2312" w:eastAsia="仿宋_GB2312" w:hAnsi="宋体"/>
          <w:color w:val="000000"/>
          <w:sz w:val="28"/>
          <w:szCs w:val="28"/>
        </w:rPr>
      </w:pPr>
      <w:r>
        <w:rPr>
          <w:rFonts w:ascii="仿宋_GB2312" w:eastAsia="仿宋_GB2312" w:hAnsi="宋体" w:hint="eastAsia"/>
          <w:color w:val="000000"/>
          <w:sz w:val="28"/>
          <w:szCs w:val="28"/>
        </w:rPr>
        <w:lastRenderedPageBreak/>
        <w:t>附件3：</w:t>
      </w:r>
      <w:r w:rsidR="001D0CED" w:rsidRPr="00654A1F">
        <w:rPr>
          <w:rFonts w:ascii="仿宋_GB2312" w:eastAsia="仿宋_GB2312" w:hAnsi="宋体" w:hint="eastAsia"/>
          <w:color w:val="000000"/>
          <w:sz w:val="28"/>
          <w:szCs w:val="28"/>
        </w:rPr>
        <w:t>《法定代表人委托书》</w:t>
      </w:r>
    </w:p>
    <w:p w14:paraId="1527B1CC" w14:textId="77777777" w:rsidR="001D0CED" w:rsidRDefault="001D0CED" w:rsidP="00596539">
      <w:pPr>
        <w:tabs>
          <w:tab w:val="left" w:pos="8280"/>
        </w:tabs>
        <w:spacing w:line="360" w:lineRule="auto"/>
        <w:rPr>
          <w:rFonts w:ascii="仿宋_GB2312" w:eastAsia="仿宋_GB2312"/>
          <w:color w:val="000000"/>
          <w:sz w:val="28"/>
          <w:szCs w:val="28"/>
        </w:rPr>
      </w:pPr>
      <w:r>
        <w:rPr>
          <w:rFonts w:ascii="仿宋_GB2312" w:eastAsia="仿宋_GB2312" w:hAnsi="宋体" w:hint="eastAsia"/>
          <w:snapToGrid w:val="0"/>
          <w:color w:val="000000"/>
          <w:sz w:val="28"/>
        </w:rPr>
        <w:t>江苏昆山农村商业银行股份有限公司</w:t>
      </w:r>
      <w:r>
        <w:rPr>
          <w:rFonts w:ascii="仿宋_GB2312" w:eastAsia="仿宋_GB2312" w:hint="eastAsia"/>
          <w:color w:val="000000"/>
          <w:sz w:val="28"/>
          <w:szCs w:val="28"/>
        </w:rPr>
        <w:t>：</w:t>
      </w:r>
    </w:p>
    <w:p w14:paraId="2EDCAC10" w14:textId="77777777" w:rsidR="001D0CED" w:rsidRDefault="001D0CED" w:rsidP="00596539">
      <w:pPr>
        <w:tabs>
          <w:tab w:val="left" w:pos="8280"/>
        </w:tabs>
        <w:spacing w:line="360" w:lineRule="auto"/>
        <w:ind w:firstLine="480"/>
        <w:rPr>
          <w:rFonts w:ascii="仿宋_GB2312" w:eastAsia="仿宋_GB2312"/>
          <w:color w:val="000000"/>
          <w:sz w:val="28"/>
          <w:szCs w:val="28"/>
        </w:rPr>
      </w:pPr>
      <w:r>
        <w:rPr>
          <w:rFonts w:ascii="仿宋_GB2312" w:eastAsia="仿宋_GB2312" w:hint="eastAsia"/>
          <w:color w:val="000000"/>
          <w:sz w:val="28"/>
          <w:szCs w:val="28"/>
        </w:rPr>
        <w:t xml:space="preserve"> 兹委托</w:t>
      </w:r>
      <w:r>
        <w:rPr>
          <w:rFonts w:ascii="仿宋_GB2312" w:eastAsia="仿宋_GB2312" w:hint="eastAsia"/>
          <w:color w:val="000000"/>
          <w:sz w:val="28"/>
          <w:szCs w:val="28"/>
          <w:u w:val="single"/>
        </w:rPr>
        <w:t xml:space="preserve">         (代理人姓名)</w:t>
      </w:r>
      <w:r>
        <w:rPr>
          <w:rFonts w:ascii="仿宋_GB2312" w:eastAsia="仿宋_GB2312" w:hint="eastAsia"/>
          <w:color w:val="000000"/>
          <w:sz w:val="28"/>
          <w:szCs w:val="28"/>
        </w:rPr>
        <w:t>参加贵单位组织的招标活动，全权代表我单位处理投标的有关事宜。</w:t>
      </w:r>
    </w:p>
    <w:p w14:paraId="62C1AA31" w14:textId="77777777" w:rsidR="001D0CED" w:rsidRDefault="001D0CED" w:rsidP="00596539">
      <w:pPr>
        <w:tabs>
          <w:tab w:val="left" w:pos="8280"/>
        </w:tabs>
        <w:spacing w:line="360" w:lineRule="auto"/>
        <w:ind w:firstLine="480"/>
        <w:rPr>
          <w:rFonts w:ascii="仿宋_GB2312" w:eastAsia="仿宋_GB2312"/>
          <w:color w:val="000000"/>
          <w:sz w:val="28"/>
          <w:szCs w:val="28"/>
        </w:rPr>
      </w:pPr>
      <w:r>
        <w:rPr>
          <w:rFonts w:ascii="仿宋_GB2312" w:eastAsia="仿宋_GB2312" w:hint="eastAsia"/>
          <w:color w:val="000000"/>
          <w:sz w:val="28"/>
          <w:szCs w:val="28"/>
        </w:rPr>
        <w:t xml:space="preserve"> 附全权代表情况：</w:t>
      </w:r>
    </w:p>
    <w:p w14:paraId="3AAB0579" w14:textId="202314C1" w:rsidR="001D0CED" w:rsidRDefault="001D0CED" w:rsidP="00596539">
      <w:pPr>
        <w:tabs>
          <w:tab w:val="left" w:pos="8280"/>
        </w:tabs>
        <w:spacing w:line="360" w:lineRule="auto"/>
        <w:ind w:firstLine="480"/>
        <w:rPr>
          <w:rFonts w:ascii="仿宋_GB2312" w:eastAsia="仿宋_GB2312"/>
          <w:color w:val="000000"/>
          <w:sz w:val="28"/>
          <w:szCs w:val="28"/>
          <w:u w:val="single"/>
        </w:rPr>
      </w:pPr>
      <w:r>
        <w:rPr>
          <w:rFonts w:ascii="仿宋_GB2312" w:eastAsia="仿宋_GB2312" w:hint="eastAsia"/>
          <w:color w:val="000000"/>
          <w:sz w:val="28"/>
          <w:szCs w:val="28"/>
        </w:rPr>
        <w:t xml:space="preserve"> 姓名： </w:t>
      </w:r>
      <w:r w:rsidR="00473E92">
        <w:rPr>
          <w:rFonts w:ascii="仿宋_GB2312" w:eastAsia="仿宋_GB2312" w:hint="eastAsia"/>
          <w:color w:val="000000"/>
          <w:sz w:val="28"/>
          <w:szCs w:val="28"/>
        </w:rPr>
        <w:t xml:space="preserve">    </w:t>
      </w:r>
      <w:r>
        <w:rPr>
          <w:rFonts w:ascii="仿宋_GB2312" w:eastAsia="仿宋_GB2312" w:hint="eastAsia"/>
          <w:color w:val="000000"/>
          <w:sz w:val="28"/>
          <w:szCs w:val="28"/>
        </w:rPr>
        <w:t>性别：</w:t>
      </w:r>
      <w:r w:rsidR="00473E92">
        <w:rPr>
          <w:rFonts w:ascii="仿宋_GB2312" w:eastAsia="仿宋_GB2312" w:hint="eastAsia"/>
          <w:color w:val="000000"/>
          <w:sz w:val="28"/>
          <w:szCs w:val="28"/>
        </w:rPr>
        <w:t xml:space="preserve">        </w:t>
      </w:r>
      <w:r>
        <w:rPr>
          <w:rFonts w:ascii="仿宋_GB2312" w:eastAsia="仿宋_GB2312" w:hint="eastAsia"/>
          <w:color w:val="000000"/>
          <w:sz w:val="28"/>
          <w:szCs w:val="28"/>
        </w:rPr>
        <w:t>年龄：</w:t>
      </w:r>
      <w:r w:rsidR="00473E92">
        <w:rPr>
          <w:rFonts w:ascii="仿宋_GB2312" w:eastAsia="仿宋_GB2312" w:hint="eastAsia"/>
          <w:color w:val="000000"/>
          <w:sz w:val="28"/>
          <w:szCs w:val="28"/>
        </w:rPr>
        <w:t xml:space="preserve">       </w:t>
      </w:r>
      <w:r>
        <w:rPr>
          <w:rFonts w:ascii="仿宋_GB2312" w:eastAsia="仿宋_GB2312" w:hint="eastAsia"/>
          <w:color w:val="000000"/>
          <w:sz w:val="28"/>
          <w:szCs w:val="28"/>
        </w:rPr>
        <w:t>职务：</w:t>
      </w:r>
    </w:p>
    <w:p w14:paraId="4DFDCD78" w14:textId="77777777" w:rsidR="001D0CED" w:rsidRDefault="001D0CED" w:rsidP="00596539">
      <w:pPr>
        <w:tabs>
          <w:tab w:val="left" w:pos="8280"/>
        </w:tabs>
        <w:spacing w:line="360" w:lineRule="auto"/>
        <w:ind w:firstLine="480"/>
        <w:rPr>
          <w:rFonts w:ascii="仿宋_GB2312" w:eastAsia="仿宋_GB2312"/>
          <w:color w:val="000000"/>
          <w:sz w:val="28"/>
          <w:szCs w:val="28"/>
        </w:rPr>
      </w:pPr>
      <w:r>
        <w:rPr>
          <w:rFonts w:ascii="仿宋_GB2312" w:eastAsia="仿宋_GB2312" w:hint="eastAsia"/>
          <w:color w:val="000000"/>
          <w:sz w:val="28"/>
          <w:szCs w:val="28"/>
        </w:rPr>
        <w:t xml:space="preserve"> 身份证号码：</w:t>
      </w:r>
    </w:p>
    <w:p w14:paraId="1CC05E9F" w14:textId="77777777" w:rsidR="001D0CED" w:rsidRDefault="001D0CED" w:rsidP="00596539">
      <w:pPr>
        <w:tabs>
          <w:tab w:val="left" w:pos="8280"/>
        </w:tabs>
        <w:spacing w:line="360" w:lineRule="auto"/>
        <w:ind w:firstLine="480"/>
        <w:rPr>
          <w:rFonts w:ascii="仿宋_GB2312" w:eastAsia="仿宋_GB2312"/>
          <w:color w:val="000000"/>
          <w:sz w:val="28"/>
          <w:szCs w:val="28"/>
        </w:rPr>
      </w:pPr>
      <w:r>
        <w:rPr>
          <w:rFonts w:ascii="仿宋_GB2312" w:eastAsia="仿宋_GB2312" w:hint="eastAsia"/>
          <w:color w:val="000000"/>
          <w:sz w:val="28"/>
          <w:szCs w:val="28"/>
        </w:rPr>
        <w:t xml:space="preserve"> 详细通讯地址： </w:t>
      </w:r>
    </w:p>
    <w:p w14:paraId="1AFAAE10" w14:textId="77777777" w:rsidR="001D0CED" w:rsidRDefault="001D0CED" w:rsidP="00596539">
      <w:pPr>
        <w:tabs>
          <w:tab w:val="left" w:pos="8280"/>
        </w:tabs>
        <w:spacing w:line="360" w:lineRule="auto"/>
        <w:ind w:firstLine="480"/>
        <w:rPr>
          <w:rFonts w:ascii="仿宋_GB2312" w:eastAsia="仿宋_GB2312"/>
          <w:color w:val="000000"/>
          <w:sz w:val="28"/>
          <w:szCs w:val="28"/>
        </w:rPr>
      </w:pPr>
      <w:r>
        <w:rPr>
          <w:rFonts w:ascii="仿宋_GB2312" w:eastAsia="仿宋_GB2312" w:hint="eastAsia"/>
          <w:color w:val="000000"/>
          <w:sz w:val="28"/>
          <w:szCs w:val="28"/>
        </w:rPr>
        <w:t xml:space="preserve"> 电话：传真：</w:t>
      </w:r>
    </w:p>
    <w:p w14:paraId="1DF46D69" w14:textId="77777777" w:rsidR="001D0CED" w:rsidRDefault="001D0CED" w:rsidP="00596539">
      <w:pPr>
        <w:tabs>
          <w:tab w:val="left" w:pos="8280"/>
        </w:tabs>
        <w:spacing w:line="360" w:lineRule="auto"/>
        <w:ind w:firstLine="480"/>
        <w:rPr>
          <w:rFonts w:ascii="仿宋_GB2312" w:eastAsia="仿宋_GB2312"/>
          <w:color w:val="000000"/>
          <w:sz w:val="28"/>
          <w:szCs w:val="28"/>
        </w:rPr>
      </w:pPr>
      <w:r>
        <w:rPr>
          <w:rFonts w:ascii="仿宋_GB2312" w:eastAsia="仿宋_GB2312" w:hint="eastAsia"/>
          <w:color w:val="000000"/>
          <w:sz w:val="28"/>
          <w:szCs w:val="28"/>
        </w:rPr>
        <w:t xml:space="preserve"> 邮政编码：</w:t>
      </w:r>
    </w:p>
    <w:p w14:paraId="45162791" w14:textId="77777777" w:rsidR="001D0CED" w:rsidRDefault="001D0CED" w:rsidP="00596539">
      <w:pPr>
        <w:tabs>
          <w:tab w:val="left" w:pos="8280"/>
        </w:tabs>
        <w:spacing w:line="360" w:lineRule="auto"/>
        <w:rPr>
          <w:rFonts w:ascii="仿宋_GB2312" w:eastAsia="仿宋_GB2312"/>
          <w:color w:val="000000"/>
          <w:sz w:val="28"/>
          <w:szCs w:val="28"/>
        </w:rPr>
      </w:pPr>
      <w:r>
        <w:rPr>
          <w:rFonts w:ascii="仿宋_GB2312" w:eastAsia="仿宋_GB2312" w:hint="eastAsia"/>
          <w:color w:val="000000"/>
          <w:sz w:val="28"/>
          <w:szCs w:val="28"/>
        </w:rPr>
        <w:t xml:space="preserve">    单位名称（公章）                        法定代表人（签字）</w:t>
      </w:r>
    </w:p>
    <w:p w14:paraId="7DF8B805" w14:textId="77777777" w:rsidR="001D0CED" w:rsidRDefault="001D0CED" w:rsidP="00596539">
      <w:pPr>
        <w:tabs>
          <w:tab w:val="left" w:pos="8280"/>
        </w:tabs>
        <w:spacing w:line="360" w:lineRule="auto"/>
        <w:ind w:firstLine="570"/>
        <w:rPr>
          <w:rFonts w:ascii="仿宋_GB2312" w:eastAsia="仿宋_GB2312"/>
          <w:color w:val="000000"/>
          <w:sz w:val="28"/>
          <w:szCs w:val="28"/>
        </w:rPr>
      </w:pPr>
      <w:r>
        <w:rPr>
          <w:rFonts w:ascii="仿宋_GB2312" w:eastAsia="仿宋_GB2312" w:hint="eastAsia"/>
          <w:color w:val="000000"/>
          <w:sz w:val="28"/>
          <w:szCs w:val="28"/>
        </w:rPr>
        <w:t xml:space="preserve">    年   月   日                         年   月    日     </w:t>
      </w:r>
    </w:p>
    <w:p w14:paraId="49B8898F" w14:textId="77777777" w:rsidR="001D0CED" w:rsidRPr="001C1D58" w:rsidRDefault="001D0CED" w:rsidP="00596539">
      <w:pPr>
        <w:tabs>
          <w:tab w:val="left" w:pos="8280"/>
        </w:tabs>
        <w:rPr>
          <w:rFonts w:ascii="仿宋_GB2312" w:eastAsia="仿宋_GB2312" w:hAnsi="宋体"/>
          <w:color w:val="000000"/>
          <w:sz w:val="28"/>
          <w:szCs w:val="28"/>
        </w:rPr>
      </w:pPr>
      <w:r>
        <w:rPr>
          <w:rFonts w:ascii="仿宋_GB2312" w:eastAsia="仿宋_GB2312" w:hint="eastAsia"/>
          <w:color w:val="000000"/>
          <w:sz w:val="28"/>
          <w:szCs w:val="28"/>
        </w:rPr>
        <w:t>（说明：法定代表人参加投标，不用此委托书）</w:t>
      </w:r>
    </w:p>
    <w:p w14:paraId="47820299" w14:textId="77777777" w:rsidR="00AE08D8" w:rsidRDefault="00AE08D8" w:rsidP="00596539">
      <w:pPr>
        <w:sectPr w:rsidR="00AE08D8" w:rsidSect="00DE3FC0">
          <w:pgSz w:w="11906" w:h="16838"/>
          <w:pgMar w:top="1440" w:right="1800" w:bottom="1440" w:left="1800" w:header="851" w:footer="992" w:gutter="0"/>
          <w:cols w:space="720"/>
          <w:docGrid w:type="lines" w:linePitch="312"/>
        </w:sectPr>
      </w:pPr>
    </w:p>
    <w:p w14:paraId="288F972A" w14:textId="77777777" w:rsidR="002C7F6B" w:rsidRPr="0095210E" w:rsidRDefault="002C7F6B" w:rsidP="002C7F6B">
      <w:pPr>
        <w:snapToGrid w:val="0"/>
        <w:spacing w:line="360" w:lineRule="auto"/>
        <w:outlineLvl w:val="1"/>
        <w:rPr>
          <w:rFonts w:ascii="仿宋_GB2312" w:eastAsia="仿宋_GB2312"/>
          <w:b/>
          <w:sz w:val="30"/>
          <w:szCs w:val="30"/>
          <w:u w:val="single"/>
        </w:rPr>
      </w:pPr>
      <w:r w:rsidRPr="00654A1F">
        <w:rPr>
          <w:rFonts w:ascii="仿宋_GB2312" w:eastAsia="仿宋_GB2312" w:hAnsi="宋体" w:hint="eastAsia"/>
          <w:color w:val="000000"/>
          <w:sz w:val="28"/>
          <w:szCs w:val="28"/>
        </w:rPr>
        <w:lastRenderedPageBreak/>
        <w:t>附件4：</w:t>
      </w:r>
      <w:r>
        <w:rPr>
          <w:rFonts w:ascii="仿宋_GB2312" w:eastAsia="仿宋_GB2312" w:hAnsi="宋体" w:hint="eastAsia"/>
          <w:color w:val="000000"/>
          <w:sz w:val="28"/>
          <w:szCs w:val="28"/>
        </w:rPr>
        <w:t>《投标价格一览表》</w:t>
      </w:r>
      <w:r>
        <w:rPr>
          <w:rFonts w:ascii="仿宋" w:eastAsia="仿宋" w:hAnsi="仿宋" w:hint="eastAsia"/>
          <w:sz w:val="28"/>
          <w:szCs w:val="28"/>
        </w:rPr>
        <w:t xml:space="preserve"> </w:t>
      </w:r>
    </w:p>
    <w:p w14:paraId="27A6FF20" w14:textId="77777777" w:rsidR="002C7F6B" w:rsidRPr="007426F3" w:rsidRDefault="002C7F6B" w:rsidP="002C7F6B">
      <w:pPr>
        <w:spacing w:line="500" w:lineRule="exact"/>
        <w:jc w:val="center"/>
        <w:rPr>
          <w:rFonts w:ascii="仿宋" w:eastAsia="仿宋" w:hAnsi="仿宋"/>
          <w:b/>
          <w:color w:val="000000" w:themeColor="text1"/>
          <w:sz w:val="36"/>
          <w:szCs w:val="28"/>
        </w:rPr>
      </w:pPr>
      <w:r w:rsidRPr="007426F3">
        <w:rPr>
          <w:rFonts w:ascii="仿宋_GB2312" w:eastAsia="仿宋_GB2312" w:hAnsi="仿宋" w:hint="eastAsia"/>
          <w:b/>
          <w:color w:val="000000" w:themeColor="text1"/>
          <w:sz w:val="36"/>
          <w:szCs w:val="28"/>
        </w:rPr>
        <w:t>投标价格一览表</w:t>
      </w:r>
    </w:p>
    <w:p w14:paraId="4C96326F" w14:textId="77777777" w:rsidR="002C7F6B" w:rsidRPr="007426F3" w:rsidRDefault="002C7F6B" w:rsidP="002C7F6B">
      <w:pPr>
        <w:spacing w:line="360" w:lineRule="auto"/>
        <w:rPr>
          <w:rFonts w:ascii="仿宋_GB2312" w:eastAsia="仿宋_GB2312" w:hAnsi="宋体"/>
          <w:color w:val="000000" w:themeColor="text1"/>
          <w:sz w:val="28"/>
          <w:szCs w:val="28"/>
          <w:u w:val="single"/>
        </w:rPr>
      </w:pPr>
      <w:r w:rsidRPr="007426F3">
        <w:rPr>
          <w:rFonts w:ascii="仿宋_GB2312" w:eastAsia="仿宋_GB2312" w:hAnsi="宋体" w:hint="eastAsia"/>
          <w:color w:val="000000" w:themeColor="text1"/>
          <w:sz w:val="28"/>
          <w:szCs w:val="28"/>
        </w:rPr>
        <w:t>1、投标单位名称：</w:t>
      </w:r>
      <w:r w:rsidRPr="007426F3">
        <w:rPr>
          <w:rFonts w:ascii="仿宋_GB2312" w:eastAsia="仿宋_GB2312" w:hAnsi="宋体" w:hint="eastAsia"/>
          <w:color w:val="000000" w:themeColor="text1"/>
          <w:sz w:val="28"/>
          <w:szCs w:val="28"/>
          <w:u w:val="single"/>
        </w:rPr>
        <w:t xml:space="preserve">                                    </w:t>
      </w:r>
    </w:p>
    <w:p w14:paraId="3919B4ED" w14:textId="77777777" w:rsidR="002C7F6B" w:rsidRPr="007426F3" w:rsidRDefault="002C7F6B" w:rsidP="002C7F6B">
      <w:pPr>
        <w:spacing w:line="360" w:lineRule="auto"/>
        <w:rPr>
          <w:rFonts w:ascii="仿宋_GB2312" w:eastAsia="仿宋_GB2312"/>
          <w:b/>
          <w:color w:val="000000" w:themeColor="text1"/>
          <w:sz w:val="28"/>
          <w:szCs w:val="28"/>
          <w:u w:val="single"/>
        </w:rPr>
      </w:pPr>
      <w:r w:rsidRPr="007426F3">
        <w:rPr>
          <w:rFonts w:ascii="仿宋_GB2312" w:eastAsia="仿宋_GB2312" w:hAnsi="宋体" w:hint="eastAsia"/>
          <w:color w:val="000000" w:themeColor="text1"/>
          <w:sz w:val="28"/>
          <w:szCs w:val="28"/>
        </w:rPr>
        <w:t>2、投标项目名称：</w:t>
      </w:r>
      <w:r w:rsidRPr="007426F3">
        <w:rPr>
          <w:rFonts w:ascii="仿宋_GB2312" w:eastAsia="仿宋_GB2312" w:hint="eastAsia"/>
          <w:color w:val="000000" w:themeColor="text1"/>
          <w:sz w:val="28"/>
          <w:szCs w:val="28"/>
          <w:u w:val="single"/>
        </w:rPr>
        <w:t xml:space="preserve">                                     </w:t>
      </w:r>
    </w:p>
    <w:p w14:paraId="2A3EB174" w14:textId="77777777" w:rsidR="002C7F6B" w:rsidRDefault="002C7F6B" w:rsidP="002C7F6B">
      <w:pPr>
        <w:spacing w:line="360" w:lineRule="auto"/>
        <w:rPr>
          <w:rFonts w:ascii="仿宋_GB2312" w:eastAsia="仿宋_GB2312" w:hAnsi="宋体"/>
          <w:color w:val="000000" w:themeColor="text1"/>
          <w:sz w:val="28"/>
          <w:szCs w:val="28"/>
        </w:rPr>
      </w:pPr>
      <w:r w:rsidRPr="007426F3">
        <w:rPr>
          <w:rFonts w:ascii="仿宋_GB2312" w:eastAsia="仿宋_GB2312" w:hAnsi="宋体" w:hint="eastAsia"/>
          <w:color w:val="000000" w:themeColor="text1"/>
          <w:sz w:val="28"/>
          <w:szCs w:val="28"/>
        </w:rPr>
        <w:t>3、项目报价：</w:t>
      </w:r>
    </w:p>
    <w:tbl>
      <w:tblPr>
        <w:tblStyle w:val="ac"/>
        <w:tblW w:w="0" w:type="auto"/>
        <w:tblLook w:val="04A0" w:firstRow="1" w:lastRow="0" w:firstColumn="1" w:lastColumn="0" w:noHBand="0" w:noVBand="1"/>
      </w:tblPr>
      <w:tblGrid>
        <w:gridCol w:w="3369"/>
        <w:gridCol w:w="1275"/>
        <w:gridCol w:w="2127"/>
        <w:gridCol w:w="1751"/>
      </w:tblGrid>
      <w:tr w:rsidR="002C7F6B" w:rsidRPr="005223EB" w14:paraId="192040DA" w14:textId="77777777" w:rsidTr="005B2411">
        <w:tc>
          <w:tcPr>
            <w:tcW w:w="3369" w:type="dxa"/>
          </w:tcPr>
          <w:p w14:paraId="422A8250" w14:textId="77777777" w:rsidR="002C7F6B" w:rsidRPr="005223EB" w:rsidRDefault="002C7F6B" w:rsidP="005B2411">
            <w:pPr>
              <w:spacing w:before="46"/>
              <w:rPr>
                <w:rFonts w:ascii="仿宋_GB2312" w:eastAsia="仿宋_GB2312" w:hAnsi="宋体" w:cs="宋体"/>
                <w:sz w:val="28"/>
                <w:szCs w:val="28"/>
              </w:rPr>
            </w:pPr>
            <w:r w:rsidRPr="005223EB">
              <w:rPr>
                <w:rFonts w:ascii="仿宋_GB2312" w:eastAsia="仿宋_GB2312" w:hAnsi="宋体" w:cs="宋体" w:hint="eastAsia"/>
                <w:sz w:val="28"/>
                <w:szCs w:val="28"/>
              </w:rPr>
              <w:t>产品名称</w:t>
            </w:r>
          </w:p>
        </w:tc>
        <w:tc>
          <w:tcPr>
            <w:tcW w:w="1275" w:type="dxa"/>
          </w:tcPr>
          <w:p w14:paraId="73D6025D" w14:textId="77777777" w:rsidR="002C7F6B" w:rsidRPr="005223EB" w:rsidRDefault="002C7F6B" w:rsidP="005B2411">
            <w:pPr>
              <w:spacing w:before="46"/>
              <w:rPr>
                <w:rFonts w:ascii="仿宋_GB2312" w:eastAsia="仿宋_GB2312" w:hAnsi="宋体" w:cs="宋体"/>
                <w:sz w:val="28"/>
                <w:szCs w:val="28"/>
              </w:rPr>
            </w:pPr>
            <w:r w:rsidRPr="005223EB">
              <w:rPr>
                <w:rFonts w:ascii="仿宋_GB2312" w:eastAsia="仿宋_GB2312" w:hAnsi="宋体" w:cs="宋体" w:hint="eastAsia"/>
                <w:sz w:val="28"/>
                <w:szCs w:val="28"/>
              </w:rPr>
              <w:t>费率</w:t>
            </w:r>
          </w:p>
        </w:tc>
        <w:tc>
          <w:tcPr>
            <w:tcW w:w="2127" w:type="dxa"/>
          </w:tcPr>
          <w:p w14:paraId="742598AD" w14:textId="77777777" w:rsidR="002C7F6B" w:rsidRPr="005223EB" w:rsidRDefault="002C7F6B" w:rsidP="005B2411">
            <w:pPr>
              <w:spacing w:before="46"/>
              <w:rPr>
                <w:rFonts w:ascii="仿宋_GB2312" w:eastAsia="仿宋_GB2312" w:hAnsi="宋体" w:cs="宋体"/>
                <w:sz w:val="28"/>
                <w:szCs w:val="28"/>
              </w:rPr>
            </w:pPr>
            <w:r w:rsidRPr="005223EB">
              <w:rPr>
                <w:rFonts w:ascii="仿宋_GB2312" w:eastAsia="仿宋_GB2312" w:hAnsi="宋体" w:cs="宋体" w:hint="eastAsia"/>
                <w:sz w:val="28"/>
                <w:szCs w:val="28"/>
              </w:rPr>
              <w:t>保费（元）</w:t>
            </w:r>
          </w:p>
        </w:tc>
        <w:tc>
          <w:tcPr>
            <w:tcW w:w="1751" w:type="dxa"/>
          </w:tcPr>
          <w:p w14:paraId="615F1E74" w14:textId="77777777" w:rsidR="002C7F6B" w:rsidRPr="005223EB" w:rsidRDefault="002C7F6B" w:rsidP="005B2411">
            <w:pPr>
              <w:spacing w:before="46"/>
              <w:rPr>
                <w:rFonts w:ascii="仿宋_GB2312" w:eastAsia="仿宋_GB2312" w:hAnsi="宋体" w:cs="宋体"/>
                <w:sz w:val="28"/>
                <w:szCs w:val="28"/>
              </w:rPr>
            </w:pPr>
            <w:r w:rsidRPr="005223EB">
              <w:rPr>
                <w:rFonts w:ascii="仿宋_GB2312" w:eastAsia="仿宋_GB2312" w:hAnsi="宋体" w:cs="宋体" w:hint="eastAsia"/>
                <w:sz w:val="28"/>
                <w:szCs w:val="28"/>
              </w:rPr>
              <w:t>备注</w:t>
            </w:r>
          </w:p>
        </w:tc>
      </w:tr>
      <w:tr w:rsidR="002C7F6B" w:rsidRPr="005223EB" w14:paraId="113D6BD6" w14:textId="77777777" w:rsidTr="005B2411">
        <w:tc>
          <w:tcPr>
            <w:tcW w:w="3369" w:type="dxa"/>
          </w:tcPr>
          <w:p w14:paraId="0564B694" w14:textId="77777777" w:rsidR="002C7F6B" w:rsidRPr="005223EB" w:rsidRDefault="002C7F6B" w:rsidP="005B2411">
            <w:pPr>
              <w:spacing w:before="46"/>
              <w:rPr>
                <w:rFonts w:ascii="仿宋_GB2312" w:eastAsia="仿宋_GB2312" w:hAnsi="宋体" w:cs="宋体"/>
                <w:sz w:val="28"/>
                <w:szCs w:val="28"/>
              </w:rPr>
            </w:pPr>
            <w:r w:rsidRPr="005223EB">
              <w:rPr>
                <w:rFonts w:ascii="仿宋_GB2312" w:eastAsia="仿宋_GB2312" w:hAnsi="宋体" w:cs="宋体" w:hint="eastAsia"/>
                <w:sz w:val="28"/>
                <w:szCs w:val="28"/>
              </w:rPr>
              <w:t>财产一切险、</w:t>
            </w:r>
            <w:proofErr w:type="gramStart"/>
            <w:r w:rsidRPr="005223EB">
              <w:rPr>
                <w:rFonts w:ascii="仿宋_GB2312" w:eastAsia="仿宋_GB2312" w:hAnsi="宋体" w:cs="宋体" w:hint="eastAsia"/>
                <w:sz w:val="28"/>
                <w:szCs w:val="28"/>
              </w:rPr>
              <w:t>共众责任</w:t>
            </w:r>
            <w:proofErr w:type="gramEnd"/>
            <w:r w:rsidRPr="005223EB">
              <w:rPr>
                <w:rFonts w:ascii="仿宋_GB2312" w:eastAsia="仿宋_GB2312" w:hAnsi="宋体" w:cs="宋体" w:hint="eastAsia"/>
                <w:sz w:val="28"/>
                <w:szCs w:val="28"/>
              </w:rPr>
              <w:t>险</w:t>
            </w:r>
          </w:p>
        </w:tc>
        <w:tc>
          <w:tcPr>
            <w:tcW w:w="1275" w:type="dxa"/>
          </w:tcPr>
          <w:p w14:paraId="03BCF4E8" w14:textId="77777777" w:rsidR="002C7F6B" w:rsidRPr="005223EB" w:rsidRDefault="002C7F6B" w:rsidP="005B2411">
            <w:pPr>
              <w:spacing w:before="46"/>
              <w:rPr>
                <w:rFonts w:ascii="仿宋_GB2312" w:eastAsia="仿宋_GB2312" w:hAnsi="宋体" w:cs="宋体"/>
                <w:sz w:val="28"/>
                <w:szCs w:val="28"/>
              </w:rPr>
            </w:pPr>
          </w:p>
        </w:tc>
        <w:tc>
          <w:tcPr>
            <w:tcW w:w="2127" w:type="dxa"/>
          </w:tcPr>
          <w:p w14:paraId="030C110C" w14:textId="77777777" w:rsidR="002C7F6B" w:rsidRPr="005223EB" w:rsidRDefault="002C7F6B" w:rsidP="005B2411">
            <w:pPr>
              <w:spacing w:before="46"/>
              <w:rPr>
                <w:rFonts w:ascii="仿宋_GB2312" w:eastAsia="仿宋_GB2312" w:hAnsi="宋体" w:cs="宋体"/>
                <w:sz w:val="28"/>
                <w:szCs w:val="28"/>
              </w:rPr>
            </w:pPr>
          </w:p>
        </w:tc>
        <w:tc>
          <w:tcPr>
            <w:tcW w:w="1751" w:type="dxa"/>
          </w:tcPr>
          <w:p w14:paraId="00F6A5A5" w14:textId="77777777" w:rsidR="002C7F6B" w:rsidRPr="005223EB" w:rsidRDefault="002C7F6B" w:rsidP="005B2411">
            <w:pPr>
              <w:spacing w:before="46"/>
              <w:rPr>
                <w:rFonts w:ascii="仿宋_GB2312" w:eastAsia="仿宋_GB2312" w:hAnsi="宋体" w:cs="宋体"/>
                <w:sz w:val="28"/>
                <w:szCs w:val="28"/>
              </w:rPr>
            </w:pPr>
          </w:p>
        </w:tc>
      </w:tr>
    </w:tbl>
    <w:p w14:paraId="7C5EA063" w14:textId="142C6D10" w:rsidR="002C7F6B" w:rsidRPr="003946B0" w:rsidRDefault="002C7F6B" w:rsidP="002C7F6B">
      <w:pPr>
        <w:spacing w:before="46"/>
        <w:rPr>
          <w:rFonts w:ascii="仿宋_GB2312" w:eastAsia="仿宋_GB2312"/>
          <w:color w:val="000000" w:themeColor="text1"/>
          <w:sz w:val="28"/>
          <w:szCs w:val="28"/>
        </w:rPr>
      </w:pPr>
      <w:r w:rsidRPr="00C84DC4">
        <w:rPr>
          <w:rFonts w:ascii="仿宋_GB2312" w:eastAsia="仿宋_GB2312" w:hAnsi="宋体" w:hint="eastAsia"/>
          <w:sz w:val="28"/>
          <w:szCs w:val="28"/>
        </w:rPr>
        <w:t xml:space="preserve">4、 </w:t>
      </w:r>
      <w:r>
        <w:rPr>
          <w:rFonts w:ascii="仿宋_GB2312" w:eastAsia="仿宋_GB2312" w:hAnsi="宋体" w:hint="eastAsia"/>
          <w:sz w:val="28"/>
          <w:szCs w:val="28"/>
        </w:rPr>
        <w:t>付款方式：</w:t>
      </w:r>
      <w:r w:rsidRPr="003946B0">
        <w:rPr>
          <w:rFonts w:ascii="仿宋_GB2312" w:eastAsia="仿宋_GB2312" w:hint="eastAsia"/>
          <w:color w:val="000000" w:themeColor="text1"/>
          <w:sz w:val="28"/>
          <w:szCs w:val="28"/>
        </w:rPr>
        <w:t>收</w:t>
      </w:r>
      <w:r w:rsidR="00CD0776">
        <w:rPr>
          <w:rFonts w:ascii="仿宋_GB2312" w:eastAsia="仿宋_GB2312" w:hint="eastAsia"/>
          <w:color w:val="000000" w:themeColor="text1"/>
          <w:sz w:val="28"/>
          <w:szCs w:val="28"/>
        </w:rPr>
        <w:t>到保险公司缴费通知后付款</w:t>
      </w:r>
      <w:r w:rsidRPr="003946B0">
        <w:rPr>
          <w:rFonts w:ascii="仿宋_GB2312" w:eastAsia="仿宋_GB2312" w:hint="eastAsia"/>
          <w:color w:val="000000" w:themeColor="text1"/>
          <w:sz w:val="28"/>
          <w:szCs w:val="28"/>
        </w:rPr>
        <w:t>。</w:t>
      </w:r>
    </w:p>
    <w:p w14:paraId="553BF71F" w14:textId="77777777" w:rsidR="002C7F6B" w:rsidRPr="00D96CD9" w:rsidRDefault="002C7F6B" w:rsidP="002C7F6B">
      <w:pPr>
        <w:adjustRightInd w:val="0"/>
        <w:spacing w:line="640" w:lineRule="exact"/>
        <w:rPr>
          <w:rFonts w:ascii="仿宋_GB2312" w:eastAsia="仿宋_GB2312" w:hAnsi="宋体"/>
          <w:sz w:val="28"/>
          <w:szCs w:val="28"/>
        </w:rPr>
      </w:pPr>
    </w:p>
    <w:p w14:paraId="78844796" w14:textId="77777777" w:rsidR="002C7F6B" w:rsidRPr="00C84DC4" w:rsidRDefault="002C7F6B" w:rsidP="002C7F6B">
      <w:pPr>
        <w:adjustRightInd w:val="0"/>
        <w:spacing w:line="640" w:lineRule="exact"/>
        <w:rPr>
          <w:rFonts w:ascii="仿宋_GB2312" w:eastAsia="仿宋_GB2312" w:hAnsi="宋体"/>
          <w:sz w:val="28"/>
          <w:szCs w:val="28"/>
        </w:rPr>
      </w:pPr>
      <w:r>
        <w:rPr>
          <w:rFonts w:ascii="仿宋_GB2312" w:eastAsia="仿宋_GB2312" w:hAnsi="宋体" w:hint="eastAsia"/>
          <w:sz w:val="28"/>
          <w:szCs w:val="28"/>
        </w:rPr>
        <w:t>5、</w:t>
      </w:r>
      <w:r w:rsidRPr="00C84DC4">
        <w:rPr>
          <w:rFonts w:ascii="仿宋_GB2312" w:eastAsia="仿宋_GB2312" w:hAnsi="宋体" w:hint="eastAsia"/>
          <w:sz w:val="28"/>
          <w:szCs w:val="28"/>
        </w:rPr>
        <w:t>其他优惠条件（如有请列明）</w:t>
      </w:r>
    </w:p>
    <w:p w14:paraId="05BB31D8" w14:textId="77777777" w:rsidR="002C7F6B" w:rsidRDefault="002C7F6B" w:rsidP="002C7F6B">
      <w:pPr>
        <w:adjustRightInd w:val="0"/>
        <w:spacing w:line="640" w:lineRule="exact"/>
        <w:rPr>
          <w:rFonts w:ascii="仿宋_GB2312" w:eastAsia="仿宋_GB2312"/>
          <w:snapToGrid w:val="0"/>
          <w:sz w:val="28"/>
          <w:szCs w:val="28"/>
        </w:rPr>
      </w:pPr>
    </w:p>
    <w:p w14:paraId="7973D19B" w14:textId="77777777" w:rsidR="002C7F6B" w:rsidRDefault="002C7F6B" w:rsidP="002C7F6B">
      <w:pPr>
        <w:adjustRightInd w:val="0"/>
        <w:spacing w:line="640" w:lineRule="exact"/>
        <w:rPr>
          <w:rFonts w:ascii="仿宋_GB2312" w:eastAsia="仿宋_GB2312"/>
          <w:snapToGrid w:val="0"/>
          <w:sz w:val="28"/>
          <w:szCs w:val="28"/>
        </w:rPr>
      </w:pPr>
    </w:p>
    <w:p w14:paraId="6B3D129B" w14:textId="77777777" w:rsidR="002C7F6B" w:rsidRPr="005B404A" w:rsidRDefault="002C7F6B" w:rsidP="002C7F6B">
      <w:pPr>
        <w:adjustRightInd w:val="0"/>
        <w:spacing w:line="640" w:lineRule="exact"/>
        <w:rPr>
          <w:rFonts w:ascii="仿宋_GB2312" w:eastAsia="仿宋_GB2312"/>
          <w:snapToGrid w:val="0"/>
          <w:sz w:val="28"/>
          <w:szCs w:val="28"/>
        </w:rPr>
      </w:pPr>
    </w:p>
    <w:p w14:paraId="20FFA259" w14:textId="77777777" w:rsidR="002C7F6B" w:rsidRPr="005B404A" w:rsidRDefault="002C7F6B" w:rsidP="002C7F6B">
      <w:pPr>
        <w:spacing w:line="360" w:lineRule="auto"/>
        <w:jc w:val="left"/>
        <w:rPr>
          <w:rFonts w:ascii="黑体" w:eastAsia="黑体" w:hAnsi="黑体"/>
          <w:b/>
          <w:sz w:val="24"/>
          <w:szCs w:val="24"/>
        </w:rPr>
      </w:pPr>
      <w:r w:rsidRPr="005B404A">
        <w:rPr>
          <w:rFonts w:ascii="黑体" w:eastAsia="黑体" w:hAnsi="黑体" w:hint="eastAsia"/>
          <w:b/>
          <w:sz w:val="24"/>
          <w:szCs w:val="24"/>
        </w:rPr>
        <w:t>备注：</w:t>
      </w:r>
    </w:p>
    <w:p w14:paraId="0A03E250" w14:textId="77777777" w:rsidR="002C7F6B" w:rsidRPr="005B404A" w:rsidRDefault="002C7F6B" w:rsidP="002C7F6B">
      <w:pPr>
        <w:pStyle w:val="10"/>
        <w:spacing w:line="360" w:lineRule="auto"/>
        <w:ind w:firstLine="482"/>
        <w:jc w:val="left"/>
        <w:rPr>
          <w:rFonts w:ascii="黑体" w:eastAsia="黑体" w:hAnsi="黑体"/>
          <w:b/>
        </w:rPr>
      </w:pPr>
      <w:r w:rsidRPr="005B404A">
        <w:rPr>
          <w:rFonts w:ascii="黑体" w:eastAsia="黑体" w:hAnsi="黑体" w:hint="eastAsia"/>
          <w:b/>
        </w:rPr>
        <w:t>本次报价包含本项目所有费用及供应商为项目实施而支付的交通、食宿、通讯、税费等全部费用，昆山农商银行不再另外支付与本项目有关的其他费用。</w:t>
      </w:r>
    </w:p>
    <w:p w14:paraId="520DD075" w14:textId="77777777" w:rsidR="002C7F6B" w:rsidRDefault="002C7F6B" w:rsidP="002C7F6B">
      <w:pPr>
        <w:ind w:left="1526" w:hanging="1526"/>
        <w:rPr>
          <w:rFonts w:ascii="黑体" w:eastAsia="黑体" w:hAnsi="黑体"/>
          <w:b/>
          <w:sz w:val="24"/>
          <w:szCs w:val="24"/>
        </w:rPr>
      </w:pPr>
      <w:r w:rsidRPr="00CF3AEB">
        <w:rPr>
          <w:rFonts w:ascii="黑体" w:eastAsia="黑体" w:hAnsi="黑体" w:hint="eastAsia"/>
          <w:b/>
          <w:sz w:val="24"/>
          <w:szCs w:val="24"/>
        </w:rPr>
        <w:t>（本表内未明确列述的项目费用应视为包括在项目费用总额之内）</w:t>
      </w:r>
    </w:p>
    <w:p w14:paraId="7702F796" w14:textId="77777777" w:rsidR="002C7F6B" w:rsidRDefault="002C7F6B" w:rsidP="002C7F6B">
      <w:pPr>
        <w:ind w:left="1526" w:hanging="1526"/>
        <w:rPr>
          <w:rFonts w:ascii="黑体" w:eastAsia="黑体" w:hAnsi="黑体"/>
          <w:b/>
          <w:sz w:val="24"/>
          <w:szCs w:val="24"/>
        </w:rPr>
      </w:pPr>
    </w:p>
    <w:p w14:paraId="47E12296" w14:textId="77777777" w:rsidR="002C7F6B" w:rsidRDefault="002C7F6B" w:rsidP="002C7F6B">
      <w:pPr>
        <w:ind w:left="1526" w:hanging="1526"/>
        <w:rPr>
          <w:rFonts w:ascii="黑体" w:eastAsia="黑体" w:hAnsi="黑体"/>
          <w:b/>
          <w:sz w:val="24"/>
          <w:szCs w:val="24"/>
        </w:rPr>
      </w:pPr>
    </w:p>
    <w:p w14:paraId="22F8C051" w14:textId="77777777" w:rsidR="002C7F6B" w:rsidRPr="00C84DC4" w:rsidRDefault="002C7F6B" w:rsidP="002C7F6B">
      <w:pPr>
        <w:ind w:left="1526" w:hanging="1526"/>
        <w:rPr>
          <w:rFonts w:ascii="黑体" w:eastAsia="黑体" w:hAnsi="黑体"/>
          <w:b/>
          <w:sz w:val="28"/>
          <w:szCs w:val="28"/>
        </w:rPr>
      </w:pPr>
    </w:p>
    <w:p w14:paraId="3BF6A583" w14:textId="77777777" w:rsidR="002C7F6B" w:rsidRPr="00C84DC4" w:rsidRDefault="002C7F6B" w:rsidP="002C7F6B">
      <w:pPr>
        <w:adjustRightInd w:val="0"/>
        <w:spacing w:line="500" w:lineRule="exact"/>
        <w:rPr>
          <w:rFonts w:ascii="仿宋_GB2312" w:eastAsia="仿宋_GB2312"/>
          <w:snapToGrid w:val="0"/>
          <w:sz w:val="28"/>
          <w:szCs w:val="28"/>
        </w:rPr>
      </w:pPr>
      <w:r w:rsidRPr="00C84DC4">
        <w:rPr>
          <w:rFonts w:ascii="仿宋_GB2312" w:eastAsia="仿宋_GB2312" w:hint="eastAsia"/>
          <w:snapToGrid w:val="0"/>
          <w:sz w:val="28"/>
          <w:szCs w:val="28"/>
        </w:rPr>
        <w:t>公司盖章：</w:t>
      </w:r>
    </w:p>
    <w:p w14:paraId="00387460" w14:textId="77777777" w:rsidR="002C7F6B" w:rsidRPr="00C84DC4" w:rsidRDefault="002C7F6B" w:rsidP="002C7F6B">
      <w:pPr>
        <w:autoSpaceDE w:val="0"/>
        <w:autoSpaceDN w:val="0"/>
        <w:rPr>
          <w:rFonts w:ascii="仿宋_GB2312" w:eastAsia="仿宋_GB2312"/>
          <w:sz w:val="28"/>
          <w:szCs w:val="28"/>
        </w:rPr>
      </w:pPr>
      <w:r w:rsidRPr="00C84DC4">
        <w:rPr>
          <w:rFonts w:ascii="仿宋_GB2312" w:eastAsia="仿宋_GB2312" w:hint="eastAsia"/>
          <w:sz w:val="28"/>
          <w:szCs w:val="28"/>
        </w:rPr>
        <w:t xml:space="preserve">法定代表人或其授权的代表签字：                 </w:t>
      </w:r>
    </w:p>
    <w:p w14:paraId="10D53BED" w14:textId="77777777" w:rsidR="002C7F6B" w:rsidRPr="00C84DC4" w:rsidRDefault="002C7F6B" w:rsidP="002C7F6B">
      <w:pPr>
        <w:ind w:left="1526" w:hanging="1526"/>
        <w:rPr>
          <w:rFonts w:ascii="仿宋_GB2312" w:eastAsia="仿宋_GB2312"/>
          <w:sz w:val="28"/>
          <w:szCs w:val="28"/>
        </w:rPr>
      </w:pPr>
      <w:r w:rsidRPr="00C84DC4">
        <w:rPr>
          <w:rFonts w:ascii="仿宋_GB2312" w:eastAsia="仿宋_GB2312" w:hint="eastAsia"/>
          <w:sz w:val="28"/>
          <w:szCs w:val="28"/>
        </w:rPr>
        <w:t xml:space="preserve">日 期：    </w:t>
      </w:r>
    </w:p>
    <w:p w14:paraId="5F68BDA7" w14:textId="77777777" w:rsidR="002C7F6B" w:rsidRPr="00C84DC4" w:rsidRDefault="002C7F6B" w:rsidP="002C7F6B">
      <w:pPr>
        <w:ind w:left="1526" w:hanging="1526"/>
        <w:rPr>
          <w:rFonts w:ascii="仿宋_GB2312" w:eastAsia="仿宋_GB2312"/>
          <w:sz w:val="28"/>
          <w:szCs w:val="28"/>
        </w:rPr>
      </w:pPr>
    </w:p>
    <w:p w14:paraId="50408D9C" w14:textId="77777777" w:rsidR="002C7F6B" w:rsidRDefault="002C7F6B" w:rsidP="002C7F6B">
      <w:pPr>
        <w:widowControl/>
        <w:jc w:val="left"/>
      </w:pPr>
      <w:r>
        <w:br w:type="page"/>
      </w:r>
    </w:p>
    <w:p w14:paraId="578572D6" w14:textId="77777777" w:rsidR="002C7F6B" w:rsidRPr="006250DE" w:rsidRDefault="002C7F6B" w:rsidP="002C7F6B">
      <w:pPr>
        <w:snapToGrid w:val="0"/>
        <w:spacing w:line="360" w:lineRule="auto"/>
        <w:outlineLvl w:val="1"/>
        <w:rPr>
          <w:rFonts w:ascii="仿宋_GB2312" w:eastAsia="仿宋_GB2312" w:hAnsi="宋体"/>
          <w:color w:val="000000"/>
          <w:sz w:val="28"/>
          <w:szCs w:val="28"/>
        </w:rPr>
      </w:pPr>
      <w:r w:rsidRPr="006250DE">
        <w:rPr>
          <w:rFonts w:ascii="仿宋_GB2312" w:eastAsia="仿宋_GB2312" w:hAnsi="宋体" w:hint="eastAsia"/>
          <w:color w:val="000000"/>
          <w:sz w:val="28"/>
          <w:szCs w:val="28"/>
        </w:rPr>
        <w:lastRenderedPageBreak/>
        <w:t>附件5：</w:t>
      </w:r>
      <w:proofErr w:type="gramStart"/>
      <w:r w:rsidRPr="006250DE">
        <w:rPr>
          <w:rFonts w:ascii="仿宋_GB2312" w:eastAsia="仿宋_GB2312" w:hAnsi="宋体" w:hint="eastAsia"/>
          <w:color w:val="000000"/>
          <w:sz w:val="28"/>
          <w:szCs w:val="28"/>
        </w:rPr>
        <w:t>拟签订</w:t>
      </w:r>
      <w:proofErr w:type="gramEnd"/>
      <w:r w:rsidRPr="006250DE">
        <w:rPr>
          <w:rFonts w:ascii="仿宋_GB2312" w:eastAsia="仿宋_GB2312" w:hAnsi="宋体" w:hint="eastAsia"/>
          <w:color w:val="000000"/>
          <w:sz w:val="28"/>
          <w:szCs w:val="28"/>
        </w:rPr>
        <w:t>的合同文本</w:t>
      </w:r>
    </w:p>
    <w:p w14:paraId="1995D171" w14:textId="0A9BA6CF" w:rsidR="002C7F6B" w:rsidRPr="006250DE" w:rsidRDefault="005B2411" w:rsidP="002C7F6B">
      <w:pPr>
        <w:widowControl/>
        <w:jc w:val="left"/>
        <w:rPr>
          <w:rFonts w:ascii="仿宋_GB2312" w:eastAsia="仿宋_GB2312"/>
          <w:sz w:val="28"/>
          <w:szCs w:val="28"/>
        </w:rPr>
      </w:pPr>
      <w:r>
        <w:rPr>
          <w:rFonts w:ascii="仿宋_GB2312" w:eastAsia="仿宋_GB2312" w:hint="eastAsia"/>
          <w:sz w:val="28"/>
          <w:szCs w:val="28"/>
        </w:rPr>
        <w:t>以保险公司各自的合同为准</w:t>
      </w:r>
      <w:bookmarkStart w:id="0" w:name="_GoBack"/>
      <w:bookmarkEnd w:id="0"/>
    </w:p>
    <w:p w14:paraId="2BB575D0" w14:textId="322D0322" w:rsidR="001A1ABD" w:rsidRPr="00C84DC4" w:rsidRDefault="00B30D14" w:rsidP="008B515F">
      <w:pPr>
        <w:snapToGrid w:val="0"/>
        <w:spacing w:line="520" w:lineRule="exact"/>
        <w:outlineLvl w:val="1"/>
        <w:rPr>
          <w:rFonts w:ascii="仿宋_GB2312" w:eastAsia="仿宋_GB2312" w:hAnsi="宋体"/>
          <w:color w:val="000000"/>
          <w:sz w:val="28"/>
          <w:szCs w:val="28"/>
          <w:highlight w:val="red"/>
        </w:rPr>
      </w:pPr>
      <w:r w:rsidRPr="00C84DC4">
        <w:rPr>
          <w:rFonts w:ascii="仿宋_GB2312" w:eastAsia="仿宋_GB2312" w:hAnsi="宋体" w:hint="eastAsia"/>
          <w:color w:val="000000"/>
          <w:sz w:val="28"/>
          <w:szCs w:val="28"/>
          <w:highlight w:val="red"/>
        </w:rPr>
        <w:t>附件</w:t>
      </w:r>
      <w:r w:rsidR="003834B2">
        <w:rPr>
          <w:rFonts w:ascii="仿宋_GB2312" w:eastAsia="仿宋_GB2312" w:hAnsi="宋体" w:hint="eastAsia"/>
          <w:color w:val="000000"/>
          <w:sz w:val="28"/>
          <w:szCs w:val="28"/>
          <w:highlight w:val="red"/>
        </w:rPr>
        <w:t>6</w:t>
      </w:r>
      <w:r w:rsidRPr="00C84DC4">
        <w:rPr>
          <w:rFonts w:ascii="仿宋_GB2312" w:eastAsia="仿宋_GB2312" w:hAnsi="宋体" w:hint="eastAsia"/>
          <w:color w:val="000000"/>
          <w:sz w:val="28"/>
          <w:szCs w:val="28"/>
          <w:highlight w:val="red"/>
        </w:rPr>
        <w:t>：《</w:t>
      </w:r>
      <w:r w:rsidR="001A1ABD" w:rsidRPr="00C84DC4">
        <w:rPr>
          <w:rFonts w:ascii="仿宋_GB2312" w:eastAsia="仿宋_GB2312" w:hAnsi="宋体" w:hint="eastAsia"/>
          <w:color w:val="000000"/>
          <w:sz w:val="28"/>
          <w:szCs w:val="28"/>
          <w:highlight w:val="red"/>
        </w:rPr>
        <w:t>供应商反腐败/反贿赂承诺书</w:t>
      </w:r>
      <w:r w:rsidRPr="00C84DC4">
        <w:rPr>
          <w:rFonts w:ascii="仿宋_GB2312" w:eastAsia="仿宋_GB2312" w:hAnsi="宋体" w:hint="eastAsia"/>
          <w:color w:val="000000"/>
          <w:sz w:val="28"/>
          <w:szCs w:val="28"/>
          <w:highlight w:val="red"/>
        </w:rPr>
        <w:t>》</w:t>
      </w:r>
    </w:p>
    <w:p w14:paraId="42D976F5" w14:textId="03DDEA8D" w:rsidR="001A1ABD" w:rsidRPr="008255AE" w:rsidRDefault="00B30D14" w:rsidP="008B515F">
      <w:pPr>
        <w:spacing w:line="520" w:lineRule="exact"/>
        <w:jc w:val="center"/>
        <w:rPr>
          <w:rFonts w:ascii="仿宋_GB2312" w:eastAsia="仿宋_GB2312" w:hAnsi="仿宋"/>
          <w:b/>
          <w:sz w:val="28"/>
          <w:szCs w:val="28"/>
          <w:highlight w:val="red"/>
        </w:rPr>
      </w:pPr>
      <w:r w:rsidRPr="008255AE">
        <w:rPr>
          <w:rFonts w:ascii="仿宋_GB2312" w:eastAsia="仿宋_GB2312" w:hAnsi="仿宋" w:hint="eastAsia"/>
          <w:b/>
          <w:sz w:val="28"/>
          <w:szCs w:val="28"/>
          <w:highlight w:val="red"/>
        </w:rPr>
        <w:t>供应商反腐败/反贿赂承诺书</w:t>
      </w:r>
    </w:p>
    <w:p w14:paraId="73853C08" w14:textId="77777777" w:rsidR="00B30D14" w:rsidRPr="00C84DC4" w:rsidRDefault="00B30D14" w:rsidP="008B515F">
      <w:pPr>
        <w:spacing w:line="520" w:lineRule="exact"/>
        <w:rPr>
          <w:rFonts w:ascii="仿宋_GB2312" w:eastAsia="仿宋_GB2312" w:hAnsi="宋体"/>
          <w:sz w:val="28"/>
          <w:szCs w:val="28"/>
          <w:highlight w:val="red"/>
        </w:rPr>
      </w:pPr>
      <w:r w:rsidRPr="00C84DC4">
        <w:rPr>
          <w:rFonts w:ascii="仿宋_GB2312" w:eastAsia="仿宋_GB2312" w:hAnsi="宋体" w:hint="eastAsia"/>
          <w:sz w:val="28"/>
          <w:szCs w:val="28"/>
          <w:highlight w:val="red"/>
        </w:rPr>
        <w:t>江苏昆山农村商业银行股份有限公司：</w:t>
      </w:r>
    </w:p>
    <w:p w14:paraId="595D06D3" w14:textId="77777777" w:rsidR="00B30D14" w:rsidRPr="00C84DC4" w:rsidRDefault="00B30D14" w:rsidP="008B515F">
      <w:pPr>
        <w:spacing w:line="520" w:lineRule="exact"/>
        <w:ind w:firstLineChars="200" w:firstLine="560"/>
        <w:rPr>
          <w:rFonts w:ascii="仿宋_GB2312" w:eastAsia="仿宋_GB2312" w:hAnsi="宋体"/>
          <w:sz w:val="28"/>
          <w:szCs w:val="28"/>
          <w:highlight w:val="red"/>
        </w:rPr>
      </w:pPr>
      <w:r w:rsidRPr="00C84DC4">
        <w:rPr>
          <w:rFonts w:ascii="仿宋_GB2312" w:eastAsia="仿宋_GB2312" w:hAnsi="宋体" w:hint="eastAsia"/>
          <w:sz w:val="28"/>
          <w:szCs w:val="28"/>
          <w:highlight w:val="red"/>
        </w:rPr>
        <w:t>本公司自愿与贵行合作，互惠共赢，确保采购招投标活动的规范与廉洁，从源头上预防和遏制违法违纪问题的发生，特作以下承诺：</w:t>
      </w:r>
    </w:p>
    <w:p w14:paraId="60DBB985" w14:textId="77777777" w:rsidR="00B30D14" w:rsidRPr="00C84DC4" w:rsidRDefault="00B30D14" w:rsidP="008B515F">
      <w:pPr>
        <w:spacing w:line="520" w:lineRule="exact"/>
        <w:ind w:firstLineChars="200" w:firstLine="560"/>
        <w:rPr>
          <w:rFonts w:ascii="仿宋_GB2312" w:eastAsia="仿宋_GB2312" w:hAnsi="宋体"/>
          <w:sz w:val="28"/>
          <w:szCs w:val="28"/>
          <w:highlight w:val="red"/>
        </w:rPr>
      </w:pPr>
      <w:r w:rsidRPr="00C84DC4">
        <w:rPr>
          <w:rFonts w:ascii="仿宋_GB2312" w:eastAsia="仿宋_GB2312" w:hAnsi="宋体" w:hint="eastAsia"/>
          <w:sz w:val="28"/>
          <w:szCs w:val="28"/>
          <w:highlight w:val="red"/>
        </w:rPr>
        <w:t>1、在业务往来中，严格遵守国家有关的法律法规和廉洁从业规定，坚持公平、公开、公正、诚实信用的原则，决不损害国家和企业利益。</w:t>
      </w:r>
    </w:p>
    <w:p w14:paraId="68692098" w14:textId="77777777" w:rsidR="00B30D14" w:rsidRPr="00C84DC4" w:rsidRDefault="00B30D14" w:rsidP="008B515F">
      <w:pPr>
        <w:spacing w:line="520" w:lineRule="exact"/>
        <w:ind w:firstLineChars="200" w:firstLine="560"/>
        <w:rPr>
          <w:rFonts w:ascii="仿宋_GB2312" w:eastAsia="仿宋_GB2312" w:hAnsi="宋体"/>
          <w:sz w:val="28"/>
          <w:szCs w:val="28"/>
          <w:highlight w:val="red"/>
        </w:rPr>
      </w:pPr>
      <w:r w:rsidRPr="00C84DC4">
        <w:rPr>
          <w:rFonts w:ascii="仿宋_GB2312" w:eastAsia="仿宋_GB2312" w:hAnsi="宋体" w:hint="eastAsia"/>
          <w:sz w:val="28"/>
          <w:szCs w:val="28"/>
          <w:highlight w:val="red"/>
        </w:rPr>
        <w:t>2、本公司（含公司工作人员，下同）决不向贵行工作人员（含工作人员的配偶、子女及亲属，下同）馈赠礼品（包括但不限于现金、有价证券、支付凭证及贵重物品等）。</w:t>
      </w:r>
    </w:p>
    <w:p w14:paraId="24145C09" w14:textId="77777777" w:rsidR="00B30D14" w:rsidRPr="00C84DC4" w:rsidRDefault="00B30D14" w:rsidP="008B515F">
      <w:pPr>
        <w:spacing w:line="520" w:lineRule="exact"/>
        <w:ind w:firstLineChars="200" w:firstLine="560"/>
        <w:rPr>
          <w:rFonts w:ascii="仿宋_GB2312" w:eastAsia="仿宋_GB2312" w:hAnsi="宋体"/>
          <w:sz w:val="28"/>
          <w:szCs w:val="28"/>
          <w:highlight w:val="red"/>
        </w:rPr>
      </w:pPr>
      <w:r w:rsidRPr="00C84DC4">
        <w:rPr>
          <w:rFonts w:ascii="仿宋_GB2312" w:eastAsia="仿宋_GB2312" w:hAnsi="宋体" w:hint="eastAsia"/>
          <w:sz w:val="28"/>
          <w:szCs w:val="28"/>
          <w:highlight w:val="red"/>
        </w:rPr>
        <w:t>3、本公司决不向贵行工作人员提供宴请、联谊活动、度假、旅游，以及到营业性娱乐场所消费。</w:t>
      </w:r>
    </w:p>
    <w:p w14:paraId="3C1B7F90" w14:textId="77777777" w:rsidR="00B30D14" w:rsidRPr="00C84DC4" w:rsidRDefault="00B30D14" w:rsidP="008B515F">
      <w:pPr>
        <w:spacing w:line="520" w:lineRule="exact"/>
        <w:ind w:firstLineChars="200" w:firstLine="560"/>
        <w:rPr>
          <w:rFonts w:ascii="仿宋_GB2312" w:eastAsia="仿宋_GB2312" w:hAnsi="宋体"/>
          <w:sz w:val="28"/>
          <w:szCs w:val="28"/>
          <w:highlight w:val="red"/>
        </w:rPr>
      </w:pPr>
      <w:r w:rsidRPr="00C84DC4">
        <w:rPr>
          <w:rFonts w:ascii="仿宋_GB2312" w:eastAsia="仿宋_GB2312" w:hAnsi="宋体" w:hint="eastAsia"/>
          <w:sz w:val="28"/>
          <w:szCs w:val="28"/>
          <w:highlight w:val="red"/>
        </w:rPr>
        <w:t>4、本公司决不为贵行工作人员安排工作，以及支付应由其个人自付的各种费用。</w:t>
      </w:r>
    </w:p>
    <w:p w14:paraId="05F99D4B" w14:textId="77777777" w:rsidR="00B30D14" w:rsidRPr="00C84DC4" w:rsidRDefault="00B30D14" w:rsidP="008B515F">
      <w:pPr>
        <w:spacing w:line="520" w:lineRule="exact"/>
        <w:ind w:firstLineChars="200" w:firstLine="560"/>
        <w:rPr>
          <w:rFonts w:ascii="仿宋_GB2312" w:eastAsia="仿宋_GB2312" w:hAnsi="宋体"/>
          <w:sz w:val="28"/>
          <w:szCs w:val="28"/>
          <w:highlight w:val="red"/>
        </w:rPr>
      </w:pPr>
      <w:r w:rsidRPr="00C84DC4">
        <w:rPr>
          <w:rFonts w:ascii="仿宋_GB2312" w:eastAsia="仿宋_GB2312" w:hAnsi="宋体" w:hint="eastAsia"/>
          <w:sz w:val="28"/>
          <w:szCs w:val="28"/>
          <w:highlight w:val="red"/>
        </w:rPr>
        <w:t>5、若本公司发现贵行工作人员有违反</w:t>
      </w:r>
      <w:proofErr w:type="gramStart"/>
      <w:r w:rsidRPr="00C84DC4">
        <w:rPr>
          <w:rFonts w:ascii="仿宋_GB2312" w:eastAsia="仿宋_GB2312" w:hAnsi="宋体" w:hint="eastAsia"/>
          <w:sz w:val="28"/>
          <w:szCs w:val="28"/>
          <w:highlight w:val="red"/>
        </w:rPr>
        <w:t>本承诺书行为</w:t>
      </w:r>
      <w:proofErr w:type="gramEnd"/>
      <w:r w:rsidRPr="00C84DC4">
        <w:rPr>
          <w:rFonts w:ascii="仿宋_GB2312" w:eastAsia="仿宋_GB2312" w:hAnsi="宋体" w:hint="eastAsia"/>
          <w:sz w:val="28"/>
          <w:szCs w:val="28"/>
          <w:highlight w:val="red"/>
        </w:rPr>
        <w:t>倾向的，应及时提醒纠正并向贵行监督管理部门举报。</w:t>
      </w:r>
    </w:p>
    <w:p w14:paraId="541401E3" w14:textId="77777777" w:rsidR="00B30D14" w:rsidRPr="00C84DC4" w:rsidRDefault="00B30D14" w:rsidP="008B515F">
      <w:pPr>
        <w:spacing w:line="520" w:lineRule="exact"/>
        <w:ind w:firstLineChars="200" w:firstLine="560"/>
        <w:rPr>
          <w:rFonts w:ascii="仿宋_GB2312" w:eastAsia="仿宋_GB2312" w:hAnsi="宋体"/>
          <w:sz w:val="28"/>
          <w:szCs w:val="28"/>
          <w:highlight w:val="red"/>
        </w:rPr>
      </w:pPr>
      <w:r w:rsidRPr="00C84DC4">
        <w:rPr>
          <w:rFonts w:ascii="仿宋_GB2312" w:eastAsia="仿宋_GB2312" w:hAnsi="宋体" w:hint="eastAsia"/>
          <w:sz w:val="28"/>
          <w:szCs w:val="28"/>
          <w:highlight w:val="red"/>
        </w:rPr>
        <w:t>6、如发现本公司违反承诺，经贵行监督管理部门认定违规事实后，按照下列规定进行处罚。</w:t>
      </w:r>
    </w:p>
    <w:p w14:paraId="1E9951C9" w14:textId="77777777" w:rsidR="00B30D14" w:rsidRPr="00C84DC4" w:rsidRDefault="00B30D14" w:rsidP="008B515F">
      <w:pPr>
        <w:spacing w:line="520" w:lineRule="exact"/>
        <w:ind w:firstLineChars="200" w:firstLine="560"/>
        <w:rPr>
          <w:rFonts w:ascii="仿宋_GB2312" w:eastAsia="仿宋_GB2312" w:hAnsi="宋体"/>
          <w:sz w:val="28"/>
          <w:szCs w:val="28"/>
          <w:highlight w:val="red"/>
        </w:rPr>
      </w:pPr>
      <w:r w:rsidRPr="00C84DC4">
        <w:rPr>
          <w:rFonts w:ascii="仿宋_GB2312" w:eastAsia="仿宋_GB2312" w:hAnsi="宋体" w:hint="eastAsia"/>
          <w:sz w:val="28"/>
          <w:szCs w:val="28"/>
          <w:highlight w:val="red"/>
        </w:rPr>
        <w:t>（1）同意按照合作项目合同总金额的5%支付违约金。</w:t>
      </w:r>
    </w:p>
    <w:p w14:paraId="7AE34A35" w14:textId="77777777" w:rsidR="00B30D14" w:rsidRPr="00C84DC4" w:rsidRDefault="00B30D14" w:rsidP="008B515F">
      <w:pPr>
        <w:spacing w:line="520" w:lineRule="exact"/>
        <w:ind w:firstLineChars="200" w:firstLine="560"/>
        <w:rPr>
          <w:rFonts w:ascii="仿宋_GB2312" w:eastAsia="仿宋_GB2312" w:hAnsi="宋体"/>
          <w:sz w:val="28"/>
          <w:szCs w:val="28"/>
          <w:highlight w:val="red"/>
        </w:rPr>
      </w:pPr>
      <w:r w:rsidRPr="00C84DC4">
        <w:rPr>
          <w:rFonts w:ascii="仿宋_GB2312" w:eastAsia="仿宋_GB2312" w:hAnsi="宋体" w:hint="eastAsia"/>
          <w:sz w:val="28"/>
          <w:szCs w:val="28"/>
          <w:highlight w:val="red"/>
        </w:rPr>
        <w:t>（2）同意贵行解除相关合同，由此造成贵行的损失概由本公司完全承担并赔偿。</w:t>
      </w:r>
    </w:p>
    <w:p w14:paraId="7CA2CA50" w14:textId="77777777" w:rsidR="00B30D14" w:rsidRPr="00C84DC4" w:rsidRDefault="00B30D14" w:rsidP="008B515F">
      <w:pPr>
        <w:spacing w:line="520" w:lineRule="exact"/>
        <w:ind w:firstLineChars="200" w:firstLine="560"/>
        <w:rPr>
          <w:rFonts w:ascii="仿宋_GB2312" w:eastAsia="仿宋_GB2312" w:hAnsi="宋体"/>
          <w:sz w:val="28"/>
          <w:szCs w:val="28"/>
          <w:highlight w:val="red"/>
        </w:rPr>
      </w:pPr>
      <w:r w:rsidRPr="00C84DC4">
        <w:rPr>
          <w:rFonts w:ascii="仿宋_GB2312" w:eastAsia="仿宋_GB2312" w:hAnsi="宋体" w:hint="eastAsia"/>
          <w:sz w:val="28"/>
          <w:szCs w:val="28"/>
          <w:highlight w:val="red"/>
        </w:rPr>
        <w:t>（3）承担由此产生的全部法律责任。</w:t>
      </w:r>
    </w:p>
    <w:p w14:paraId="0C385108" w14:textId="77777777" w:rsidR="00B30D14" w:rsidRPr="00C84DC4" w:rsidRDefault="00B30D14" w:rsidP="008B515F">
      <w:pPr>
        <w:spacing w:line="520" w:lineRule="exact"/>
        <w:ind w:firstLine="600"/>
        <w:rPr>
          <w:rFonts w:ascii="仿宋_GB2312" w:eastAsia="仿宋_GB2312" w:hAnsi="宋体"/>
          <w:sz w:val="28"/>
          <w:szCs w:val="28"/>
          <w:highlight w:val="red"/>
        </w:rPr>
      </w:pPr>
    </w:p>
    <w:p w14:paraId="67895E05" w14:textId="77777777" w:rsidR="00B30D14" w:rsidRPr="00C84DC4" w:rsidRDefault="00B30D14" w:rsidP="008B515F">
      <w:pPr>
        <w:spacing w:line="520" w:lineRule="exact"/>
        <w:ind w:firstLine="600"/>
        <w:jc w:val="right"/>
        <w:rPr>
          <w:rFonts w:ascii="仿宋_GB2312" w:eastAsia="仿宋_GB2312" w:hAnsi="宋体"/>
          <w:sz w:val="28"/>
          <w:szCs w:val="28"/>
          <w:highlight w:val="red"/>
        </w:rPr>
      </w:pPr>
      <w:r w:rsidRPr="00C84DC4">
        <w:rPr>
          <w:rFonts w:ascii="仿宋_GB2312" w:eastAsia="仿宋_GB2312" w:hAnsi="宋体" w:hint="eastAsia"/>
          <w:sz w:val="28"/>
          <w:szCs w:val="28"/>
          <w:highlight w:val="red"/>
        </w:rPr>
        <w:t>（公司加盖公章）</w:t>
      </w:r>
    </w:p>
    <w:p w14:paraId="1BE8D5E9" w14:textId="63DA4C61" w:rsidR="00B30D14" w:rsidRPr="00C84DC4" w:rsidRDefault="00B30D14" w:rsidP="008B515F">
      <w:pPr>
        <w:spacing w:line="520" w:lineRule="exact"/>
        <w:ind w:firstLine="600"/>
        <w:jc w:val="right"/>
        <w:rPr>
          <w:rFonts w:ascii="仿宋_GB2312" w:eastAsia="仿宋_GB2312" w:hAnsi="宋体"/>
          <w:sz w:val="28"/>
          <w:szCs w:val="28"/>
          <w:highlight w:val="red"/>
        </w:rPr>
      </w:pPr>
      <w:r w:rsidRPr="00C84DC4">
        <w:rPr>
          <w:rFonts w:ascii="仿宋_GB2312" w:eastAsia="仿宋_GB2312" w:hAnsi="宋体" w:hint="eastAsia"/>
          <w:sz w:val="28"/>
          <w:szCs w:val="28"/>
          <w:highlight w:val="red"/>
        </w:rPr>
        <w:lastRenderedPageBreak/>
        <w:t xml:space="preserve">法定代表人/有权签署人（签名或盖章）：           </w:t>
      </w:r>
    </w:p>
    <w:p w14:paraId="277B278A" w14:textId="5DF470DB" w:rsidR="00B30D14" w:rsidRPr="00AE08D8" w:rsidRDefault="00B30D14" w:rsidP="008255AE">
      <w:pPr>
        <w:spacing w:line="520" w:lineRule="exact"/>
        <w:ind w:right="420" w:firstLineChars="2550" w:firstLine="7140"/>
      </w:pPr>
      <w:r w:rsidRPr="00C84DC4">
        <w:rPr>
          <w:rFonts w:ascii="仿宋_GB2312" w:eastAsia="仿宋_GB2312" w:hAnsi="宋体" w:hint="eastAsia"/>
          <w:sz w:val="28"/>
          <w:szCs w:val="28"/>
          <w:highlight w:val="red"/>
        </w:rPr>
        <w:t>日期：</w:t>
      </w:r>
    </w:p>
    <w:sectPr w:rsidR="00B30D14" w:rsidRPr="00AE08D8" w:rsidSect="00DE3FC0">
      <w:pgSz w:w="11906" w:h="16838"/>
      <w:pgMar w:top="1304" w:right="1797" w:bottom="1304" w:left="1797"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414051" w14:textId="77777777" w:rsidR="00A257EB" w:rsidRDefault="00A257EB" w:rsidP="00EE0BEB">
      <w:r>
        <w:separator/>
      </w:r>
    </w:p>
  </w:endnote>
  <w:endnote w:type="continuationSeparator" w:id="0">
    <w:p w14:paraId="2DD654B4" w14:textId="77777777" w:rsidR="00A257EB" w:rsidRDefault="00A257EB" w:rsidP="00EE0B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FZXiaoBiaoSong-B05S">
    <w:altName w:val="Arial Unicode MS"/>
    <w:charset w:val="00"/>
    <w:family w:val="swiss"/>
    <w:pitch w:val="default"/>
    <w:sig w:usb0="00000000" w:usb1="00000000" w:usb2="00000010" w:usb3="00000000" w:csb0="00040000"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E5C3AB" w14:textId="77777777" w:rsidR="00A257EB" w:rsidRDefault="00A257EB" w:rsidP="00EE0BEB">
      <w:r>
        <w:separator/>
      </w:r>
    </w:p>
  </w:footnote>
  <w:footnote w:type="continuationSeparator" w:id="0">
    <w:p w14:paraId="3F0F5220" w14:textId="77777777" w:rsidR="00A257EB" w:rsidRDefault="00A257EB" w:rsidP="00EE0BE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79BCCF"/>
    <w:multiLevelType w:val="singleLevel"/>
    <w:tmpl w:val="5279BCCF"/>
    <w:lvl w:ilvl="0">
      <w:start w:val="1"/>
      <w:numFmt w:val="chineseCounting"/>
      <w:suff w:val="nothing"/>
      <w:lvlText w:val="%1、"/>
      <w:lvlJc w:val="left"/>
    </w:lvl>
  </w:abstractNum>
  <w:abstractNum w:abstractNumId="1">
    <w:nsid w:val="662202D1"/>
    <w:multiLevelType w:val="multilevel"/>
    <w:tmpl w:val="662202D1"/>
    <w:lvl w:ilvl="0">
      <w:start w:val="1"/>
      <w:numFmt w:val="decimal"/>
      <w:suff w:val="space"/>
      <w:lvlText w:val="%1、"/>
      <w:lvlJc w:val="left"/>
      <w:pPr>
        <w:ind w:left="0" w:firstLine="0"/>
      </w:pPr>
      <w:rPr>
        <w:rFonts w:hint="eastAsia"/>
      </w:rPr>
    </w:lvl>
    <w:lvl w:ilvl="1" w:tentative="1">
      <w:start w:val="1"/>
      <w:numFmt w:val="lowerLetter"/>
      <w:lvlText w:val="%2)"/>
      <w:lvlJc w:val="left"/>
      <w:pPr>
        <w:ind w:left="982" w:hanging="420"/>
      </w:pPr>
    </w:lvl>
    <w:lvl w:ilvl="2" w:tentative="1">
      <w:start w:val="1"/>
      <w:numFmt w:val="lowerRoman"/>
      <w:lvlText w:val="%3."/>
      <w:lvlJc w:val="right"/>
      <w:pPr>
        <w:ind w:left="1402" w:hanging="420"/>
      </w:pPr>
    </w:lvl>
    <w:lvl w:ilvl="3" w:tentative="1">
      <w:start w:val="1"/>
      <w:numFmt w:val="decimal"/>
      <w:lvlText w:val="%4."/>
      <w:lvlJc w:val="left"/>
      <w:pPr>
        <w:ind w:left="1822" w:hanging="420"/>
      </w:pPr>
    </w:lvl>
    <w:lvl w:ilvl="4" w:tentative="1">
      <w:start w:val="1"/>
      <w:numFmt w:val="lowerLetter"/>
      <w:lvlText w:val="%5)"/>
      <w:lvlJc w:val="left"/>
      <w:pPr>
        <w:ind w:left="2242" w:hanging="420"/>
      </w:pPr>
    </w:lvl>
    <w:lvl w:ilvl="5" w:tentative="1">
      <w:start w:val="1"/>
      <w:numFmt w:val="lowerRoman"/>
      <w:lvlText w:val="%6."/>
      <w:lvlJc w:val="right"/>
      <w:pPr>
        <w:ind w:left="2662" w:hanging="420"/>
      </w:pPr>
    </w:lvl>
    <w:lvl w:ilvl="6" w:tentative="1">
      <w:start w:val="1"/>
      <w:numFmt w:val="decimal"/>
      <w:lvlText w:val="%7."/>
      <w:lvlJc w:val="left"/>
      <w:pPr>
        <w:ind w:left="3082" w:hanging="420"/>
      </w:pPr>
    </w:lvl>
    <w:lvl w:ilvl="7" w:tentative="1">
      <w:start w:val="1"/>
      <w:numFmt w:val="lowerLetter"/>
      <w:lvlText w:val="%8)"/>
      <w:lvlJc w:val="left"/>
      <w:pPr>
        <w:ind w:left="3502" w:hanging="420"/>
      </w:pPr>
    </w:lvl>
    <w:lvl w:ilvl="8" w:tentative="1">
      <w:start w:val="1"/>
      <w:numFmt w:val="lowerRoman"/>
      <w:lvlText w:val="%9."/>
      <w:lvlJc w:val="right"/>
      <w:pPr>
        <w:ind w:left="3922" w:hanging="420"/>
      </w:pPr>
    </w:lvl>
  </w:abstractNum>
  <w:abstractNum w:abstractNumId="2">
    <w:nsid w:val="6D900673"/>
    <w:multiLevelType w:val="hybridMultilevel"/>
    <w:tmpl w:val="44FCD790"/>
    <w:lvl w:ilvl="0" w:tplc="869A411C">
      <w:start w:val="1"/>
      <w:numFmt w:val="decimal"/>
      <w:lvlText w:val="%1）"/>
      <w:lvlJc w:val="left"/>
      <w:pPr>
        <w:ind w:left="1700" w:hanging="720"/>
      </w:pPr>
      <w:rPr>
        <w:rFonts w:hint="default"/>
      </w:rPr>
    </w:lvl>
    <w:lvl w:ilvl="1" w:tplc="04090019" w:tentative="1">
      <w:start w:val="1"/>
      <w:numFmt w:val="lowerLetter"/>
      <w:lvlText w:val="%2)"/>
      <w:lvlJc w:val="left"/>
      <w:pPr>
        <w:ind w:left="1820" w:hanging="420"/>
      </w:pPr>
    </w:lvl>
    <w:lvl w:ilvl="2" w:tplc="0409001B" w:tentative="1">
      <w:start w:val="1"/>
      <w:numFmt w:val="lowerRoman"/>
      <w:lvlText w:val="%3."/>
      <w:lvlJc w:val="right"/>
      <w:pPr>
        <w:ind w:left="2240" w:hanging="420"/>
      </w:pPr>
    </w:lvl>
    <w:lvl w:ilvl="3" w:tplc="0409000F" w:tentative="1">
      <w:start w:val="1"/>
      <w:numFmt w:val="decimal"/>
      <w:lvlText w:val="%4."/>
      <w:lvlJc w:val="left"/>
      <w:pPr>
        <w:ind w:left="2660" w:hanging="420"/>
      </w:pPr>
    </w:lvl>
    <w:lvl w:ilvl="4" w:tplc="04090019" w:tentative="1">
      <w:start w:val="1"/>
      <w:numFmt w:val="lowerLetter"/>
      <w:lvlText w:val="%5)"/>
      <w:lvlJc w:val="left"/>
      <w:pPr>
        <w:ind w:left="3080" w:hanging="420"/>
      </w:pPr>
    </w:lvl>
    <w:lvl w:ilvl="5" w:tplc="0409001B" w:tentative="1">
      <w:start w:val="1"/>
      <w:numFmt w:val="lowerRoman"/>
      <w:lvlText w:val="%6."/>
      <w:lvlJc w:val="right"/>
      <w:pPr>
        <w:ind w:left="3500" w:hanging="420"/>
      </w:pPr>
    </w:lvl>
    <w:lvl w:ilvl="6" w:tplc="0409000F" w:tentative="1">
      <w:start w:val="1"/>
      <w:numFmt w:val="decimal"/>
      <w:lvlText w:val="%7."/>
      <w:lvlJc w:val="left"/>
      <w:pPr>
        <w:ind w:left="3920" w:hanging="420"/>
      </w:pPr>
    </w:lvl>
    <w:lvl w:ilvl="7" w:tplc="04090019" w:tentative="1">
      <w:start w:val="1"/>
      <w:numFmt w:val="lowerLetter"/>
      <w:lvlText w:val="%8)"/>
      <w:lvlJc w:val="left"/>
      <w:pPr>
        <w:ind w:left="4340" w:hanging="420"/>
      </w:pPr>
    </w:lvl>
    <w:lvl w:ilvl="8" w:tplc="0409001B" w:tentative="1">
      <w:start w:val="1"/>
      <w:numFmt w:val="lowerRoman"/>
      <w:lvlText w:val="%9."/>
      <w:lvlJc w:val="right"/>
      <w:pPr>
        <w:ind w:left="4760" w:hanging="420"/>
      </w:pPr>
    </w:lvl>
  </w:abstractNum>
  <w:abstractNum w:abstractNumId="3">
    <w:nsid w:val="6EDF20C4"/>
    <w:multiLevelType w:val="hybridMultilevel"/>
    <w:tmpl w:val="D64E0E8C"/>
    <w:lvl w:ilvl="0" w:tplc="5D6EAC1A">
      <w:start w:val="3"/>
      <w:numFmt w:val="japaneseCounting"/>
      <w:lvlText w:val="%1、"/>
      <w:lvlJc w:val="left"/>
      <w:pPr>
        <w:ind w:left="1004" w:hanging="720"/>
      </w:pPr>
      <w:rPr>
        <w:rFonts w:hAnsi="Times New Roman" w:hint="default"/>
        <w:color w:val="000000" w:themeColor="text1"/>
        <w:lang w:val="en-US"/>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08D8"/>
    <w:rsid w:val="00007ACF"/>
    <w:rsid w:val="00011C92"/>
    <w:rsid w:val="00015BBD"/>
    <w:rsid w:val="000270C9"/>
    <w:rsid w:val="00031815"/>
    <w:rsid w:val="000339C9"/>
    <w:rsid w:val="000376D4"/>
    <w:rsid w:val="00046A4D"/>
    <w:rsid w:val="00052AB8"/>
    <w:rsid w:val="00057863"/>
    <w:rsid w:val="00060BF7"/>
    <w:rsid w:val="0006574E"/>
    <w:rsid w:val="00073B2E"/>
    <w:rsid w:val="000828FF"/>
    <w:rsid w:val="0008404A"/>
    <w:rsid w:val="00094D92"/>
    <w:rsid w:val="0009746E"/>
    <w:rsid w:val="000A153C"/>
    <w:rsid w:val="000A30E3"/>
    <w:rsid w:val="000B1691"/>
    <w:rsid w:val="000D07F3"/>
    <w:rsid w:val="000D0CCB"/>
    <w:rsid w:val="000D1FD0"/>
    <w:rsid w:val="000D238C"/>
    <w:rsid w:val="000D30AF"/>
    <w:rsid w:val="000D47F1"/>
    <w:rsid w:val="000E4D42"/>
    <w:rsid w:val="000F18FD"/>
    <w:rsid w:val="000F55C5"/>
    <w:rsid w:val="00101180"/>
    <w:rsid w:val="00105D0D"/>
    <w:rsid w:val="00106B0F"/>
    <w:rsid w:val="00111C71"/>
    <w:rsid w:val="001136E8"/>
    <w:rsid w:val="00130BE5"/>
    <w:rsid w:val="00131305"/>
    <w:rsid w:val="00146A17"/>
    <w:rsid w:val="00153BAD"/>
    <w:rsid w:val="0015496A"/>
    <w:rsid w:val="001653B8"/>
    <w:rsid w:val="00172DFF"/>
    <w:rsid w:val="00176256"/>
    <w:rsid w:val="00183DAE"/>
    <w:rsid w:val="00186ABE"/>
    <w:rsid w:val="001A166F"/>
    <w:rsid w:val="001A1ABD"/>
    <w:rsid w:val="001A6DE3"/>
    <w:rsid w:val="001A7267"/>
    <w:rsid w:val="001C1F18"/>
    <w:rsid w:val="001C44DB"/>
    <w:rsid w:val="001C6678"/>
    <w:rsid w:val="001D0CED"/>
    <w:rsid w:val="001D4125"/>
    <w:rsid w:val="001E0BEF"/>
    <w:rsid w:val="001E5F21"/>
    <w:rsid w:val="001F1B7B"/>
    <w:rsid w:val="00213B7C"/>
    <w:rsid w:val="0021412E"/>
    <w:rsid w:val="002211D7"/>
    <w:rsid w:val="00231A01"/>
    <w:rsid w:val="00240D76"/>
    <w:rsid w:val="0024220F"/>
    <w:rsid w:val="0025451C"/>
    <w:rsid w:val="002608ED"/>
    <w:rsid w:val="002643E7"/>
    <w:rsid w:val="00265D38"/>
    <w:rsid w:val="00272FC6"/>
    <w:rsid w:val="00273D10"/>
    <w:rsid w:val="002761F0"/>
    <w:rsid w:val="00282507"/>
    <w:rsid w:val="002938DA"/>
    <w:rsid w:val="00295689"/>
    <w:rsid w:val="00295CC0"/>
    <w:rsid w:val="002A4614"/>
    <w:rsid w:val="002C7F6B"/>
    <w:rsid w:val="002D3957"/>
    <w:rsid w:val="002D52CB"/>
    <w:rsid w:val="002E19F3"/>
    <w:rsid w:val="002E3131"/>
    <w:rsid w:val="002E4CF7"/>
    <w:rsid w:val="002E598E"/>
    <w:rsid w:val="002F3CDD"/>
    <w:rsid w:val="002F61AD"/>
    <w:rsid w:val="00301592"/>
    <w:rsid w:val="0030761C"/>
    <w:rsid w:val="00311FCF"/>
    <w:rsid w:val="00312041"/>
    <w:rsid w:val="00314941"/>
    <w:rsid w:val="00316BDC"/>
    <w:rsid w:val="00331625"/>
    <w:rsid w:val="003316D4"/>
    <w:rsid w:val="003352A6"/>
    <w:rsid w:val="00336469"/>
    <w:rsid w:val="00340346"/>
    <w:rsid w:val="00345EA1"/>
    <w:rsid w:val="003460CA"/>
    <w:rsid w:val="0035323A"/>
    <w:rsid w:val="00367DA5"/>
    <w:rsid w:val="00371B2D"/>
    <w:rsid w:val="003834B2"/>
    <w:rsid w:val="003845F5"/>
    <w:rsid w:val="00390048"/>
    <w:rsid w:val="00393834"/>
    <w:rsid w:val="003A4EA0"/>
    <w:rsid w:val="003B32D1"/>
    <w:rsid w:val="003C11D3"/>
    <w:rsid w:val="003C744F"/>
    <w:rsid w:val="00403DF3"/>
    <w:rsid w:val="004070A9"/>
    <w:rsid w:val="004334B8"/>
    <w:rsid w:val="0043354C"/>
    <w:rsid w:val="00442978"/>
    <w:rsid w:val="004452A0"/>
    <w:rsid w:val="00455A6C"/>
    <w:rsid w:val="00455DA4"/>
    <w:rsid w:val="00464925"/>
    <w:rsid w:val="00473E92"/>
    <w:rsid w:val="00481E2D"/>
    <w:rsid w:val="0049043E"/>
    <w:rsid w:val="00493194"/>
    <w:rsid w:val="004A1A9A"/>
    <w:rsid w:val="004B4DB9"/>
    <w:rsid w:val="004C55CC"/>
    <w:rsid w:val="004D50BE"/>
    <w:rsid w:val="004E33F5"/>
    <w:rsid w:val="004E36A1"/>
    <w:rsid w:val="004E73AA"/>
    <w:rsid w:val="005139A6"/>
    <w:rsid w:val="005143CB"/>
    <w:rsid w:val="0051745A"/>
    <w:rsid w:val="005272EC"/>
    <w:rsid w:val="0054171B"/>
    <w:rsid w:val="00541C39"/>
    <w:rsid w:val="00541E8C"/>
    <w:rsid w:val="00542E4A"/>
    <w:rsid w:val="00543E6C"/>
    <w:rsid w:val="00552C8E"/>
    <w:rsid w:val="0056149B"/>
    <w:rsid w:val="0056496F"/>
    <w:rsid w:val="005659C3"/>
    <w:rsid w:val="00574D79"/>
    <w:rsid w:val="00583414"/>
    <w:rsid w:val="005930E4"/>
    <w:rsid w:val="00596539"/>
    <w:rsid w:val="005A0EEA"/>
    <w:rsid w:val="005A7E1D"/>
    <w:rsid w:val="005B096A"/>
    <w:rsid w:val="005B2411"/>
    <w:rsid w:val="005B54A2"/>
    <w:rsid w:val="005C1224"/>
    <w:rsid w:val="005C29D0"/>
    <w:rsid w:val="005D2380"/>
    <w:rsid w:val="005F7505"/>
    <w:rsid w:val="00602E70"/>
    <w:rsid w:val="0061429A"/>
    <w:rsid w:val="006250DE"/>
    <w:rsid w:val="00633D07"/>
    <w:rsid w:val="00647203"/>
    <w:rsid w:val="00654A1F"/>
    <w:rsid w:val="006602E3"/>
    <w:rsid w:val="00660FA8"/>
    <w:rsid w:val="006614A7"/>
    <w:rsid w:val="006630B1"/>
    <w:rsid w:val="00664E9E"/>
    <w:rsid w:val="0066507C"/>
    <w:rsid w:val="00675370"/>
    <w:rsid w:val="00690392"/>
    <w:rsid w:val="006A59C2"/>
    <w:rsid w:val="006D425A"/>
    <w:rsid w:val="006E0B7A"/>
    <w:rsid w:val="006E0E32"/>
    <w:rsid w:val="006E1A4C"/>
    <w:rsid w:val="006E4854"/>
    <w:rsid w:val="006E5C8E"/>
    <w:rsid w:val="006E6502"/>
    <w:rsid w:val="006F65DB"/>
    <w:rsid w:val="0070058C"/>
    <w:rsid w:val="00703590"/>
    <w:rsid w:val="00716964"/>
    <w:rsid w:val="00717B92"/>
    <w:rsid w:val="00724124"/>
    <w:rsid w:val="00732B2C"/>
    <w:rsid w:val="0074076E"/>
    <w:rsid w:val="00760461"/>
    <w:rsid w:val="00764CB5"/>
    <w:rsid w:val="00767902"/>
    <w:rsid w:val="00774AA5"/>
    <w:rsid w:val="00781446"/>
    <w:rsid w:val="00785EAB"/>
    <w:rsid w:val="007B035C"/>
    <w:rsid w:val="007B519E"/>
    <w:rsid w:val="007C1C7A"/>
    <w:rsid w:val="007C1D4B"/>
    <w:rsid w:val="007C5245"/>
    <w:rsid w:val="007C5E3A"/>
    <w:rsid w:val="007D12C9"/>
    <w:rsid w:val="007E4188"/>
    <w:rsid w:val="007E566B"/>
    <w:rsid w:val="007F2C41"/>
    <w:rsid w:val="008000F1"/>
    <w:rsid w:val="008203F5"/>
    <w:rsid w:val="0082540E"/>
    <w:rsid w:val="008255AE"/>
    <w:rsid w:val="00834196"/>
    <w:rsid w:val="00837BD5"/>
    <w:rsid w:val="008409E6"/>
    <w:rsid w:val="00843C1F"/>
    <w:rsid w:val="00850A0B"/>
    <w:rsid w:val="0085211E"/>
    <w:rsid w:val="00853426"/>
    <w:rsid w:val="0086565B"/>
    <w:rsid w:val="00876B3D"/>
    <w:rsid w:val="00886707"/>
    <w:rsid w:val="00890618"/>
    <w:rsid w:val="008A6C8E"/>
    <w:rsid w:val="008B0571"/>
    <w:rsid w:val="008B515F"/>
    <w:rsid w:val="008D427F"/>
    <w:rsid w:val="008D5AAC"/>
    <w:rsid w:val="008E1232"/>
    <w:rsid w:val="008E2101"/>
    <w:rsid w:val="008E28BF"/>
    <w:rsid w:val="008E5BFF"/>
    <w:rsid w:val="008F12E6"/>
    <w:rsid w:val="008F17BA"/>
    <w:rsid w:val="00911899"/>
    <w:rsid w:val="00914188"/>
    <w:rsid w:val="00915BB1"/>
    <w:rsid w:val="0092164B"/>
    <w:rsid w:val="00926710"/>
    <w:rsid w:val="00946632"/>
    <w:rsid w:val="00963D0C"/>
    <w:rsid w:val="00964F12"/>
    <w:rsid w:val="00972400"/>
    <w:rsid w:val="009778C1"/>
    <w:rsid w:val="009906C7"/>
    <w:rsid w:val="00991D48"/>
    <w:rsid w:val="00993B71"/>
    <w:rsid w:val="0099503E"/>
    <w:rsid w:val="009C3A74"/>
    <w:rsid w:val="009D4BE1"/>
    <w:rsid w:val="009D527C"/>
    <w:rsid w:val="009D5C1A"/>
    <w:rsid w:val="009D740F"/>
    <w:rsid w:val="009E23CE"/>
    <w:rsid w:val="009F095B"/>
    <w:rsid w:val="009F20FF"/>
    <w:rsid w:val="00A003BA"/>
    <w:rsid w:val="00A06217"/>
    <w:rsid w:val="00A07947"/>
    <w:rsid w:val="00A10B32"/>
    <w:rsid w:val="00A257EB"/>
    <w:rsid w:val="00A26CA4"/>
    <w:rsid w:val="00A31EF0"/>
    <w:rsid w:val="00A441C5"/>
    <w:rsid w:val="00A53458"/>
    <w:rsid w:val="00A60D55"/>
    <w:rsid w:val="00A62D62"/>
    <w:rsid w:val="00A64122"/>
    <w:rsid w:val="00A82BDD"/>
    <w:rsid w:val="00A82D31"/>
    <w:rsid w:val="00A91AEB"/>
    <w:rsid w:val="00AA4932"/>
    <w:rsid w:val="00AB5E98"/>
    <w:rsid w:val="00AB6DF0"/>
    <w:rsid w:val="00AC73E9"/>
    <w:rsid w:val="00AD40AC"/>
    <w:rsid w:val="00AD6DD4"/>
    <w:rsid w:val="00AE08D8"/>
    <w:rsid w:val="00AF39B7"/>
    <w:rsid w:val="00AF7D10"/>
    <w:rsid w:val="00B05020"/>
    <w:rsid w:val="00B215FD"/>
    <w:rsid w:val="00B27AF9"/>
    <w:rsid w:val="00B30D14"/>
    <w:rsid w:val="00B32F76"/>
    <w:rsid w:val="00B37492"/>
    <w:rsid w:val="00B44556"/>
    <w:rsid w:val="00B60227"/>
    <w:rsid w:val="00B653F7"/>
    <w:rsid w:val="00B7114E"/>
    <w:rsid w:val="00B7180B"/>
    <w:rsid w:val="00B7229E"/>
    <w:rsid w:val="00B822C1"/>
    <w:rsid w:val="00B9008D"/>
    <w:rsid w:val="00B91439"/>
    <w:rsid w:val="00B92A65"/>
    <w:rsid w:val="00B97C1B"/>
    <w:rsid w:val="00BA5317"/>
    <w:rsid w:val="00BD1570"/>
    <w:rsid w:val="00BD4987"/>
    <w:rsid w:val="00BE542F"/>
    <w:rsid w:val="00BF2C2D"/>
    <w:rsid w:val="00BF4429"/>
    <w:rsid w:val="00BF5D4D"/>
    <w:rsid w:val="00BF7F77"/>
    <w:rsid w:val="00C27A8E"/>
    <w:rsid w:val="00C345DE"/>
    <w:rsid w:val="00C37BFC"/>
    <w:rsid w:val="00C42613"/>
    <w:rsid w:val="00C519AE"/>
    <w:rsid w:val="00C5345E"/>
    <w:rsid w:val="00C55682"/>
    <w:rsid w:val="00C74055"/>
    <w:rsid w:val="00C7745B"/>
    <w:rsid w:val="00C823CE"/>
    <w:rsid w:val="00C84DC4"/>
    <w:rsid w:val="00C90894"/>
    <w:rsid w:val="00C95A94"/>
    <w:rsid w:val="00C96383"/>
    <w:rsid w:val="00CA213B"/>
    <w:rsid w:val="00CA2D8B"/>
    <w:rsid w:val="00CB75EB"/>
    <w:rsid w:val="00CC0683"/>
    <w:rsid w:val="00CC558A"/>
    <w:rsid w:val="00CD0776"/>
    <w:rsid w:val="00CD73F0"/>
    <w:rsid w:val="00CE09AB"/>
    <w:rsid w:val="00CF3AEB"/>
    <w:rsid w:val="00CF4709"/>
    <w:rsid w:val="00D043D0"/>
    <w:rsid w:val="00D0795B"/>
    <w:rsid w:val="00D25A8D"/>
    <w:rsid w:val="00D26CD5"/>
    <w:rsid w:val="00D33042"/>
    <w:rsid w:val="00D33292"/>
    <w:rsid w:val="00D43AA0"/>
    <w:rsid w:val="00D461FF"/>
    <w:rsid w:val="00D541B7"/>
    <w:rsid w:val="00D55D38"/>
    <w:rsid w:val="00D56343"/>
    <w:rsid w:val="00D56EDC"/>
    <w:rsid w:val="00D67342"/>
    <w:rsid w:val="00D9170C"/>
    <w:rsid w:val="00D91F4B"/>
    <w:rsid w:val="00D91F83"/>
    <w:rsid w:val="00DA1A00"/>
    <w:rsid w:val="00DA393E"/>
    <w:rsid w:val="00DB4AC9"/>
    <w:rsid w:val="00DD2679"/>
    <w:rsid w:val="00DE17FF"/>
    <w:rsid w:val="00DE3FC0"/>
    <w:rsid w:val="00DF0D0D"/>
    <w:rsid w:val="00DF1DFF"/>
    <w:rsid w:val="00DF4381"/>
    <w:rsid w:val="00DF4980"/>
    <w:rsid w:val="00E0371F"/>
    <w:rsid w:val="00E23041"/>
    <w:rsid w:val="00E33B49"/>
    <w:rsid w:val="00E37F68"/>
    <w:rsid w:val="00E41417"/>
    <w:rsid w:val="00E46334"/>
    <w:rsid w:val="00E50545"/>
    <w:rsid w:val="00E5469C"/>
    <w:rsid w:val="00E56E6E"/>
    <w:rsid w:val="00E82D36"/>
    <w:rsid w:val="00E85FAF"/>
    <w:rsid w:val="00E92AC4"/>
    <w:rsid w:val="00E967C4"/>
    <w:rsid w:val="00EA5221"/>
    <w:rsid w:val="00EC2E1D"/>
    <w:rsid w:val="00EC6CE4"/>
    <w:rsid w:val="00EE0BEB"/>
    <w:rsid w:val="00EE43DE"/>
    <w:rsid w:val="00EE6076"/>
    <w:rsid w:val="00EF4CCE"/>
    <w:rsid w:val="00EF70E4"/>
    <w:rsid w:val="00F04025"/>
    <w:rsid w:val="00F108A5"/>
    <w:rsid w:val="00F12ED9"/>
    <w:rsid w:val="00F15159"/>
    <w:rsid w:val="00F32502"/>
    <w:rsid w:val="00F52927"/>
    <w:rsid w:val="00F713AC"/>
    <w:rsid w:val="00F7420C"/>
    <w:rsid w:val="00FA2508"/>
    <w:rsid w:val="00FA2AE6"/>
    <w:rsid w:val="00FA3558"/>
    <w:rsid w:val="00FA7FE7"/>
    <w:rsid w:val="00FC3BBE"/>
    <w:rsid w:val="00FC53A3"/>
    <w:rsid w:val="00FC5409"/>
    <w:rsid w:val="00FD30C9"/>
    <w:rsid w:val="00FE31F2"/>
    <w:rsid w:val="00FE393E"/>
    <w:rsid w:val="00FE4853"/>
    <w:rsid w:val="00FF29E1"/>
    <w:rsid w:val="00FF4CFD"/>
    <w:rsid w:val="00FF782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F44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539"/>
    <w:pPr>
      <w:widowControl w:val="0"/>
      <w:jc w:val="both"/>
    </w:pPr>
    <w:rPr>
      <w:rFonts w:ascii="Times New Roman" w:eastAsia="宋体" w:hAnsi="Times New Roman" w:cs="Times New Roman"/>
      <w:szCs w:val="20"/>
    </w:rPr>
  </w:style>
  <w:style w:type="paragraph" w:styleId="1">
    <w:name w:val="heading 1"/>
    <w:basedOn w:val="a"/>
    <w:next w:val="a"/>
    <w:link w:val="1Char"/>
    <w:uiPriority w:val="9"/>
    <w:qFormat/>
    <w:rsid w:val="002E3131"/>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1E0BE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rsid w:val="00AE08D8"/>
    <w:pPr>
      <w:spacing w:after="120"/>
    </w:pPr>
    <w:rPr>
      <w:color w:val="000000"/>
    </w:rPr>
  </w:style>
  <w:style w:type="character" w:customStyle="1" w:styleId="Char">
    <w:name w:val="正文文本 Char"/>
    <w:basedOn w:val="a0"/>
    <w:link w:val="a3"/>
    <w:rsid w:val="00AE08D8"/>
    <w:rPr>
      <w:rFonts w:ascii="Times New Roman" w:eastAsia="宋体" w:hAnsi="Times New Roman" w:cs="Times New Roman"/>
      <w:color w:val="000000"/>
      <w:szCs w:val="20"/>
    </w:rPr>
  </w:style>
  <w:style w:type="paragraph" w:styleId="a4">
    <w:name w:val="Date"/>
    <w:basedOn w:val="a"/>
    <w:next w:val="a"/>
    <w:link w:val="Char0"/>
    <w:rsid w:val="00AE08D8"/>
    <w:pPr>
      <w:ind w:leftChars="2500" w:left="100"/>
    </w:pPr>
    <w:rPr>
      <w:sz w:val="28"/>
    </w:rPr>
  </w:style>
  <w:style w:type="character" w:customStyle="1" w:styleId="Char0">
    <w:name w:val="日期 Char"/>
    <w:basedOn w:val="a0"/>
    <w:link w:val="a4"/>
    <w:rsid w:val="00AE08D8"/>
    <w:rPr>
      <w:rFonts w:ascii="Times New Roman" w:eastAsia="宋体" w:hAnsi="Times New Roman" w:cs="Times New Roman"/>
      <w:sz w:val="28"/>
      <w:szCs w:val="20"/>
    </w:rPr>
  </w:style>
  <w:style w:type="paragraph" w:styleId="a5">
    <w:name w:val="Plain Text"/>
    <w:aliases w:val="普通文字 Char,纯文本 Char Char,普通文字 Char Char"/>
    <w:basedOn w:val="a"/>
    <w:link w:val="Char1"/>
    <w:rsid w:val="00AE08D8"/>
    <w:rPr>
      <w:rFonts w:ascii="宋体" w:hAnsi="Courier New"/>
    </w:rPr>
  </w:style>
  <w:style w:type="character" w:customStyle="1" w:styleId="Char1">
    <w:name w:val="纯文本 Char"/>
    <w:aliases w:val="普通文字 Char Char1,纯文本 Char Char Char,普通文字 Char Char Char"/>
    <w:basedOn w:val="a0"/>
    <w:link w:val="a5"/>
    <w:rsid w:val="00AE08D8"/>
    <w:rPr>
      <w:rFonts w:ascii="宋体" w:eastAsia="宋体" w:hAnsi="Courier New" w:cs="Times New Roman"/>
      <w:szCs w:val="20"/>
    </w:rPr>
  </w:style>
  <w:style w:type="paragraph" w:styleId="a6">
    <w:name w:val="header"/>
    <w:basedOn w:val="a"/>
    <w:link w:val="Char2"/>
    <w:uiPriority w:val="99"/>
    <w:unhideWhenUsed/>
    <w:rsid w:val="00EE0BEB"/>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0"/>
    <w:link w:val="a6"/>
    <w:uiPriority w:val="99"/>
    <w:rsid w:val="00EE0BEB"/>
    <w:rPr>
      <w:rFonts w:ascii="Times New Roman" w:eastAsia="宋体" w:hAnsi="Times New Roman" w:cs="Times New Roman"/>
      <w:sz w:val="18"/>
      <w:szCs w:val="18"/>
    </w:rPr>
  </w:style>
  <w:style w:type="paragraph" w:styleId="a7">
    <w:name w:val="footer"/>
    <w:basedOn w:val="a"/>
    <w:link w:val="Char3"/>
    <w:uiPriority w:val="99"/>
    <w:unhideWhenUsed/>
    <w:rsid w:val="00EE0BEB"/>
    <w:pPr>
      <w:tabs>
        <w:tab w:val="center" w:pos="4153"/>
        <w:tab w:val="right" w:pos="8306"/>
      </w:tabs>
      <w:snapToGrid w:val="0"/>
      <w:jc w:val="left"/>
    </w:pPr>
    <w:rPr>
      <w:sz w:val="18"/>
      <w:szCs w:val="18"/>
    </w:rPr>
  </w:style>
  <w:style w:type="character" w:customStyle="1" w:styleId="Char3">
    <w:name w:val="页脚 Char"/>
    <w:basedOn w:val="a0"/>
    <w:link w:val="a7"/>
    <w:uiPriority w:val="99"/>
    <w:rsid w:val="00EE0BEB"/>
    <w:rPr>
      <w:rFonts w:ascii="Times New Roman" w:eastAsia="宋体" w:hAnsi="Times New Roman" w:cs="Times New Roman"/>
      <w:sz w:val="18"/>
      <w:szCs w:val="18"/>
    </w:rPr>
  </w:style>
  <w:style w:type="character" w:customStyle="1" w:styleId="1Char">
    <w:name w:val="标题 1 Char"/>
    <w:basedOn w:val="a0"/>
    <w:link w:val="1"/>
    <w:uiPriority w:val="9"/>
    <w:rsid w:val="002E3131"/>
    <w:rPr>
      <w:rFonts w:ascii="Times New Roman" w:eastAsia="宋体" w:hAnsi="Times New Roman" w:cs="Times New Roman"/>
      <w:b/>
      <w:bCs/>
      <w:kern w:val="44"/>
      <w:sz w:val="44"/>
      <w:szCs w:val="44"/>
    </w:rPr>
  </w:style>
  <w:style w:type="character" w:customStyle="1" w:styleId="2Char">
    <w:name w:val="标题 2 Char"/>
    <w:basedOn w:val="a0"/>
    <w:link w:val="2"/>
    <w:uiPriority w:val="9"/>
    <w:rsid w:val="001E0BEF"/>
    <w:rPr>
      <w:rFonts w:asciiTheme="majorHAnsi" w:eastAsiaTheme="majorEastAsia" w:hAnsiTheme="majorHAnsi" w:cstheme="majorBidi"/>
      <w:b/>
      <w:bCs/>
      <w:sz w:val="32"/>
      <w:szCs w:val="32"/>
    </w:rPr>
  </w:style>
  <w:style w:type="paragraph" w:styleId="a8">
    <w:name w:val="Document Map"/>
    <w:basedOn w:val="a"/>
    <w:link w:val="Char4"/>
    <w:uiPriority w:val="99"/>
    <w:semiHidden/>
    <w:unhideWhenUsed/>
    <w:rsid w:val="00DF4980"/>
    <w:rPr>
      <w:rFonts w:ascii="宋体"/>
      <w:sz w:val="18"/>
      <w:szCs w:val="18"/>
    </w:rPr>
  </w:style>
  <w:style w:type="character" w:customStyle="1" w:styleId="Char4">
    <w:name w:val="文档结构图 Char"/>
    <w:basedOn w:val="a0"/>
    <w:link w:val="a8"/>
    <w:uiPriority w:val="99"/>
    <w:semiHidden/>
    <w:rsid w:val="00DF4980"/>
    <w:rPr>
      <w:rFonts w:ascii="宋体" w:eastAsia="宋体" w:hAnsi="Times New Roman" w:cs="Times New Roman"/>
      <w:sz w:val="18"/>
      <w:szCs w:val="18"/>
    </w:rPr>
  </w:style>
  <w:style w:type="paragraph" w:customStyle="1" w:styleId="10">
    <w:name w:val="列出段落1"/>
    <w:basedOn w:val="a"/>
    <w:link w:val="Char5"/>
    <w:uiPriority w:val="34"/>
    <w:qFormat/>
    <w:rsid w:val="00CF3AEB"/>
    <w:pPr>
      <w:ind w:firstLineChars="200" w:firstLine="420"/>
    </w:pPr>
    <w:rPr>
      <w:sz w:val="24"/>
      <w:szCs w:val="24"/>
    </w:rPr>
  </w:style>
  <w:style w:type="character" w:customStyle="1" w:styleId="Char5">
    <w:name w:val="列出段落 Char"/>
    <w:link w:val="10"/>
    <w:uiPriority w:val="34"/>
    <w:qFormat/>
    <w:rsid w:val="00CF3AEB"/>
    <w:rPr>
      <w:rFonts w:ascii="Times New Roman" w:eastAsia="宋体" w:hAnsi="Times New Roman" w:cs="Times New Roman"/>
      <w:sz w:val="24"/>
      <w:szCs w:val="24"/>
    </w:rPr>
  </w:style>
  <w:style w:type="paragraph" w:styleId="a9">
    <w:name w:val="List Paragraph"/>
    <w:basedOn w:val="a"/>
    <w:uiPriority w:val="34"/>
    <w:qFormat/>
    <w:rsid w:val="000E4D42"/>
    <w:pPr>
      <w:ind w:firstLineChars="200" w:firstLine="420"/>
    </w:pPr>
  </w:style>
  <w:style w:type="character" w:styleId="aa">
    <w:name w:val="Hyperlink"/>
    <w:basedOn w:val="a0"/>
    <w:uiPriority w:val="99"/>
    <w:unhideWhenUsed/>
    <w:rsid w:val="00716964"/>
    <w:rPr>
      <w:color w:val="0000FF" w:themeColor="hyperlink"/>
      <w:u w:val="single"/>
    </w:rPr>
  </w:style>
  <w:style w:type="paragraph" w:customStyle="1" w:styleId="Default">
    <w:name w:val="Default"/>
    <w:rsid w:val="00A62D62"/>
    <w:pPr>
      <w:widowControl w:val="0"/>
      <w:autoSpaceDE w:val="0"/>
      <w:autoSpaceDN w:val="0"/>
      <w:adjustRightInd w:val="0"/>
    </w:pPr>
    <w:rPr>
      <w:rFonts w:ascii="FZXiaoBiaoSong-B05S" w:eastAsia="FZXiaoBiaoSong-B05S" w:hAnsi="Calibri" w:cs="FZXiaoBiaoSong-B05S"/>
      <w:color w:val="000000"/>
      <w:kern w:val="0"/>
      <w:sz w:val="24"/>
      <w:szCs w:val="24"/>
    </w:rPr>
  </w:style>
  <w:style w:type="paragraph" w:customStyle="1" w:styleId="reader-word-layer">
    <w:name w:val="reader-word-layer"/>
    <w:basedOn w:val="a"/>
    <w:rsid w:val="00B30D14"/>
    <w:pPr>
      <w:widowControl/>
      <w:spacing w:before="100" w:beforeAutospacing="1" w:after="100" w:afterAutospacing="1"/>
      <w:jc w:val="left"/>
    </w:pPr>
    <w:rPr>
      <w:rFonts w:ascii="宋体" w:hAnsi="宋体" w:cs="宋体"/>
      <w:kern w:val="0"/>
      <w:sz w:val="24"/>
      <w:szCs w:val="24"/>
    </w:rPr>
  </w:style>
  <w:style w:type="paragraph" w:styleId="ab">
    <w:name w:val="Balloon Text"/>
    <w:basedOn w:val="a"/>
    <w:link w:val="Char6"/>
    <w:uiPriority w:val="99"/>
    <w:semiHidden/>
    <w:unhideWhenUsed/>
    <w:rsid w:val="00B30D14"/>
    <w:rPr>
      <w:sz w:val="18"/>
      <w:szCs w:val="18"/>
    </w:rPr>
  </w:style>
  <w:style w:type="character" w:customStyle="1" w:styleId="Char6">
    <w:name w:val="批注框文本 Char"/>
    <w:basedOn w:val="a0"/>
    <w:link w:val="ab"/>
    <w:uiPriority w:val="99"/>
    <w:semiHidden/>
    <w:rsid w:val="00B30D14"/>
    <w:rPr>
      <w:rFonts w:ascii="Times New Roman" w:eastAsia="宋体" w:hAnsi="Times New Roman" w:cs="Times New Roman"/>
      <w:sz w:val="18"/>
      <w:szCs w:val="18"/>
    </w:rPr>
  </w:style>
  <w:style w:type="table" w:customStyle="1" w:styleId="TableNormal">
    <w:name w:val="Table Normal"/>
    <w:semiHidden/>
    <w:qFormat/>
    <w:rsid w:val="000F18FD"/>
    <w:pPr>
      <w:snapToGrid w:val="0"/>
    </w:pPr>
    <w:rPr>
      <w:rFonts w:ascii="Arial" w:eastAsia="Times New Roman" w:hAnsi="Arial" w:cs="Arial"/>
      <w:color w:val="000000"/>
      <w:kern w:val="0"/>
      <w:szCs w:val="21"/>
    </w:rPr>
    <w:tblPr>
      <w:tblCellMar>
        <w:top w:w="0" w:type="dxa"/>
        <w:left w:w="0" w:type="dxa"/>
        <w:bottom w:w="0" w:type="dxa"/>
        <w:right w:w="0" w:type="dxa"/>
      </w:tblCellMar>
    </w:tblPr>
  </w:style>
  <w:style w:type="table" w:styleId="ac">
    <w:name w:val="Table Grid"/>
    <w:basedOn w:val="a1"/>
    <w:uiPriority w:val="59"/>
    <w:rsid w:val="002C7F6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539"/>
    <w:pPr>
      <w:widowControl w:val="0"/>
      <w:jc w:val="both"/>
    </w:pPr>
    <w:rPr>
      <w:rFonts w:ascii="Times New Roman" w:eastAsia="宋体" w:hAnsi="Times New Roman" w:cs="Times New Roman"/>
      <w:szCs w:val="20"/>
    </w:rPr>
  </w:style>
  <w:style w:type="paragraph" w:styleId="1">
    <w:name w:val="heading 1"/>
    <w:basedOn w:val="a"/>
    <w:next w:val="a"/>
    <w:link w:val="1Char"/>
    <w:uiPriority w:val="9"/>
    <w:qFormat/>
    <w:rsid w:val="002E3131"/>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1E0BE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rsid w:val="00AE08D8"/>
    <w:pPr>
      <w:spacing w:after="120"/>
    </w:pPr>
    <w:rPr>
      <w:color w:val="000000"/>
    </w:rPr>
  </w:style>
  <w:style w:type="character" w:customStyle="1" w:styleId="Char">
    <w:name w:val="正文文本 Char"/>
    <w:basedOn w:val="a0"/>
    <w:link w:val="a3"/>
    <w:rsid w:val="00AE08D8"/>
    <w:rPr>
      <w:rFonts w:ascii="Times New Roman" w:eastAsia="宋体" w:hAnsi="Times New Roman" w:cs="Times New Roman"/>
      <w:color w:val="000000"/>
      <w:szCs w:val="20"/>
    </w:rPr>
  </w:style>
  <w:style w:type="paragraph" w:styleId="a4">
    <w:name w:val="Date"/>
    <w:basedOn w:val="a"/>
    <w:next w:val="a"/>
    <w:link w:val="Char0"/>
    <w:rsid w:val="00AE08D8"/>
    <w:pPr>
      <w:ind w:leftChars="2500" w:left="100"/>
    </w:pPr>
    <w:rPr>
      <w:sz w:val="28"/>
    </w:rPr>
  </w:style>
  <w:style w:type="character" w:customStyle="1" w:styleId="Char0">
    <w:name w:val="日期 Char"/>
    <w:basedOn w:val="a0"/>
    <w:link w:val="a4"/>
    <w:rsid w:val="00AE08D8"/>
    <w:rPr>
      <w:rFonts w:ascii="Times New Roman" w:eastAsia="宋体" w:hAnsi="Times New Roman" w:cs="Times New Roman"/>
      <w:sz w:val="28"/>
      <w:szCs w:val="20"/>
    </w:rPr>
  </w:style>
  <w:style w:type="paragraph" w:styleId="a5">
    <w:name w:val="Plain Text"/>
    <w:aliases w:val="普通文字 Char,纯文本 Char Char,普通文字 Char Char"/>
    <w:basedOn w:val="a"/>
    <w:link w:val="Char1"/>
    <w:rsid w:val="00AE08D8"/>
    <w:rPr>
      <w:rFonts w:ascii="宋体" w:hAnsi="Courier New"/>
    </w:rPr>
  </w:style>
  <w:style w:type="character" w:customStyle="1" w:styleId="Char1">
    <w:name w:val="纯文本 Char"/>
    <w:aliases w:val="普通文字 Char Char1,纯文本 Char Char Char,普通文字 Char Char Char"/>
    <w:basedOn w:val="a0"/>
    <w:link w:val="a5"/>
    <w:rsid w:val="00AE08D8"/>
    <w:rPr>
      <w:rFonts w:ascii="宋体" w:eastAsia="宋体" w:hAnsi="Courier New" w:cs="Times New Roman"/>
      <w:szCs w:val="20"/>
    </w:rPr>
  </w:style>
  <w:style w:type="paragraph" w:styleId="a6">
    <w:name w:val="header"/>
    <w:basedOn w:val="a"/>
    <w:link w:val="Char2"/>
    <w:uiPriority w:val="99"/>
    <w:unhideWhenUsed/>
    <w:rsid w:val="00EE0BEB"/>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0"/>
    <w:link w:val="a6"/>
    <w:uiPriority w:val="99"/>
    <w:rsid w:val="00EE0BEB"/>
    <w:rPr>
      <w:rFonts w:ascii="Times New Roman" w:eastAsia="宋体" w:hAnsi="Times New Roman" w:cs="Times New Roman"/>
      <w:sz w:val="18"/>
      <w:szCs w:val="18"/>
    </w:rPr>
  </w:style>
  <w:style w:type="paragraph" w:styleId="a7">
    <w:name w:val="footer"/>
    <w:basedOn w:val="a"/>
    <w:link w:val="Char3"/>
    <w:uiPriority w:val="99"/>
    <w:unhideWhenUsed/>
    <w:rsid w:val="00EE0BEB"/>
    <w:pPr>
      <w:tabs>
        <w:tab w:val="center" w:pos="4153"/>
        <w:tab w:val="right" w:pos="8306"/>
      </w:tabs>
      <w:snapToGrid w:val="0"/>
      <w:jc w:val="left"/>
    </w:pPr>
    <w:rPr>
      <w:sz w:val="18"/>
      <w:szCs w:val="18"/>
    </w:rPr>
  </w:style>
  <w:style w:type="character" w:customStyle="1" w:styleId="Char3">
    <w:name w:val="页脚 Char"/>
    <w:basedOn w:val="a0"/>
    <w:link w:val="a7"/>
    <w:uiPriority w:val="99"/>
    <w:rsid w:val="00EE0BEB"/>
    <w:rPr>
      <w:rFonts w:ascii="Times New Roman" w:eastAsia="宋体" w:hAnsi="Times New Roman" w:cs="Times New Roman"/>
      <w:sz w:val="18"/>
      <w:szCs w:val="18"/>
    </w:rPr>
  </w:style>
  <w:style w:type="character" w:customStyle="1" w:styleId="1Char">
    <w:name w:val="标题 1 Char"/>
    <w:basedOn w:val="a0"/>
    <w:link w:val="1"/>
    <w:uiPriority w:val="9"/>
    <w:rsid w:val="002E3131"/>
    <w:rPr>
      <w:rFonts w:ascii="Times New Roman" w:eastAsia="宋体" w:hAnsi="Times New Roman" w:cs="Times New Roman"/>
      <w:b/>
      <w:bCs/>
      <w:kern w:val="44"/>
      <w:sz w:val="44"/>
      <w:szCs w:val="44"/>
    </w:rPr>
  </w:style>
  <w:style w:type="character" w:customStyle="1" w:styleId="2Char">
    <w:name w:val="标题 2 Char"/>
    <w:basedOn w:val="a0"/>
    <w:link w:val="2"/>
    <w:uiPriority w:val="9"/>
    <w:rsid w:val="001E0BEF"/>
    <w:rPr>
      <w:rFonts w:asciiTheme="majorHAnsi" w:eastAsiaTheme="majorEastAsia" w:hAnsiTheme="majorHAnsi" w:cstheme="majorBidi"/>
      <w:b/>
      <w:bCs/>
      <w:sz w:val="32"/>
      <w:szCs w:val="32"/>
    </w:rPr>
  </w:style>
  <w:style w:type="paragraph" w:styleId="a8">
    <w:name w:val="Document Map"/>
    <w:basedOn w:val="a"/>
    <w:link w:val="Char4"/>
    <w:uiPriority w:val="99"/>
    <w:semiHidden/>
    <w:unhideWhenUsed/>
    <w:rsid w:val="00DF4980"/>
    <w:rPr>
      <w:rFonts w:ascii="宋体"/>
      <w:sz w:val="18"/>
      <w:szCs w:val="18"/>
    </w:rPr>
  </w:style>
  <w:style w:type="character" w:customStyle="1" w:styleId="Char4">
    <w:name w:val="文档结构图 Char"/>
    <w:basedOn w:val="a0"/>
    <w:link w:val="a8"/>
    <w:uiPriority w:val="99"/>
    <w:semiHidden/>
    <w:rsid w:val="00DF4980"/>
    <w:rPr>
      <w:rFonts w:ascii="宋体" w:eastAsia="宋体" w:hAnsi="Times New Roman" w:cs="Times New Roman"/>
      <w:sz w:val="18"/>
      <w:szCs w:val="18"/>
    </w:rPr>
  </w:style>
  <w:style w:type="paragraph" w:customStyle="1" w:styleId="10">
    <w:name w:val="列出段落1"/>
    <w:basedOn w:val="a"/>
    <w:link w:val="Char5"/>
    <w:uiPriority w:val="34"/>
    <w:qFormat/>
    <w:rsid w:val="00CF3AEB"/>
    <w:pPr>
      <w:ind w:firstLineChars="200" w:firstLine="420"/>
    </w:pPr>
    <w:rPr>
      <w:sz w:val="24"/>
      <w:szCs w:val="24"/>
    </w:rPr>
  </w:style>
  <w:style w:type="character" w:customStyle="1" w:styleId="Char5">
    <w:name w:val="列出段落 Char"/>
    <w:link w:val="10"/>
    <w:uiPriority w:val="34"/>
    <w:qFormat/>
    <w:rsid w:val="00CF3AEB"/>
    <w:rPr>
      <w:rFonts w:ascii="Times New Roman" w:eastAsia="宋体" w:hAnsi="Times New Roman" w:cs="Times New Roman"/>
      <w:sz w:val="24"/>
      <w:szCs w:val="24"/>
    </w:rPr>
  </w:style>
  <w:style w:type="paragraph" w:styleId="a9">
    <w:name w:val="List Paragraph"/>
    <w:basedOn w:val="a"/>
    <w:uiPriority w:val="34"/>
    <w:qFormat/>
    <w:rsid w:val="000E4D42"/>
    <w:pPr>
      <w:ind w:firstLineChars="200" w:firstLine="420"/>
    </w:pPr>
  </w:style>
  <w:style w:type="character" w:styleId="aa">
    <w:name w:val="Hyperlink"/>
    <w:basedOn w:val="a0"/>
    <w:uiPriority w:val="99"/>
    <w:unhideWhenUsed/>
    <w:rsid w:val="00716964"/>
    <w:rPr>
      <w:color w:val="0000FF" w:themeColor="hyperlink"/>
      <w:u w:val="single"/>
    </w:rPr>
  </w:style>
  <w:style w:type="paragraph" w:customStyle="1" w:styleId="Default">
    <w:name w:val="Default"/>
    <w:rsid w:val="00A62D62"/>
    <w:pPr>
      <w:widowControl w:val="0"/>
      <w:autoSpaceDE w:val="0"/>
      <w:autoSpaceDN w:val="0"/>
      <w:adjustRightInd w:val="0"/>
    </w:pPr>
    <w:rPr>
      <w:rFonts w:ascii="FZXiaoBiaoSong-B05S" w:eastAsia="FZXiaoBiaoSong-B05S" w:hAnsi="Calibri" w:cs="FZXiaoBiaoSong-B05S"/>
      <w:color w:val="000000"/>
      <w:kern w:val="0"/>
      <w:sz w:val="24"/>
      <w:szCs w:val="24"/>
    </w:rPr>
  </w:style>
  <w:style w:type="paragraph" w:customStyle="1" w:styleId="reader-word-layer">
    <w:name w:val="reader-word-layer"/>
    <w:basedOn w:val="a"/>
    <w:rsid w:val="00B30D14"/>
    <w:pPr>
      <w:widowControl/>
      <w:spacing w:before="100" w:beforeAutospacing="1" w:after="100" w:afterAutospacing="1"/>
      <w:jc w:val="left"/>
    </w:pPr>
    <w:rPr>
      <w:rFonts w:ascii="宋体" w:hAnsi="宋体" w:cs="宋体"/>
      <w:kern w:val="0"/>
      <w:sz w:val="24"/>
      <w:szCs w:val="24"/>
    </w:rPr>
  </w:style>
  <w:style w:type="paragraph" w:styleId="ab">
    <w:name w:val="Balloon Text"/>
    <w:basedOn w:val="a"/>
    <w:link w:val="Char6"/>
    <w:uiPriority w:val="99"/>
    <w:semiHidden/>
    <w:unhideWhenUsed/>
    <w:rsid w:val="00B30D14"/>
    <w:rPr>
      <w:sz w:val="18"/>
      <w:szCs w:val="18"/>
    </w:rPr>
  </w:style>
  <w:style w:type="character" w:customStyle="1" w:styleId="Char6">
    <w:name w:val="批注框文本 Char"/>
    <w:basedOn w:val="a0"/>
    <w:link w:val="ab"/>
    <w:uiPriority w:val="99"/>
    <w:semiHidden/>
    <w:rsid w:val="00B30D14"/>
    <w:rPr>
      <w:rFonts w:ascii="Times New Roman" w:eastAsia="宋体" w:hAnsi="Times New Roman" w:cs="Times New Roman"/>
      <w:sz w:val="18"/>
      <w:szCs w:val="18"/>
    </w:rPr>
  </w:style>
  <w:style w:type="table" w:customStyle="1" w:styleId="TableNormal">
    <w:name w:val="Table Normal"/>
    <w:semiHidden/>
    <w:qFormat/>
    <w:rsid w:val="000F18FD"/>
    <w:pPr>
      <w:snapToGrid w:val="0"/>
    </w:pPr>
    <w:rPr>
      <w:rFonts w:ascii="Arial" w:eastAsia="Times New Roman" w:hAnsi="Arial" w:cs="Arial"/>
      <w:color w:val="000000"/>
      <w:kern w:val="0"/>
      <w:szCs w:val="21"/>
    </w:rPr>
    <w:tblPr>
      <w:tblCellMar>
        <w:top w:w="0" w:type="dxa"/>
        <w:left w:w="0" w:type="dxa"/>
        <w:bottom w:w="0" w:type="dxa"/>
        <w:right w:w="0" w:type="dxa"/>
      </w:tblCellMar>
    </w:tblPr>
  </w:style>
  <w:style w:type="table" w:styleId="ac">
    <w:name w:val="Table Grid"/>
    <w:basedOn w:val="a1"/>
    <w:uiPriority w:val="59"/>
    <w:rsid w:val="002C7F6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2865819">
      <w:bodyDiv w:val="1"/>
      <w:marLeft w:val="0"/>
      <w:marRight w:val="0"/>
      <w:marTop w:val="0"/>
      <w:marBottom w:val="0"/>
      <w:divBdr>
        <w:top w:val="none" w:sz="0" w:space="0" w:color="auto"/>
        <w:left w:val="none" w:sz="0" w:space="0" w:color="auto"/>
        <w:bottom w:val="none" w:sz="0" w:space="0" w:color="auto"/>
        <w:right w:val="none" w:sz="0" w:space="0" w:color="auto"/>
      </w:divBdr>
    </w:div>
    <w:div w:id="1905601465">
      <w:bodyDiv w:val="1"/>
      <w:marLeft w:val="0"/>
      <w:marRight w:val="0"/>
      <w:marTop w:val="0"/>
      <w:marBottom w:val="0"/>
      <w:divBdr>
        <w:top w:val="none" w:sz="0" w:space="0" w:color="auto"/>
        <w:left w:val="none" w:sz="0" w:space="0" w:color="auto"/>
        <w:bottom w:val="none" w:sz="0" w:space="0" w:color="auto"/>
        <w:right w:val="none" w:sz="0" w:space="0" w:color="auto"/>
      </w:divBdr>
    </w:div>
    <w:div w:id="2133283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zbcgzx@ksrcb.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ED7885-C461-496A-AB41-B61294EAD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235</TotalTime>
  <Pages>30</Pages>
  <Words>2279</Words>
  <Characters>12991</Characters>
  <Application>Microsoft Office Word</Application>
  <DocSecurity>0</DocSecurity>
  <Lines>108</Lines>
  <Paragraphs>30</Paragraphs>
  <ScaleCrop>false</ScaleCrop>
  <Company>Microsoft</Company>
  <LinksUpToDate>false</LinksUpToDate>
  <CharactersWithSpaces>15240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admin-系统管理员</cp:lastModifiedBy>
  <cp:revision>78</cp:revision>
  <dcterms:created xsi:type="dcterms:W3CDTF">2023-12-26T05:21:00Z</dcterms:created>
  <dcterms:modified xsi:type="dcterms:W3CDTF">2026-11-02T06:09:00Z</dcterms:modified>
</cp:coreProperties>
</file>