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9E9E2" w14:textId="6DDE5FA3" w:rsidR="00B15704" w:rsidRPr="00B15704" w:rsidRDefault="00AE08D8" w:rsidP="00B15704">
      <w:pPr>
        <w:rPr>
          <w:rFonts w:ascii="宋体" w:hAnsi="宋体" w:cs="宋体"/>
          <w:color w:val="000000"/>
          <w:kern w:val="0"/>
          <w:sz w:val="22"/>
          <w:szCs w:val="22"/>
        </w:rPr>
      </w:pPr>
      <w:r w:rsidRPr="00C5655A">
        <w:rPr>
          <w:rFonts w:ascii="黑体" w:eastAsia="黑体" w:hint="eastAsia"/>
          <w:sz w:val="28"/>
          <w:szCs w:val="28"/>
        </w:rPr>
        <w:t>招标编号：</w:t>
      </w:r>
      <w:r w:rsidR="00B15704" w:rsidRPr="00B15704">
        <w:rPr>
          <w:rFonts w:ascii="黑体" w:eastAsia="黑体" w:hint="eastAsia"/>
          <w:sz w:val="28"/>
          <w:szCs w:val="28"/>
        </w:rPr>
        <w:t>KSRCBJC2025025</w:t>
      </w:r>
      <w:bookmarkStart w:id="0" w:name="_GoBack"/>
      <w:bookmarkEnd w:id="0"/>
    </w:p>
    <w:p w14:paraId="0C09BE48" w14:textId="09823F07" w:rsidR="00C5655A" w:rsidRPr="00B15704" w:rsidRDefault="00C5655A" w:rsidP="00C5655A">
      <w:pPr>
        <w:rPr>
          <w:rFonts w:ascii="宋体" w:hAnsi="宋体" w:cs="宋体"/>
          <w:color w:val="000000"/>
          <w:kern w:val="0"/>
          <w:sz w:val="22"/>
          <w:szCs w:val="22"/>
        </w:rPr>
      </w:pPr>
    </w:p>
    <w:p w14:paraId="5604F035" w14:textId="77777777" w:rsidR="00AE08D8" w:rsidRPr="00C5655A" w:rsidRDefault="00AE08D8" w:rsidP="00596539">
      <w:pPr>
        <w:tabs>
          <w:tab w:val="left" w:pos="8280"/>
        </w:tabs>
        <w:spacing w:line="360" w:lineRule="auto"/>
        <w:rPr>
          <w:rFonts w:ascii="黑体" w:eastAsia="黑体"/>
          <w:sz w:val="28"/>
          <w:szCs w:val="28"/>
        </w:rPr>
      </w:pPr>
    </w:p>
    <w:p w14:paraId="167FF1E1" w14:textId="77777777" w:rsidR="00AE08D8" w:rsidRPr="00FD538D" w:rsidRDefault="00AE08D8" w:rsidP="00596539">
      <w:pPr>
        <w:tabs>
          <w:tab w:val="left" w:pos="8280"/>
        </w:tabs>
        <w:spacing w:line="360" w:lineRule="auto"/>
        <w:rPr>
          <w:rFonts w:ascii="黑体" w:eastAsia="黑体"/>
          <w:b/>
          <w:sz w:val="28"/>
          <w:szCs w:val="28"/>
        </w:rPr>
      </w:pPr>
    </w:p>
    <w:p w14:paraId="4FC48A2A" w14:textId="77777777" w:rsidR="00AE08D8" w:rsidRPr="00FD538D" w:rsidRDefault="00AE08D8" w:rsidP="00596539">
      <w:pPr>
        <w:tabs>
          <w:tab w:val="left" w:pos="8280"/>
        </w:tabs>
        <w:spacing w:line="360" w:lineRule="auto"/>
        <w:rPr>
          <w:rFonts w:ascii="黑体" w:eastAsia="黑体"/>
          <w:b/>
          <w:sz w:val="28"/>
        </w:rPr>
      </w:pPr>
    </w:p>
    <w:p w14:paraId="41F55A21" w14:textId="77777777" w:rsidR="00AE08D8" w:rsidRPr="00FD538D" w:rsidRDefault="00AE08D8" w:rsidP="00596539">
      <w:pPr>
        <w:tabs>
          <w:tab w:val="left" w:pos="8280"/>
        </w:tabs>
        <w:spacing w:line="360" w:lineRule="auto"/>
        <w:rPr>
          <w:rFonts w:ascii="黑体" w:eastAsia="黑体"/>
          <w:b/>
          <w:sz w:val="28"/>
        </w:rPr>
      </w:pPr>
    </w:p>
    <w:p w14:paraId="622E00A4" w14:textId="77777777" w:rsidR="00596539" w:rsidRPr="00FD538D" w:rsidRDefault="00596539" w:rsidP="00596539">
      <w:pPr>
        <w:tabs>
          <w:tab w:val="left" w:pos="8280"/>
        </w:tabs>
        <w:spacing w:line="360" w:lineRule="auto"/>
        <w:rPr>
          <w:rFonts w:ascii="黑体" w:eastAsia="黑体"/>
          <w:b/>
          <w:sz w:val="28"/>
        </w:rPr>
      </w:pPr>
    </w:p>
    <w:p w14:paraId="19DB6F85" w14:textId="77777777" w:rsidR="00596539" w:rsidRPr="00FD538D" w:rsidRDefault="00596539" w:rsidP="00596539">
      <w:pPr>
        <w:tabs>
          <w:tab w:val="left" w:pos="8280"/>
        </w:tabs>
        <w:spacing w:line="360" w:lineRule="auto"/>
        <w:rPr>
          <w:rFonts w:ascii="黑体" w:eastAsia="黑体"/>
          <w:b/>
          <w:sz w:val="28"/>
        </w:rPr>
      </w:pPr>
    </w:p>
    <w:p w14:paraId="1251EFED" w14:textId="77777777" w:rsidR="00596539" w:rsidRPr="00FD538D" w:rsidRDefault="00596539" w:rsidP="00596539">
      <w:pPr>
        <w:tabs>
          <w:tab w:val="left" w:pos="8280"/>
        </w:tabs>
        <w:spacing w:line="360" w:lineRule="auto"/>
        <w:rPr>
          <w:rFonts w:ascii="黑体" w:eastAsia="黑体"/>
          <w:b/>
          <w:sz w:val="28"/>
        </w:rPr>
      </w:pPr>
    </w:p>
    <w:p w14:paraId="7C8F7AE7" w14:textId="77777777" w:rsidR="00AE08D8" w:rsidRPr="00FD538D" w:rsidRDefault="00AE08D8" w:rsidP="00596539">
      <w:pPr>
        <w:pStyle w:val="a3"/>
        <w:tabs>
          <w:tab w:val="left" w:pos="8280"/>
        </w:tabs>
        <w:spacing w:after="0" w:line="360" w:lineRule="auto"/>
        <w:jc w:val="center"/>
        <w:outlineLvl w:val="0"/>
        <w:rPr>
          <w:rFonts w:ascii="黑体" w:eastAsia="黑体"/>
          <w:sz w:val="44"/>
        </w:rPr>
      </w:pPr>
      <w:r w:rsidRPr="00FD538D">
        <w:rPr>
          <w:rFonts w:ascii="黑体" w:eastAsia="黑体" w:hint="eastAsia"/>
          <w:sz w:val="44"/>
        </w:rPr>
        <w:t>江苏</w:t>
      </w:r>
      <w:r w:rsidRPr="00FD538D">
        <w:rPr>
          <w:rFonts w:ascii="黑体" w:eastAsia="黑体"/>
          <w:sz w:val="44"/>
        </w:rPr>
        <w:t>昆山农村商业银行</w:t>
      </w:r>
      <w:r w:rsidRPr="00FD538D">
        <w:rPr>
          <w:rFonts w:ascii="黑体" w:eastAsia="黑体" w:hint="eastAsia"/>
          <w:sz w:val="44"/>
        </w:rPr>
        <w:t>股份有限公司</w:t>
      </w:r>
    </w:p>
    <w:p w14:paraId="276AE4BC" w14:textId="77777777" w:rsidR="00AE08D8" w:rsidRDefault="00AE08D8" w:rsidP="00596539">
      <w:pPr>
        <w:pStyle w:val="a3"/>
        <w:tabs>
          <w:tab w:val="left" w:pos="8280"/>
        </w:tabs>
        <w:spacing w:after="0" w:line="360" w:lineRule="auto"/>
        <w:jc w:val="center"/>
        <w:outlineLvl w:val="0"/>
        <w:rPr>
          <w:rFonts w:ascii="黑体" w:eastAsia="黑体" w:hint="eastAsia"/>
          <w:sz w:val="44"/>
        </w:rPr>
      </w:pPr>
      <w:r w:rsidRPr="00FD538D">
        <w:rPr>
          <w:rFonts w:ascii="黑体" w:eastAsia="黑体"/>
          <w:sz w:val="44"/>
        </w:rPr>
        <w:t>招标书</w:t>
      </w:r>
    </w:p>
    <w:p w14:paraId="6BA864BF" w14:textId="7BAD011B" w:rsidR="00B15704" w:rsidRPr="00FD538D" w:rsidRDefault="00B15704" w:rsidP="00596539">
      <w:pPr>
        <w:pStyle w:val="a3"/>
        <w:tabs>
          <w:tab w:val="left" w:pos="8280"/>
        </w:tabs>
        <w:spacing w:after="0" w:line="360" w:lineRule="auto"/>
        <w:jc w:val="center"/>
        <w:outlineLvl w:val="0"/>
        <w:rPr>
          <w:rFonts w:ascii="黑体" w:eastAsia="黑体"/>
          <w:sz w:val="44"/>
        </w:rPr>
      </w:pPr>
      <w:r>
        <w:rPr>
          <w:rFonts w:ascii="黑体" w:eastAsia="黑体" w:hint="eastAsia"/>
          <w:sz w:val="44"/>
        </w:rPr>
        <w:t>（第二次）</w:t>
      </w:r>
    </w:p>
    <w:p w14:paraId="4AD5BAAA" w14:textId="77777777" w:rsidR="00AE08D8" w:rsidRPr="00FD538D" w:rsidRDefault="00AE08D8" w:rsidP="00596539">
      <w:pPr>
        <w:tabs>
          <w:tab w:val="left" w:pos="8280"/>
        </w:tabs>
        <w:spacing w:line="360" w:lineRule="auto"/>
        <w:jc w:val="center"/>
        <w:rPr>
          <w:rFonts w:ascii="宋体"/>
          <w:b/>
          <w:sz w:val="48"/>
        </w:rPr>
      </w:pPr>
    </w:p>
    <w:p w14:paraId="0466F8B5" w14:textId="77777777" w:rsidR="00AE08D8" w:rsidRPr="00FD538D" w:rsidRDefault="00AE08D8" w:rsidP="00596539">
      <w:pPr>
        <w:tabs>
          <w:tab w:val="left" w:pos="8280"/>
        </w:tabs>
        <w:spacing w:line="360" w:lineRule="auto"/>
        <w:jc w:val="center"/>
        <w:rPr>
          <w:sz w:val="48"/>
        </w:rPr>
      </w:pPr>
    </w:p>
    <w:p w14:paraId="7D5FEF46" w14:textId="77777777" w:rsidR="00AE08D8" w:rsidRPr="00FD538D" w:rsidRDefault="00AE08D8" w:rsidP="00596539">
      <w:pPr>
        <w:tabs>
          <w:tab w:val="left" w:pos="8280"/>
        </w:tabs>
        <w:spacing w:line="360" w:lineRule="auto"/>
        <w:jc w:val="center"/>
        <w:rPr>
          <w:sz w:val="48"/>
        </w:rPr>
      </w:pPr>
    </w:p>
    <w:p w14:paraId="646B411F" w14:textId="77777777" w:rsidR="00AE08D8" w:rsidRPr="00FD538D" w:rsidRDefault="00AE08D8" w:rsidP="00596539">
      <w:pPr>
        <w:tabs>
          <w:tab w:val="left" w:pos="8280"/>
        </w:tabs>
        <w:spacing w:line="360" w:lineRule="auto"/>
        <w:jc w:val="center"/>
        <w:rPr>
          <w:sz w:val="48"/>
        </w:rPr>
      </w:pPr>
    </w:p>
    <w:p w14:paraId="108CD6B5" w14:textId="77777777" w:rsidR="00AE08D8" w:rsidRPr="00FD538D" w:rsidRDefault="00AE08D8" w:rsidP="00596539">
      <w:pPr>
        <w:tabs>
          <w:tab w:val="left" w:pos="8280"/>
        </w:tabs>
        <w:spacing w:line="360" w:lineRule="auto"/>
        <w:jc w:val="center"/>
        <w:rPr>
          <w:sz w:val="48"/>
        </w:rPr>
      </w:pPr>
    </w:p>
    <w:p w14:paraId="02944295" w14:textId="77777777" w:rsidR="00AE08D8" w:rsidRPr="00FD538D" w:rsidRDefault="00AE08D8" w:rsidP="00596539">
      <w:pPr>
        <w:tabs>
          <w:tab w:val="left" w:pos="8280"/>
        </w:tabs>
        <w:spacing w:line="360" w:lineRule="auto"/>
        <w:jc w:val="center"/>
        <w:rPr>
          <w:sz w:val="48"/>
        </w:rPr>
      </w:pPr>
    </w:p>
    <w:p w14:paraId="0CCAF1A6" w14:textId="77777777" w:rsidR="00AE08D8" w:rsidRPr="00FD538D" w:rsidRDefault="00AE08D8" w:rsidP="00596539">
      <w:pPr>
        <w:tabs>
          <w:tab w:val="left" w:pos="8280"/>
        </w:tabs>
        <w:spacing w:line="360" w:lineRule="auto"/>
        <w:jc w:val="center"/>
        <w:rPr>
          <w:sz w:val="48"/>
        </w:rPr>
      </w:pPr>
    </w:p>
    <w:p w14:paraId="60A52487" w14:textId="77777777" w:rsidR="00AE08D8" w:rsidRPr="00FD538D" w:rsidRDefault="00AE08D8" w:rsidP="00596539">
      <w:pPr>
        <w:tabs>
          <w:tab w:val="left" w:pos="8280"/>
        </w:tabs>
        <w:spacing w:line="360" w:lineRule="auto"/>
        <w:jc w:val="center"/>
        <w:rPr>
          <w:sz w:val="48"/>
        </w:rPr>
      </w:pPr>
    </w:p>
    <w:p w14:paraId="3A773ADB" w14:textId="77777777" w:rsidR="00AE08D8" w:rsidRPr="00FD538D" w:rsidRDefault="00AE08D8" w:rsidP="00596539">
      <w:pPr>
        <w:tabs>
          <w:tab w:val="left" w:pos="8280"/>
        </w:tabs>
        <w:spacing w:line="360" w:lineRule="auto"/>
        <w:jc w:val="center"/>
        <w:outlineLvl w:val="0"/>
        <w:rPr>
          <w:rFonts w:ascii="宋体" w:eastAsia="仿宋_GB2312"/>
          <w:sz w:val="28"/>
          <w:szCs w:val="28"/>
        </w:rPr>
      </w:pPr>
      <w:r w:rsidRPr="00FD538D">
        <w:rPr>
          <w:rFonts w:eastAsia="仿宋_GB2312" w:hint="eastAsia"/>
          <w:sz w:val="28"/>
          <w:szCs w:val="28"/>
        </w:rPr>
        <w:t>江苏昆山农村商业银行股份有限公司</w:t>
      </w:r>
    </w:p>
    <w:p w14:paraId="7569E4E3" w14:textId="67816FBC" w:rsidR="00AE08D8" w:rsidRPr="002523ED" w:rsidRDefault="001A166F" w:rsidP="00596539">
      <w:pPr>
        <w:pStyle w:val="a4"/>
        <w:tabs>
          <w:tab w:val="left" w:pos="8280"/>
        </w:tabs>
        <w:spacing w:line="360" w:lineRule="auto"/>
        <w:ind w:leftChars="0" w:left="0" w:firstLineChars="1150" w:firstLine="3220"/>
        <w:outlineLvl w:val="0"/>
        <w:rPr>
          <w:rFonts w:eastAsia="仿宋_GB2312"/>
          <w:szCs w:val="28"/>
        </w:rPr>
      </w:pPr>
      <w:r w:rsidRPr="002523ED">
        <w:rPr>
          <w:rFonts w:eastAsia="仿宋_GB2312" w:hint="eastAsia"/>
          <w:szCs w:val="28"/>
        </w:rPr>
        <w:t>20</w:t>
      </w:r>
      <w:r w:rsidR="008770B4" w:rsidRPr="002523ED">
        <w:rPr>
          <w:rFonts w:eastAsia="仿宋_GB2312" w:hint="eastAsia"/>
          <w:szCs w:val="28"/>
        </w:rPr>
        <w:t>25</w:t>
      </w:r>
      <w:r w:rsidR="00552C8E" w:rsidRPr="002523ED">
        <w:rPr>
          <w:rFonts w:eastAsia="仿宋_GB2312" w:hint="eastAsia"/>
          <w:szCs w:val="28"/>
        </w:rPr>
        <w:t>年</w:t>
      </w:r>
      <w:r w:rsidR="008770B4" w:rsidRPr="002523ED">
        <w:rPr>
          <w:rFonts w:eastAsia="仿宋_GB2312" w:hint="eastAsia"/>
          <w:szCs w:val="28"/>
        </w:rPr>
        <w:t>0</w:t>
      </w:r>
      <w:r w:rsidR="00B15704">
        <w:rPr>
          <w:rFonts w:eastAsia="仿宋_GB2312" w:hint="eastAsia"/>
          <w:szCs w:val="28"/>
        </w:rPr>
        <w:t>9</w:t>
      </w:r>
      <w:r w:rsidR="00AE08D8" w:rsidRPr="002523ED">
        <w:rPr>
          <w:rFonts w:eastAsia="仿宋_GB2312" w:hint="eastAsia"/>
          <w:szCs w:val="28"/>
        </w:rPr>
        <w:t>月</w:t>
      </w:r>
    </w:p>
    <w:p w14:paraId="7A7ED6F1" w14:textId="77777777" w:rsidR="00AE08D8" w:rsidRPr="00FD538D" w:rsidRDefault="00AE08D8" w:rsidP="002523ED">
      <w:pPr>
        <w:adjustRightInd w:val="0"/>
        <w:snapToGrid w:val="0"/>
        <w:spacing w:line="360" w:lineRule="auto"/>
        <w:jc w:val="center"/>
        <w:rPr>
          <w:rFonts w:ascii="黑体" w:eastAsia="黑体"/>
          <w:sz w:val="32"/>
          <w:szCs w:val="32"/>
        </w:rPr>
      </w:pPr>
      <w:r w:rsidRPr="00FD538D">
        <w:br w:type="page"/>
      </w:r>
      <w:r w:rsidR="00837BD5" w:rsidRPr="00FD538D">
        <w:rPr>
          <w:rFonts w:ascii="黑体" w:eastAsia="黑体" w:hint="eastAsia"/>
          <w:sz w:val="32"/>
          <w:szCs w:val="32"/>
        </w:rPr>
        <w:lastRenderedPageBreak/>
        <w:t>声</w:t>
      </w:r>
      <w:r w:rsidRPr="00FD538D">
        <w:rPr>
          <w:rFonts w:ascii="黑体" w:eastAsia="黑体" w:hint="eastAsia"/>
          <w:sz w:val="32"/>
          <w:szCs w:val="32"/>
        </w:rPr>
        <w:tab/>
      </w:r>
      <w:r w:rsidRPr="00FD538D">
        <w:rPr>
          <w:rFonts w:ascii="黑体" w:eastAsia="黑体" w:hint="eastAsia"/>
          <w:sz w:val="32"/>
          <w:szCs w:val="32"/>
        </w:rPr>
        <w:tab/>
        <w:t>明</w:t>
      </w:r>
    </w:p>
    <w:p w14:paraId="6F08CCC4" w14:textId="5C68BAB1" w:rsidR="00AE08D8" w:rsidRPr="00FD538D" w:rsidRDefault="00AE08D8" w:rsidP="002523ED">
      <w:pPr>
        <w:adjustRightInd w:val="0"/>
        <w:snapToGrid w:val="0"/>
        <w:spacing w:line="360" w:lineRule="auto"/>
        <w:ind w:firstLineChars="200" w:firstLine="560"/>
        <w:rPr>
          <w:rFonts w:ascii="仿宋_GB2312" w:eastAsia="仿宋_GB2312"/>
          <w:sz w:val="28"/>
          <w:szCs w:val="28"/>
        </w:rPr>
      </w:pPr>
      <w:r w:rsidRPr="00FD538D">
        <w:rPr>
          <w:rFonts w:ascii="仿宋_GB2312" w:eastAsia="仿宋_GB2312" w:hint="eastAsia"/>
          <w:sz w:val="28"/>
          <w:szCs w:val="28"/>
        </w:rPr>
        <w:t>本招标文件专用于江苏昆山农村商业银行股份有限公司本次</w:t>
      </w:r>
      <w:r w:rsidR="00CF0844">
        <w:rPr>
          <w:rFonts w:ascii="仿宋_GB2312" w:eastAsia="仿宋_GB2312" w:hint="eastAsia"/>
          <w:sz w:val="28"/>
          <w:szCs w:val="28"/>
        </w:rPr>
        <w:t>采购</w:t>
      </w:r>
      <w:r w:rsidR="0096184A" w:rsidRPr="0096184A">
        <w:rPr>
          <w:rFonts w:ascii="仿宋_GB2312" w:eastAsia="仿宋_GB2312" w:hint="eastAsia"/>
          <w:sz w:val="28"/>
          <w:szCs w:val="28"/>
          <w:u w:val="single"/>
        </w:rPr>
        <w:t>昆山农商银行</w:t>
      </w:r>
      <w:proofErr w:type="gramStart"/>
      <w:r w:rsidR="0096184A" w:rsidRPr="0096184A">
        <w:rPr>
          <w:rFonts w:ascii="仿宋_GB2312" w:eastAsia="仿宋_GB2312" w:hint="eastAsia"/>
          <w:sz w:val="28"/>
          <w:szCs w:val="28"/>
          <w:u w:val="single"/>
        </w:rPr>
        <w:t>科创债</w:t>
      </w:r>
      <w:proofErr w:type="gramEnd"/>
      <w:r w:rsidR="0096184A" w:rsidRPr="0096184A">
        <w:rPr>
          <w:rFonts w:ascii="仿宋_GB2312" w:eastAsia="仿宋_GB2312" w:hint="eastAsia"/>
          <w:sz w:val="28"/>
          <w:szCs w:val="28"/>
          <w:u w:val="single"/>
        </w:rPr>
        <w:t>发行项目的主承销服务采购</w:t>
      </w:r>
      <w:r w:rsidRPr="0096184A">
        <w:rPr>
          <w:rFonts w:ascii="仿宋_GB2312" w:eastAsia="仿宋_GB2312" w:hint="eastAsia"/>
          <w:sz w:val="28"/>
          <w:szCs w:val="28"/>
        </w:rPr>
        <w:t>进行招标</w:t>
      </w:r>
      <w:r w:rsidRPr="00FD538D">
        <w:rPr>
          <w:rFonts w:ascii="仿宋_GB2312" w:eastAsia="仿宋_GB2312" w:hint="eastAsia"/>
          <w:sz w:val="28"/>
          <w:szCs w:val="28"/>
        </w:rPr>
        <w:t>，江苏昆山农村商业银行股份有限公司对本招</w:t>
      </w:r>
      <w:r w:rsidR="00972400" w:rsidRPr="00FD538D">
        <w:rPr>
          <w:rFonts w:ascii="仿宋_GB2312" w:eastAsia="仿宋_GB2312" w:hint="eastAsia"/>
          <w:sz w:val="28"/>
          <w:szCs w:val="28"/>
        </w:rPr>
        <w:t>标文件及招标文件内容享有解释权。参加投标单位即视为无条件同意本声</w:t>
      </w:r>
      <w:r w:rsidRPr="00FD538D">
        <w:rPr>
          <w:rFonts w:ascii="仿宋_GB2312" w:eastAsia="仿宋_GB2312" w:hint="eastAsia"/>
          <w:sz w:val="28"/>
          <w:szCs w:val="28"/>
        </w:rPr>
        <w:t>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14:paraId="3FA466BA" w14:textId="77777777" w:rsidR="00AE08D8" w:rsidRPr="00FD538D" w:rsidRDefault="00AE08D8" w:rsidP="002523ED">
      <w:pPr>
        <w:adjustRightInd w:val="0"/>
        <w:snapToGrid w:val="0"/>
        <w:spacing w:line="360" w:lineRule="auto"/>
        <w:jc w:val="center"/>
      </w:pPr>
    </w:p>
    <w:p w14:paraId="2105BA39" w14:textId="77777777" w:rsidR="00AE08D8" w:rsidRPr="00FD538D" w:rsidRDefault="00AE08D8" w:rsidP="002523ED">
      <w:pPr>
        <w:adjustRightInd w:val="0"/>
        <w:snapToGrid w:val="0"/>
        <w:spacing w:line="360" w:lineRule="auto"/>
        <w:jc w:val="center"/>
        <w:sectPr w:rsidR="00AE08D8" w:rsidRPr="00FD538D" w:rsidSect="00DE3FC0">
          <w:pgSz w:w="11906" w:h="16838"/>
          <w:pgMar w:top="1440" w:right="1800" w:bottom="1440" w:left="1800" w:header="851" w:footer="992" w:gutter="0"/>
          <w:cols w:space="720"/>
          <w:docGrid w:type="lines" w:linePitch="312"/>
        </w:sectPr>
      </w:pPr>
    </w:p>
    <w:p w14:paraId="73C5EF93" w14:textId="77777777" w:rsidR="00AE08D8" w:rsidRPr="00FD538D" w:rsidRDefault="00AE08D8" w:rsidP="002523ED">
      <w:pPr>
        <w:pStyle w:val="10"/>
        <w:keepNext w:val="0"/>
        <w:keepLines w:val="0"/>
        <w:adjustRightInd w:val="0"/>
        <w:snapToGrid w:val="0"/>
        <w:spacing w:line="360" w:lineRule="auto"/>
        <w:jc w:val="center"/>
        <w:rPr>
          <w:rFonts w:ascii="黑体" w:eastAsia="黑体" w:hAnsi="黑体"/>
          <w:sz w:val="32"/>
          <w:szCs w:val="32"/>
        </w:rPr>
      </w:pPr>
      <w:r w:rsidRPr="00FD538D">
        <w:rPr>
          <w:rFonts w:ascii="黑体" w:eastAsia="黑体" w:hAnsi="黑体" w:hint="eastAsia"/>
          <w:sz w:val="32"/>
          <w:szCs w:val="32"/>
        </w:rPr>
        <w:lastRenderedPageBreak/>
        <w:t>第一部分</w:t>
      </w:r>
      <w:r w:rsidRPr="00FD538D">
        <w:rPr>
          <w:rFonts w:ascii="黑体" w:eastAsia="黑体" w:hAnsi="黑体" w:hint="eastAsia"/>
          <w:sz w:val="32"/>
          <w:szCs w:val="32"/>
        </w:rPr>
        <w:tab/>
        <w:t>投标函</w:t>
      </w:r>
    </w:p>
    <w:p w14:paraId="0B84D690" w14:textId="78BA9F3E" w:rsidR="00AE08D8" w:rsidRPr="00FD538D" w:rsidRDefault="00AE08D8" w:rsidP="002523ED">
      <w:pPr>
        <w:adjustRightInd w:val="0"/>
        <w:snapToGrid w:val="0"/>
        <w:spacing w:line="360" w:lineRule="auto"/>
        <w:ind w:firstLineChars="200" w:firstLine="560"/>
        <w:rPr>
          <w:rFonts w:ascii="仿宋_GB2312" w:eastAsia="仿宋_GB2312"/>
          <w:sz w:val="28"/>
          <w:szCs w:val="28"/>
        </w:rPr>
      </w:pPr>
      <w:r w:rsidRPr="00FD538D">
        <w:rPr>
          <w:rFonts w:ascii="仿宋_GB2312" w:eastAsia="仿宋_GB2312" w:hint="eastAsia"/>
          <w:sz w:val="28"/>
          <w:szCs w:val="28"/>
        </w:rPr>
        <w:t>根据江苏昆山农村商业银行股份有限公司业务发展的需求，现就江苏昆山农村商业银行股份有限公司采购</w:t>
      </w:r>
      <w:r w:rsidR="0096184A" w:rsidRPr="0096184A">
        <w:rPr>
          <w:rFonts w:ascii="仿宋_GB2312" w:eastAsia="仿宋_GB2312" w:hint="eastAsia"/>
          <w:sz w:val="28"/>
          <w:szCs w:val="28"/>
          <w:u w:val="single"/>
        </w:rPr>
        <w:t>昆山农商银行</w:t>
      </w:r>
      <w:proofErr w:type="gramStart"/>
      <w:r w:rsidR="0096184A" w:rsidRPr="0096184A">
        <w:rPr>
          <w:rFonts w:ascii="仿宋_GB2312" w:eastAsia="仿宋_GB2312" w:hint="eastAsia"/>
          <w:sz w:val="28"/>
          <w:szCs w:val="28"/>
          <w:u w:val="single"/>
        </w:rPr>
        <w:t>科创债</w:t>
      </w:r>
      <w:proofErr w:type="gramEnd"/>
      <w:r w:rsidR="0096184A" w:rsidRPr="0096184A">
        <w:rPr>
          <w:rFonts w:ascii="仿宋_GB2312" w:eastAsia="仿宋_GB2312" w:hint="eastAsia"/>
          <w:sz w:val="28"/>
          <w:szCs w:val="28"/>
          <w:u w:val="single"/>
        </w:rPr>
        <w:t>发行项目的主承销服务采购</w:t>
      </w:r>
      <w:r w:rsidRPr="00FD538D">
        <w:rPr>
          <w:rFonts w:ascii="仿宋_GB2312" w:eastAsia="仿宋_GB2312" w:hint="eastAsia"/>
          <w:sz w:val="28"/>
          <w:szCs w:val="28"/>
        </w:rPr>
        <w:t>进行招标：</w:t>
      </w:r>
    </w:p>
    <w:p w14:paraId="6A2A1B62" w14:textId="6C6975BC" w:rsidR="00B15704" w:rsidRPr="00B15704" w:rsidRDefault="00AE08D8" w:rsidP="00B15704">
      <w:pPr>
        <w:ind w:firstLineChars="200" w:firstLine="560"/>
        <w:rPr>
          <w:rFonts w:ascii="宋体" w:hAnsi="宋体" w:cs="宋体"/>
          <w:color w:val="000000"/>
          <w:kern w:val="0"/>
          <w:sz w:val="22"/>
          <w:szCs w:val="22"/>
        </w:rPr>
      </w:pPr>
      <w:r w:rsidRPr="00FD538D">
        <w:rPr>
          <w:rFonts w:ascii="仿宋_GB2312" w:eastAsia="仿宋_GB2312" w:hint="eastAsia"/>
          <w:sz w:val="28"/>
          <w:szCs w:val="28"/>
        </w:rPr>
        <w:t>1、招标</w:t>
      </w:r>
      <w:r w:rsidRPr="00FD538D">
        <w:rPr>
          <w:rFonts w:ascii="仿宋_GB2312" w:eastAsia="仿宋_GB2312" w:hAnsi="宋体" w:hint="eastAsia"/>
          <w:sz w:val="28"/>
        </w:rPr>
        <w:t>编号：</w:t>
      </w:r>
      <w:r w:rsidR="00B15704" w:rsidRPr="00B15704">
        <w:rPr>
          <w:rFonts w:ascii="仿宋_GB2312" w:eastAsia="仿宋_GB2312" w:hint="eastAsia"/>
          <w:sz w:val="28"/>
          <w:szCs w:val="28"/>
        </w:rPr>
        <w:t>KSRCBJC2025025</w:t>
      </w:r>
    </w:p>
    <w:p w14:paraId="54562959" w14:textId="0B607752"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2、招标人：江苏昆山农村商业银行股份有限公司</w:t>
      </w:r>
      <w:r w:rsidR="00132C9D" w:rsidRPr="00FD538D">
        <w:rPr>
          <w:rFonts w:ascii="仿宋_GB2312" w:eastAsia="仿宋_GB2312" w:hAnsi="宋体" w:hint="eastAsia"/>
          <w:sz w:val="28"/>
        </w:rPr>
        <w:t>（以下简称“昆山农商银行”）</w:t>
      </w:r>
    </w:p>
    <w:p w14:paraId="03A5D647" w14:textId="5EAEF53F" w:rsidR="0096184A" w:rsidRPr="0096184A" w:rsidRDefault="00AE08D8" w:rsidP="002523ED">
      <w:pPr>
        <w:adjustRightInd w:val="0"/>
        <w:snapToGrid w:val="0"/>
        <w:spacing w:line="360" w:lineRule="auto"/>
        <w:ind w:firstLineChars="200" w:firstLine="560"/>
        <w:jc w:val="left"/>
        <w:rPr>
          <w:rFonts w:ascii="仿宋_GB2312" w:eastAsia="仿宋_GB2312" w:hAnsi="宋体"/>
          <w:color w:val="000000"/>
          <w:sz w:val="28"/>
          <w:szCs w:val="28"/>
          <w:u w:val="single"/>
        </w:rPr>
      </w:pPr>
      <w:r w:rsidRPr="00FD538D">
        <w:rPr>
          <w:rFonts w:ascii="仿宋_GB2312" w:eastAsia="仿宋_GB2312" w:hAnsi="宋体" w:hint="eastAsia"/>
          <w:color w:val="000000"/>
          <w:sz w:val="28"/>
          <w:szCs w:val="28"/>
        </w:rPr>
        <w:t>3、招标内容：昆山农村商业银行</w:t>
      </w:r>
      <w:proofErr w:type="gramStart"/>
      <w:r w:rsidR="0096184A" w:rsidRPr="0096184A">
        <w:rPr>
          <w:rFonts w:ascii="仿宋_GB2312" w:eastAsia="仿宋_GB2312" w:hAnsi="宋体" w:hint="eastAsia"/>
          <w:color w:val="000000"/>
          <w:sz w:val="28"/>
          <w:szCs w:val="28"/>
          <w:u w:val="single"/>
        </w:rPr>
        <w:t>科创债</w:t>
      </w:r>
      <w:proofErr w:type="gramEnd"/>
      <w:r w:rsidR="0096184A" w:rsidRPr="0096184A">
        <w:rPr>
          <w:rFonts w:ascii="仿宋_GB2312" w:eastAsia="仿宋_GB2312" w:hAnsi="宋体" w:hint="eastAsia"/>
          <w:color w:val="000000"/>
          <w:sz w:val="28"/>
          <w:szCs w:val="28"/>
          <w:u w:val="single"/>
        </w:rPr>
        <w:t>发行项目的主承销服务采购</w:t>
      </w:r>
    </w:p>
    <w:p w14:paraId="41FE1D85" w14:textId="0C1A0E9B" w:rsidR="00AE08D8" w:rsidRPr="00FD538D" w:rsidRDefault="00AE08D8" w:rsidP="002523ED">
      <w:pPr>
        <w:adjustRightInd w:val="0"/>
        <w:snapToGrid w:val="0"/>
        <w:spacing w:line="360" w:lineRule="auto"/>
        <w:ind w:firstLineChars="200" w:firstLine="560"/>
        <w:jc w:val="left"/>
        <w:rPr>
          <w:rFonts w:ascii="仿宋_GB2312" w:eastAsia="仿宋_GB2312" w:hAnsi="宋体"/>
          <w:sz w:val="28"/>
        </w:rPr>
      </w:pPr>
      <w:r w:rsidRPr="00FD538D">
        <w:rPr>
          <w:rFonts w:ascii="仿宋_GB2312" w:eastAsia="仿宋_GB2312" w:hAnsi="宋体" w:hint="eastAsia"/>
          <w:sz w:val="28"/>
        </w:rPr>
        <w:t>4、项目实施地点：昆山</w:t>
      </w:r>
    </w:p>
    <w:p w14:paraId="4CBF5D38" w14:textId="1C0C4C9E"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color w:val="000000"/>
          <w:sz w:val="28"/>
          <w:szCs w:val="28"/>
        </w:rPr>
        <w:t>5</w:t>
      </w:r>
      <w:r w:rsidRPr="00FD538D">
        <w:rPr>
          <w:rFonts w:ascii="仿宋_GB2312" w:eastAsia="仿宋_GB2312" w:hAnsi="宋体" w:hint="eastAsia"/>
          <w:sz w:val="28"/>
        </w:rPr>
        <w:t>、</w:t>
      </w:r>
      <w:r w:rsidRPr="0096184A">
        <w:rPr>
          <w:rFonts w:ascii="仿宋_GB2312" w:eastAsia="仿宋_GB2312" w:hAnsi="宋体" w:hint="eastAsia"/>
          <w:sz w:val="28"/>
        </w:rPr>
        <w:t>发放标书时间：</w:t>
      </w:r>
      <w:r w:rsidRPr="00FD538D">
        <w:rPr>
          <w:rFonts w:ascii="仿宋_GB2312" w:eastAsia="仿宋_GB2312" w:hAnsi="宋体" w:hint="eastAsia"/>
          <w:sz w:val="28"/>
        </w:rPr>
        <w:t>北京时间</w:t>
      </w:r>
      <w:r w:rsidR="00ED5B9C" w:rsidRPr="00FD538D">
        <w:rPr>
          <w:rFonts w:ascii="仿宋_GB2312" w:eastAsia="仿宋_GB2312" w:hAnsi="宋体" w:hint="eastAsia"/>
          <w:sz w:val="28"/>
        </w:rPr>
        <w:t>2025年</w:t>
      </w:r>
      <w:r w:rsidR="0096184A">
        <w:rPr>
          <w:rFonts w:ascii="仿宋_GB2312" w:eastAsia="仿宋_GB2312" w:hAnsi="宋体" w:hint="eastAsia"/>
          <w:sz w:val="28"/>
        </w:rPr>
        <w:t>0</w:t>
      </w:r>
      <w:r w:rsidR="00B15704">
        <w:rPr>
          <w:rFonts w:ascii="仿宋_GB2312" w:eastAsia="仿宋_GB2312" w:hAnsi="宋体" w:hint="eastAsia"/>
          <w:sz w:val="28"/>
        </w:rPr>
        <w:t>9</w:t>
      </w:r>
      <w:r w:rsidRPr="00FD538D">
        <w:rPr>
          <w:rFonts w:ascii="仿宋_GB2312" w:eastAsia="仿宋_GB2312" w:hAnsi="宋体" w:hint="eastAsia"/>
          <w:sz w:val="28"/>
        </w:rPr>
        <w:t>月</w:t>
      </w:r>
      <w:r w:rsidR="00B15704">
        <w:rPr>
          <w:rFonts w:ascii="仿宋_GB2312" w:eastAsia="仿宋_GB2312" w:hAnsi="宋体" w:hint="eastAsia"/>
          <w:sz w:val="28"/>
        </w:rPr>
        <w:t>16</w:t>
      </w:r>
      <w:r w:rsidRPr="00FD538D">
        <w:rPr>
          <w:rFonts w:ascii="仿宋_GB2312" w:eastAsia="仿宋_GB2312" w:hAnsi="宋体" w:hint="eastAsia"/>
          <w:sz w:val="28"/>
        </w:rPr>
        <w:t>日</w:t>
      </w:r>
    </w:p>
    <w:p w14:paraId="64680861" w14:textId="1FD2B7C9"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6、</w:t>
      </w:r>
      <w:r w:rsidRPr="0096184A">
        <w:rPr>
          <w:rFonts w:ascii="仿宋_GB2312" w:eastAsia="仿宋_GB2312" w:hAnsi="宋体" w:hint="eastAsia"/>
          <w:sz w:val="28"/>
        </w:rPr>
        <w:t>投标截止时间：</w:t>
      </w:r>
      <w:r w:rsidRPr="00FD538D">
        <w:rPr>
          <w:rFonts w:ascii="仿宋_GB2312" w:eastAsia="仿宋_GB2312" w:hAnsi="宋体" w:hint="eastAsia"/>
          <w:sz w:val="28"/>
        </w:rPr>
        <w:t>北京时间</w:t>
      </w:r>
      <w:r w:rsidR="007744A3" w:rsidRPr="00FD538D">
        <w:rPr>
          <w:rFonts w:ascii="仿宋_GB2312" w:eastAsia="仿宋_GB2312" w:hAnsi="宋体" w:hint="eastAsia"/>
          <w:sz w:val="28"/>
        </w:rPr>
        <w:t>2025年</w:t>
      </w:r>
      <w:r w:rsidR="00B15704">
        <w:rPr>
          <w:rFonts w:ascii="仿宋_GB2312" w:eastAsia="仿宋_GB2312" w:hAnsi="宋体" w:hint="eastAsia"/>
          <w:sz w:val="28"/>
        </w:rPr>
        <w:t>10</w:t>
      </w:r>
      <w:r w:rsidRPr="00FD538D">
        <w:rPr>
          <w:rFonts w:ascii="仿宋_GB2312" w:eastAsia="仿宋_GB2312" w:hAnsi="宋体" w:hint="eastAsia"/>
          <w:sz w:val="28"/>
        </w:rPr>
        <w:t>月</w:t>
      </w:r>
      <w:r w:rsidR="00B15704">
        <w:rPr>
          <w:rFonts w:ascii="仿宋_GB2312" w:eastAsia="仿宋_GB2312" w:hAnsi="宋体" w:hint="eastAsia"/>
          <w:sz w:val="28"/>
        </w:rPr>
        <w:t>08</w:t>
      </w:r>
      <w:r w:rsidRPr="00FD538D">
        <w:rPr>
          <w:rFonts w:ascii="仿宋_GB2312" w:eastAsia="仿宋_GB2312" w:hAnsi="宋体" w:hint="eastAsia"/>
          <w:sz w:val="28"/>
        </w:rPr>
        <w:t>日</w:t>
      </w:r>
      <w:r w:rsidR="004A1A9A" w:rsidRPr="00FD538D">
        <w:rPr>
          <w:rFonts w:ascii="仿宋_GB2312" w:eastAsia="仿宋_GB2312" w:hAnsi="宋体" w:hint="eastAsia"/>
          <w:sz w:val="28"/>
        </w:rPr>
        <w:t>17</w:t>
      </w:r>
      <w:r w:rsidRPr="00FD538D">
        <w:rPr>
          <w:rFonts w:ascii="仿宋_GB2312" w:eastAsia="仿宋_GB2312" w:hAnsi="宋体" w:hint="eastAsia"/>
          <w:sz w:val="28"/>
        </w:rPr>
        <w:t>：00前将密封的投标文件寄（送）至昆山农村商业银行</w:t>
      </w:r>
      <w:r w:rsidR="00596539" w:rsidRPr="00FD538D">
        <w:rPr>
          <w:rFonts w:ascii="仿宋_GB2312" w:eastAsia="仿宋_GB2312" w:hAnsi="宋体" w:hint="eastAsia"/>
          <w:sz w:val="28"/>
        </w:rPr>
        <w:t>集中采购中心</w:t>
      </w:r>
      <w:r w:rsidRPr="00FD538D">
        <w:rPr>
          <w:rFonts w:ascii="仿宋_GB2312" w:eastAsia="仿宋_GB2312" w:hAnsi="宋体" w:hint="eastAsia"/>
          <w:sz w:val="28"/>
        </w:rPr>
        <w:t>（以我</w:t>
      </w:r>
      <w:proofErr w:type="gramStart"/>
      <w:r w:rsidRPr="00FD538D">
        <w:rPr>
          <w:rFonts w:ascii="仿宋_GB2312" w:eastAsia="仿宋_GB2312" w:hAnsi="宋体" w:hint="eastAsia"/>
          <w:sz w:val="28"/>
        </w:rPr>
        <w:t>行收到</w:t>
      </w:r>
      <w:proofErr w:type="gramEnd"/>
      <w:r w:rsidRPr="00FD538D">
        <w:rPr>
          <w:rFonts w:ascii="仿宋_GB2312" w:eastAsia="仿宋_GB2312" w:hAnsi="宋体" w:hint="eastAsia"/>
          <w:sz w:val="28"/>
        </w:rPr>
        <w:t>日戳为准），逾期送达的投标文件将不予接受。</w:t>
      </w:r>
    </w:p>
    <w:p w14:paraId="5D30FAF5" w14:textId="5CEA2B55" w:rsidR="003834B2" w:rsidRPr="00FD538D" w:rsidRDefault="003834B2"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7、开标时间</w:t>
      </w:r>
      <w:r w:rsidR="00596539" w:rsidRPr="00FD538D">
        <w:rPr>
          <w:rFonts w:ascii="仿宋_GB2312" w:eastAsia="仿宋_GB2312" w:hAnsi="宋体" w:hint="eastAsia"/>
          <w:sz w:val="28"/>
        </w:rPr>
        <w:t>、地点</w:t>
      </w:r>
      <w:r w:rsidRPr="00FD538D">
        <w:rPr>
          <w:rFonts w:ascii="仿宋_GB2312" w:eastAsia="仿宋_GB2312" w:hAnsi="宋体" w:hint="eastAsia"/>
          <w:sz w:val="28"/>
        </w:rPr>
        <w:t>：</w:t>
      </w:r>
      <w:r w:rsidR="00067938" w:rsidRPr="00FD538D">
        <w:rPr>
          <w:rFonts w:ascii="仿宋_GB2312" w:eastAsia="仿宋_GB2312" w:hAnsi="宋体" w:hint="eastAsia"/>
          <w:sz w:val="28"/>
        </w:rPr>
        <w:t>另行通知</w:t>
      </w:r>
    </w:p>
    <w:p w14:paraId="061665AE" w14:textId="04BEE626" w:rsidR="00AE08D8" w:rsidRPr="00FD538D" w:rsidRDefault="00596539"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8</w:t>
      </w:r>
      <w:r w:rsidR="00AE08D8" w:rsidRPr="00FD538D">
        <w:rPr>
          <w:rFonts w:ascii="仿宋_GB2312" w:eastAsia="仿宋_GB2312" w:hAnsi="宋体" w:hint="eastAsia"/>
          <w:sz w:val="28"/>
        </w:rPr>
        <w:t>、招标人联系方式：江苏昆山农村商业银行股份有限公司</w:t>
      </w:r>
    </w:p>
    <w:p w14:paraId="24478207" w14:textId="420FB81E"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地址：江苏省昆山市前进东路828号</w:t>
      </w:r>
      <w:r w:rsidR="00D56EDC" w:rsidRPr="00FD538D">
        <w:rPr>
          <w:rFonts w:ascii="仿宋_GB2312" w:eastAsia="仿宋_GB2312" w:hAnsi="宋体" w:hint="eastAsia"/>
          <w:sz w:val="28"/>
        </w:rPr>
        <w:t>1</w:t>
      </w:r>
      <w:r w:rsidR="00596539" w:rsidRPr="00FD538D">
        <w:rPr>
          <w:rFonts w:ascii="仿宋_GB2312" w:eastAsia="仿宋_GB2312" w:hAnsi="宋体" w:hint="eastAsia"/>
          <w:sz w:val="28"/>
        </w:rPr>
        <w:t>510</w:t>
      </w:r>
      <w:r w:rsidRPr="00FD538D">
        <w:rPr>
          <w:rFonts w:ascii="仿宋_GB2312" w:eastAsia="仿宋_GB2312" w:hAnsi="宋体" w:hint="eastAsia"/>
          <w:sz w:val="28"/>
        </w:rPr>
        <w:t>室</w:t>
      </w:r>
      <w:r w:rsidR="00596539" w:rsidRPr="00FD538D">
        <w:rPr>
          <w:rFonts w:ascii="仿宋_GB2312" w:eastAsia="仿宋_GB2312" w:hAnsi="宋体" w:hint="eastAsia"/>
          <w:sz w:val="28"/>
        </w:rPr>
        <w:t>集中采购中心</w:t>
      </w:r>
    </w:p>
    <w:p w14:paraId="66541AC3"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邮编：215301</w:t>
      </w:r>
    </w:p>
    <w:p w14:paraId="43938AF9" w14:textId="3960D0E7" w:rsidR="00AE08D8" w:rsidRPr="00FD538D" w:rsidRDefault="00596539"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集中采购中心</w:t>
      </w:r>
      <w:r w:rsidR="00AE08D8" w:rsidRPr="00FD538D">
        <w:rPr>
          <w:rFonts w:ascii="仿宋_GB2312" w:eastAsia="仿宋_GB2312" w:hAnsi="宋体" w:hint="eastAsia"/>
          <w:sz w:val="28"/>
        </w:rPr>
        <w:t>联系人：</w:t>
      </w:r>
      <w:r w:rsidR="00D47129" w:rsidRPr="00FD538D">
        <w:rPr>
          <w:rFonts w:ascii="仿宋_GB2312" w:eastAsia="仿宋_GB2312" w:hAnsi="宋体" w:hint="eastAsia"/>
          <w:sz w:val="28"/>
        </w:rPr>
        <w:t>陈雷</w:t>
      </w:r>
      <w:r w:rsidR="00AE08D8" w:rsidRPr="00FD538D">
        <w:rPr>
          <w:rFonts w:ascii="仿宋_GB2312" w:eastAsia="仿宋_GB2312" w:hAnsi="宋体" w:hint="eastAsia"/>
          <w:sz w:val="28"/>
        </w:rPr>
        <w:t xml:space="preserve">    </w:t>
      </w:r>
    </w:p>
    <w:p w14:paraId="0E474E06" w14:textId="341DC4B3"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联系电话：</w:t>
      </w:r>
      <w:r w:rsidR="00E23041" w:rsidRPr="00FD538D">
        <w:rPr>
          <w:rFonts w:ascii="仿宋_GB2312" w:eastAsia="仿宋_GB2312" w:hAnsi="宋体" w:hint="eastAsia"/>
          <w:sz w:val="28"/>
        </w:rPr>
        <w:t>0512-5737</w:t>
      </w:r>
      <w:r w:rsidR="0096184A">
        <w:rPr>
          <w:rFonts w:ascii="仿宋_GB2312" w:eastAsia="仿宋_GB2312" w:hAnsi="宋体" w:hint="eastAsia"/>
          <w:sz w:val="28"/>
        </w:rPr>
        <w:t>1715</w:t>
      </w:r>
    </w:p>
    <w:p w14:paraId="0DA4B686" w14:textId="5F3263E7" w:rsidR="00596539" w:rsidRPr="0096184A" w:rsidRDefault="00596539" w:rsidP="002523ED">
      <w:pPr>
        <w:adjustRightInd w:val="0"/>
        <w:snapToGrid w:val="0"/>
        <w:spacing w:line="360" w:lineRule="auto"/>
        <w:ind w:firstLineChars="200" w:firstLine="560"/>
        <w:rPr>
          <w:rFonts w:ascii="仿宋_GB2312" w:eastAsia="仿宋_GB2312" w:hAnsi="宋体"/>
          <w:sz w:val="28"/>
        </w:rPr>
      </w:pPr>
      <w:r w:rsidRPr="0096184A">
        <w:rPr>
          <w:rFonts w:ascii="仿宋_GB2312" w:eastAsia="仿宋_GB2312" w:hAnsi="宋体" w:hint="eastAsia"/>
          <w:sz w:val="28"/>
        </w:rPr>
        <w:t>项目联系人：</w:t>
      </w:r>
      <w:r w:rsidR="008770B4" w:rsidRPr="0096184A">
        <w:rPr>
          <w:rFonts w:ascii="仿宋_GB2312" w:eastAsia="仿宋_GB2312" w:hAnsi="宋体" w:hint="eastAsia"/>
          <w:sz w:val="28"/>
        </w:rPr>
        <w:t>高海英</w:t>
      </w:r>
    </w:p>
    <w:p w14:paraId="3E35DBF4" w14:textId="35C8FC44" w:rsidR="00596539" w:rsidRPr="00FD538D" w:rsidRDefault="00596539" w:rsidP="002523ED">
      <w:pPr>
        <w:adjustRightInd w:val="0"/>
        <w:snapToGrid w:val="0"/>
        <w:spacing w:line="360" w:lineRule="auto"/>
        <w:ind w:firstLineChars="200" w:firstLine="560"/>
        <w:rPr>
          <w:rFonts w:ascii="仿宋_GB2312" w:eastAsia="仿宋_GB2312" w:hAnsi="宋体"/>
          <w:sz w:val="28"/>
        </w:rPr>
      </w:pPr>
      <w:r w:rsidRPr="0096184A">
        <w:rPr>
          <w:rFonts w:ascii="仿宋_GB2312" w:eastAsia="仿宋_GB2312" w:hAnsi="宋体" w:hint="eastAsia"/>
          <w:sz w:val="28"/>
        </w:rPr>
        <w:t>联系电话</w:t>
      </w:r>
      <w:r w:rsidRPr="00FD538D">
        <w:rPr>
          <w:rFonts w:ascii="仿宋_GB2312" w:eastAsia="仿宋_GB2312" w:hAnsi="宋体" w:hint="eastAsia"/>
          <w:sz w:val="28"/>
        </w:rPr>
        <w:t>：</w:t>
      </w:r>
      <w:r w:rsidR="008770B4" w:rsidRPr="00FD538D">
        <w:rPr>
          <w:rFonts w:ascii="仿宋_GB2312" w:eastAsia="仿宋_GB2312" w:hAnsi="宋体" w:hint="eastAsia"/>
          <w:sz w:val="28"/>
        </w:rPr>
        <w:t>0512-57157591</w:t>
      </w:r>
    </w:p>
    <w:p w14:paraId="0FAC4DC0" w14:textId="77777777" w:rsidR="00FC3BBE" w:rsidRPr="00FD538D" w:rsidRDefault="00FC3BBE" w:rsidP="002523ED">
      <w:pPr>
        <w:adjustRightInd w:val="0"/>
        <w:snapToGrid w:val="0"/>
        <w:spacing w:line="360" w:lineRule="auto"/>
        <w:ind w:firstLineChars="200" w:firstLine="560"/>
        <w:rPr>
          <w:rFonts w:ascii="仿宋_GB2312" w:eastAsia="仿宋_GB2312" w:hAnsi="宋体"/>
          <w:sz w:val="28"/>
        </w:rPr>
      </w:pPr>
    </w:p>
    <w:p w14:paraId="1DDDCE40" w14:textId="77777777" w:rsidR="00A05A2D" w:rsidRPr="00FD538D" w:rsidRDefault="00A05A2D" w:rsidP="002523ED">
      <w:pPr>
        <w:adjustRightInd w:val="0"/>
        <w:snapToGrid w:val="0"/>
        <w:spacing w:line="360" w:lineRule="auto"/>
        <w:ind w:firstLineChars="200" w:firstLine="560"/>
        <w:rPr>
          <w:rFonts w:ascii="仿宋_GB2312" w:eastAsia="仿宋_GB2312" w:hAnsi="宋体"/>
          <w:sz w:val="28"/>
        </w:rPr>
      </w:pPr>
    </w:p>
    <w:p w14:paraId="602F863B" w14:textId="0C1836B6" w:rsidR="00AE08D8" w:rsidRPr="0096184A" w:rsidRDefault="00AE08D8" w:rsidP="002523ED">
      <w:pPr>
        <w:pStyle w:val="10"/>
        <w:keepNext w:val="0"/>
        <w:keepLines w:val="0"/>
        <w:adjustRightInd w:val="0"/>
        <w:snapToGrid w:val="0"/>
        <w:spacing w:line="360" w:lineRule="auto"/>
        <w:jc w:val="center"/>
        <w:rPr>
          <w:rFonts w:ascii="黑体" w:eastAsia="黑体" w:hAnsi="黑体"/>
          <w:sz w:val="32"/>
          <w:szCs w:val="32"/>
        </w:rPr>
      </w:pPr>
      <w:r w:rsidRPr="0096184A">
        <w:rPr>
          <w:rFonts w:ascii="黑体" w:eastAsia="黑体" w:hAnsi="黑体" w:hint="eastAsia"/>
          <w:sz w:val="32"/>
          <w:szCs w:val="32"/>
        </w:rPr>
        <w:lastRenderedPageBreak/>
        <w:t>第二部分</w:t>
      </w:r>
      <w:r w:rsidRPr="0096184A">
        <w:rPr>
          <w:rFonts w:ascii="黑体" w:eastAsia="黑体" w:hAnsi="黑体" w:hint="eastAsia"/>
          <w:sz w:val="32"/>
          <w:szCs w:val="32"/>
        </w:rPr>
        <w:tab/>
      </w:r>
      <w:r w:rsidR="00011C92" w:rsidRPr="0096184A">
        <w:rPr>
          <w:rFonts w:ascii="黑体" w:eastAsia="黑体" w:hAnsi="黑体" w:hint="eastAsia"/>
          <w:sz w:val="32"/>
          <w:szCs w:val="32"/>
        </w:rPr>
        <w:t>招标内容及要</w:t>
      </w:r>
      <w:r w:rsidRPr="0096184A">
        <w:rPr>
          <w:rFonts w:ascii="黑体" w:eastAsia="黑体" w:hAnsi="黑体" w:hint="eastAsia"/>
          <w:sz w:val="32"/>
          <w:szCs w:val="32"/>
        </w:rPr>
        <w:t>求</w:t>
      </w:r>
    </w:p>
    <w:p w14:paraId="53CD2779" w14:textId="1E48545A" w:rsidR="003114C5" w:rsidRPr="00FD538D" w:rsidRDefault="003114C5" w:rsidP="002523ED">
      <w:pPr>
        <w:pStyle w:val="2"/>
        <w:keepNext w:val="0"/>
        <w:keepLines w:val="0"/>
        <w:adjustRightInd w:val="0"/>
        <w:snapToGrid w:val="0"/>
        <w:spacing w:before="0" w:after="0" w:line="360" w:lineRule="auto"/>
        <w:ind w:firstLineChars="200" w:firstLine="562"/>
        <w:rPr>
          <w:rFonts w:ascii="仿宋" w:eastAsia="仿宋" w:hAnsi="仿宋"/>
          <w:b w:val="0"/>
          <w:sz w:val="28"/>
          <w:szCs w:val="28"/>
        </w:rPr>
      </w:pPr>
      <w:r w:rsidRPr="00FD538D">
        <w:rPr>
          <w:rFonts w:ascii="仿宋" w:eastAsia="仿宋" w:hAnsi="仿宋" w:hint="eastAsia"/>
          <w:sz w:val="28"/>
          <w:szCs w:val="28"/>
        </w:rPr>
        <w:t>一、项目背景及</w:t>
      </w:r>
      <w:r w:rsidR="00CD32E9" w:rsidRPr="00FD538D">
        <w:rPr>
          <w:rFonts w:ascii="仿宋" w:eastAsia="仿宋" w:hAnsi="仿宋" w:hint="eastAsia"/>
          <w:sz w:val="28"/>
          <w:szCs w:val="28"/>
        </w:rPr>
        <w:t>服务要求</w:t>
      </w:r>
    </w:p>
    <w:p w14:paraId="00702EBE" w14:textId="77777777" w:rsidR="003114C5" w:rsidRPr="00FD538D" w:rsidRDefault="003114C5" w:rsidP="002523ED">
      <w:pPr>
        <w:pStyle w:val="2"/>
        <w:keepNext w:val="0"/>
        <w:keepLines w:val="0"/>
        <w:adjustRightInd w:val="0"/>
        <w:snapToGrid w:val="0"/>
        <w:spacing w:before="0" w:after="0" w:line="360" w:lineRule="auto"/>
        <w:ind w:firstLineChars="200" w:firstLine="562"/>
        <w:rPr>
          <w:rFonts w:ascii="仿宋" w:eastAsia="仿宋" w:hAnsi="仿宋"/>
          <w:bCs w:val="0"/>
          <w:sz w:val="28"/>
          <w:szCs w:val="28"/>
        </w:rPr>
      </w:pPr>
      <w:r w:rsidRPr="00FD538D">
        <w:rPr>
          <w:rFonts w:ascii="仿宋" w:eastAsia="仿宋" w:hAnsi="仿宋" w:hint="eastAsia"/>
          <w:sz w:val="28"/>
          <w:szCs w:val="28"/>
        </w:rPr>
        <w:t>1、项目概述：</w:t>
      </w:r>
    </w:p>
    <w:p w14:paraId="6ABDE412" w14:textId="6A6A148C"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本行2025年拟发行不超过</w:t>
      </w:r>
      <w:r w:rsidR="00ED5B9C">
        <w:rPr>
          <w:rFonts w:ascii="仿宋_GB2312" w:eastAsia="仿宋_GB2312" w:hAnsi="宋体"/>
          <w:sz w:val="28"/>
        </w:rPr>
        <w:t>5</w:t>
      </w:r>
      <w:r w:rsidRPr="00FD538D">
        <w:rPr>
          <w:rFonts w:ascii="仿宋_GB2312" w:eastAsia="仿宋_GB2312" w:hAnsi="宋体" w:hint="eastAsia"/>
          <w:sz w:val="28"/>
        </w:rPr>
        <w:t>亿元</w:t>
      </w:r>
      <w:proofErr w:type="gramStart"/>
      <w:r w:rsidR="00E02B3F">
        <w:rPr>
          <w:rFonts w:ascii="仿宋_GB2312" w:eastAsia="仿宋_GB2312" w:hAnsi="宋体" w:hint="eastAsia"/>
          <w:sz w:val="28"/>
        </w:rPr>
        <w:t>科创债</w:t>
      </w:r>
      <w:proofErr w:type="gramEnd"/>
      <w:r w:rsidRPr="00FD538D">
        <w:rPr>
          <w:rFonts w:ascii="仿宋_GB2312" w:eastAsia="仿宋_GB2312" w:hAnsi="宋体" w:hint="eastAsia"/>
          <w:sz w:val="28"/>
        </w:rPr>
        <w:t>，本次采购的主要内容是选择为昆山农商银行</w:t>
      </w:r>
      <w:proofErr w:type="gramStart"/>
      <w:r w:rsidR="00ED5B9C">
        <w:rPr>
          <w:rFonts w:ascii="仿宋_GB2312" w:eastAsia="仿宋_GB2312" w:hAnsi="宋体" w:hint="eastAsia"/>
          <w:sz w:val="28"/>
        </w:rPr>
        <w:t>科创债</w:t>
      </w:r>
      <w:proofErr w:type="gramEnd"/>
      <w:r w:rsidR="00ED5B9C">
        <w:rPr>
          <w:rFonts w:ascii="仿宋_GB2312" w:eastAsia="仿宋_GB2312" w:hAnsi="宋体" w:hint="eastAsia"/>
          <w:sz w:val="28"/>
        </w:rPr>
        <w:t>发行的</w:t>
      </w:r>
      <w:r w:rsidRPr="00FD538D">
        <w:rPr>
          <w:rFonts w:ascii="仿宋_GB2312" w:eastAsia="仿宋_GB2312" w:hAnsi="宋体" w:hint="eastAsia"/>
          <w:sz w:val="28"/>
        </w:rPr>
        <w:t>主承销商服务。服务机构在收到昆山农商银行提供符合要求各项所需文件及相关资料后，按照监管相关规定协助制作债券所需发行材料、协助昆山农商银行进行债券材料上报审批、债券销售以及后续信息披露工作。</w:t>
      </w:r>
    </w:p>
    <w:p w14:paraId="11E37776" w14:textId="77777777" w:rsidR="003114C5" w:rsidRPr="00FD538D" w:rsidRDefault="003114C5" w:rsidP="002523ED">
      <w:pPr>
        <w:pStyle w:val="2"/>
        <w:keepNext w:val="0"/>
        <w:keepLines w:val="0"/>
        <w:adjustRightInd w:val="0"/>
        <w:snapToGrid w:val="0"/>
        <w:spacing w:before="0" w:after="0" w:line="360" w:lineRule="auto"/>
        <w:ind w:firstLineChars="200" w:firstLine="562"/>
        <w:rPr>
          <w:rFonts w:ascii="仿宋" w:eastAsia="仿宋" w:hAnsi="仿宋"/>
          <w:bCs w:val="0"/>
          <w:sz w:val="28"/>
          <w:szCs w:val="28"/>
        </w:rPr>
      </w:pPr>
      <w:r w:rsidRPr="00FD538D">
        <w:rPr>
          <w:rFonts w:ascii="仿宋" w:eastAsia="仿宋" w:hAnsi="仿宋" w:hint="eastAsia"/>
          <w:sz w:val="28"/>
          <w:szCs w:val="28"/>
        </w:rPr>
        <w:t>2、服务要求：</w:t>
      </w:r>
    </w:p>
    <w:p w14:paraId="5E6A9E8A"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1、方案设计服务：</w:t>
      </w:r>
    </w:p>
    <w:p w14:paraId="3B510892" w14:textId="2847038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1.1详细了解和分析昆山农商银行的经营和财务信息，对昆山农商银行资产业务和负债管理需求提出建议，并与昆山农商银行共同确定工作实施计划时间表。</w:t>
      </w:r>
    </w:p>
    <w:p w14:paraId="2EC2AD38" w14:textId="42A8FF64"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1.2根据昆山农商银行的实际情况以及相关监管要求，包括但不限于本息偿付方式、程序等，制作本期债券的具体方案。</w:t>
      </w:r>
    </w:p>
    <w:p w14:paraId="7D7C118F"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2、综合协调服务：</w:t>
      </w:r>
    </w:p>
    <w:p w14:paraId="1BBAA173" w14:textId="36F89BE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2.1熟悉各中介机构的工作流程，代表昆山农商银行督促、协调各中介机构有序推进各自工作。</w:t>
      </w:r>
    </w:p>
    <w:p w14:paraId="61D06E0D" w14:textId="791FC520"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2.2组织各中介机构按照工作方案推进申报工作，汇总所有中介机构的</w:t>
      </w:r>
      <w:proofErr w:type="gramStart"/>
      <w:r w:rsidRPr="00FD538D">
        <w:rPr>
          <w:rFonts w:ascii="仿宋_GB2312" w:eastAsia="仿宋_GB2312" w:hAnsi="宋体" w:hint="eastAsia"/>
          <w:sz w:val="28"/>
        </w:rPr>
        <w:t>尽调需求</w:t>
      </w:r>
      <w:proofErr w:type="gramEnd"/>
      <w:r w:rsidRPr="00FD538D">
        <w:rPr>
          <w:rFonts w:ascii="仿宋_GB2312" w:eastAsia="仿宋_GB2312" w:hAnsi="宋体" w:hint="eastAsia"/>
          <w:sz w:val="28"/>
        </w:rPr>
        <w:t>并形成全面</w:t>
      </w:r>
      <w:proofErr w:type="gramStart"/>
      <w:r w:rsidRPr="00FD538D">
        <w:rPr>
          <w:rFonts w:ascii="仿宋_GB2312" w:eastAsia="仿宋_GB2312" w:hAnsi="宋体" w:hint="eastAsia"/>
          <w:sz w:val="28"/>
        </w:rPr>
        <w:t>的尽调清单</w:t>
      </w:r>
      <w:proofErr w:type="gramEnd"/>
      <w:r w:rsidRPr="00FD538D">
        <w:rPr>
          <w:rFonts w:ascii="仿宋_GB2312" w:eastAsia="仿宋_GB2312" w:hAnsi="宋体" w:hint="eastAsia"/>
          <w:sz w:val="28"/>
        </w:rPr>
        <w:t>提供给昆山农商银行；指导并协助昆山农商银行提供和准备相关材料。</w:t>
      </w:r>
    </w:p>
    <w:p w14:paraId="141AC82F"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3、材料制作服务：</w:t>
      </w:r>
    </w:p>
    <w:p w14:paraId="627E7648"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3.1优质高效的完成上报材料的制作，包括但不限于申请报告、可行性分析报告、发行公告、募集说明书等监管机构所要求的申报材料。</w:t>
      </w:r>
    </w:p>
    <w:p w14:paraId="288CA5BD"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lastRenderedPageBreak/>
        <w:t>3.2组织各中介机构完成上报材料的制作，并对各中机构的材料进行把关。</w:t>
      </w:r>
    </w:p>
    <w:p w14:paraId="36BF079F" w14:textId="72F0D508"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3.3汇总全套上报材料，并完成材料的排版、打印、装订等相关工作，代表昆山农商银行将材料上报至监管机构。</w:t>
      </w:r>
    </w:p>
    <w:p w14:paraId="59942EEF"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4、监管沟通服务：</w:t>
      </w:r>
    </w:p>
    <w:p w14:paraId="24D96E4D" w14:textId="1889F8DA"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4.1与监管机构保持密切的沟通，对昆山农商银行申报发行给出专业建议。</w:t>
      </w:r>
    </w:p>
    <w:p w14:paraId="446953E4" w14:textId="229746B6"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4.2在昆山农商银行申报材料上报后，与监管机构沟通协调，加快对本项目的审查、审批进度。</w:t>
      </w:r>
    </w:p>
    <w:p w14:paraId="17C43C74"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5、路</w:t>
      </w:r>
      <w:proofErr w:type="gramStart"/>
      <w:r w:rsidRPr="00FD538D">
        <w:rPr>
          <w:rFonts w:ascii="仿宋_GB2312" w:eastAsia="仿宋_GB2312" w:hAnsi="宋体" w:hint="eastAsia"/>
          <w:sz w:val="28"/>
        </w:rPr>
        <w:t>演发行</w:t>
      </w:r>
      <w:proofErr w:type="gramEnd"/>
      <w:r w:rsidRPr="00FD538D">
        <w:rPr>
          <w:rFonts w:ascii="仿宋_GB2312" w:eastAsia="仿宋_GB2312" w:hAnsi="宋体" w:hint="eastAsia"/>
          <w:sz w:val="28"/>
        </w:rPr>
        <w:t>服务：</w:t>
      </w:r>
    </w:p>
    <w:p w14:paraId="5E4FF3D3"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5.1分析并建议合适的时间窗口，降低债券发行成本。</w:t>
      </w:r>
    </w:p>
    <w:p w14:paraId="3C49BCA5" w14:textId="58A5E2B8"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5.2充分询价，与昆山农商银行共同确定合理的利率区间。</w:t>
      </w:r>
    </w:p>
    <w:p w14:paraId="73D6DB5B"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5.3充分整合客户资源，有效推介债券认购。</w:t>
      </w:r>
    </w:p>
    <w:p w14:paraId="14AA34F6"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6、后续跟踪服务：</w:t>
      </w:r>
    </w:p>
    <w:p w14:paraId="60BE816E" w14:textId="03C57CB2"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6.1督促昆山农商银行以及相关机构按照监管要求完成信息披露工作。</w:t>
      </w:r>
    </w:p>
    <w:p w14:paraId="07783E6B" w14:textId="20EC06C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6.2包括但不限于：（1）指导我行按中国人民银行、国家金融监督管理总局、结算登记中心的要求披露有关信息，包括债券收益、利息支付等；（2）指导我行根据监管要求向中国人民银行和国家金融监督管理总局报告债券发行情况；（3）指导我行定期或不定期根据监管要求报送债</w:t>
      </w:r>
      <w:proofErr w:type="gramStart"/>
      <w:r w:rsidRPr="00FD538D">
        <w:rPr>
          <w:rFonts w:ascii="仿宋_GB2312" w:eastAsia="仿宋_GB2312" w:hAnsi="宋体" w:hint="eastAsia"/>
          <w:sz w:val="28"/>
        </w:rPr>
        <w:t>项资金</w:t>
      </w:r>
      <w:proofErr w:type="gramEnd"/>
      <w:r w:rsidRPr="00FD538D">
        <w:rPr>
          <w:rFonts w:ascii="仿宋_GB2312" w:eastAsia="仿宋_GB2312" w:hAnsi="宋体" w:hint="eastAsia"/>
          <w:sz w:val="28"/>
        </w:rPr>
        <w:t>使用情况；（4）提示、告知一切关于我</w:t>
      </w:r>
      <w:proofErr w:type="gramStart"/>
      <w:r w:rsidRPr="00FD538D">
        <w:rPr>
          <w:rFonts w:ascii="仿宋_GB2312" w:eastAsia="仿宋_GB2312" w:hAnsi="宋体" w:hint="eastAsia"/>
          <w:sz w:val="28"/>
        </w:rPr>
        <w:t>行该债项</w:t>
      </w:r>
      <w:proofErr w:type="gramEnd"/>
      <w:r w:rsidRPr="00FD538D">
        <w:rPr>
          <w:rFonts w:ascii="仿宋_GB2312" w:eastAsia="仿宋_GB2312" w:hAnsi="宋体" w:hint="eastAsia"/>
          <w:sz w:val="28"/>
        </w:rPr>
        <w:t>投资价值有实质性影响的信息；（5）督促相关中介机构披露其它监管机构所要求信息。</w:t>
      </w:r>
    </w:p>
    <w:p w14:paraId="2AFF401A"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6.3对本期债券存续期内提供技术指导以及监管沟通等跟踪服务。</w:t>
      </w:r>
    </w:p>
    <w:p w14:paraId="1D4AE5E3" w14:textId="530C68E7" w:rsidR="003114C5" w:rsidRPr="00FD538D" w:rsidRDefault="008C5AE9"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7</w:t>
      </w:r>
      <w:r w:rsidR="003114C5" w:rsidRPr="00FD538D">
        <w:rPr>
          <w:rFonts w:ascii="仿宋_GB2312" w:eastAsia="仿宋_GB2312" w:hAnsi="宋体" w:hint="eastAsia"/>
          <w:sz w:val="28"/>
        </w:rPr>
        <w:t>、考核或验收方案：</w:t>
      </w:r>
    </w:p>
    <w:p w14:paraId="5D61F108"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lastRenderedPageBreak/>
        <w:t>追踪债券发行前、发行后的工作以及发行结果，对此次债</w:t>
      </w:r>
      <w:proofErr w:type="gramStart"/>
      <w:r w:rsidRPr="00FD538D">
        <w:rPr>
          <w:rFonts w:ascii="仿宋_GB2312" w:eastAsia="仿宋_GB2312" w:hAnsi="宋体" w:hint="eastAsia"/>
          <w:sz w:val="28"/>
        </w:rPr>
        <w:t>项主承销商服务</w:t>
      </w:r>
      <w:proofErr w:type="gramEnd"/>
      <w:r w:rsidRPr="00FD538D">
        <w:rPr>
          <w:rFonts w:ascii="仿宋_GB2312" w:eastAsia="仿宋_GB2312" w:hAnsi="宋体" w:hint="eastAsia"/>
          <w:sz w:val="28"/>
        </w:rPr>
        <w:t>团队、态度、效率及质量进行整体评估。</w:t>
      </w:r>
    </w:p>
    <w:p w14:paraId="55E7E634" w14:textId="4EE62FDF" w:rsidR="003114C5" w:rsidRPr="00FD538D" w:rsidRDefault="00066E5E" w:rsidP="002523ED">
      <w:pPr>
        <w:pStyle w:val="2"/>
        <w:keepNext w:val="0"/>
        <w:keepLines w:val="0"/>
        <w:adjustRightInd w:val="0"/>
        <w:snapToGrid w:val="0"/>
        <w:spacing w:before="0" w:after="0" w:line="360" w:lineRule="auto"/>
        <w:ind w:firstLineChars="200" w:firstLine="562"/>
        <w:rPr>
          <w:rFonts w:ascii="仿宋" w:eastAsia="仿宋" w:hAnsi="仿宋"/>
          <w:b w:val="0"/>
          <w:sz w:val="28"/>
          <w:szCs w:val="28"/>
        </w:rPr>
      </w:pPr>
      <w:r w:rsidRPr="00FD538D">
        <w:rPr>
          <w:rFonts w:ascii="仿宋" w:eastAsia="仿宋" w:hAnsi="仿宋" w:hint="eastAsia"/>
          <w:sz w:val="28"/>
          <w:szCs w:val="28"/>
        </w:rPr>
        <w:t>三</w:t>
      </w:r>
      <w:r w:rsidR="003114C5" w:rsidRPr="00FD538D">
        <w:rPr>
          <w:rFonts w:ascii="仿宋" w:eastAsia="仿宋" w:hAnsi="仿宋" w:hint="eastAsia"/>
          <w:sz w:val="28"/>
          <w:szCs w:val="28"/>
        </w:rPr>
        <w:t>、其他说明</w:t>
      </w:r>
    </w:p>
    <w:p w14:paraId="3C774E4E"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报价包含但不限于完成本项服务工作所需的全部服务成本、经营成本、法定税费和管理企业的利润、合同包含的所有风险、责任等各项应有费用。服务收费采用“包干制”，一旦中标，在项目实施中出现任何遗漏，均由中标单位免费提供，招标人不再支付任何费用。</w:t>
      </w:r>
    </w:p>
    <w:p w14:paraId="4803D203"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2、对于中标单位的中标方案，招标人有权要求中标单位进行修改和调整以便达到实际采购需求，中标单位应无条件全力配合，所有服务实施前必须经招标人确认。</w:t>
      </w:r>
    </w:p>
    <w:p w14:paraId="559CA876"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3、凡发生的一切安全事故，按政府规定的手续和程序进行处理，责任由责任方自负。</w:t>
      </w:r>
    </w:p>
    <w:p w14:paraId="75F79BDE"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4、投标单位应对所招标项目的全部内容进行报价，</w:t>
      </w:r>
      <w:proofErr w:type="gramStart"/>
      <w:r w:rsidRPr="00FD538D">
        <w:rPr>
          <w:rFonts w:ascii="仿宋_GB2312" w:eastAsia="仿宋_GB2312" w:hAnsi="宋体" w:hint="eastAsia"/>
          <w:sz w:val="28"/>
        </w:rPr>
        <w:t>只其中</w:t>
      </w:r>
      <w:proofErr w:type="gramEnd"/>
      <w:r w:rsidRPr="00FD538D">
        <w:rPr>
          <w:rFonts w:ascii="仿宋_GB2312" w:eastAsia="仿宋_GB2312" w:hAnsi="宋体" w:hint="eastAsia"/>
          <w:sz w:val="28"/>
        </w:rPr>
        <w:t>部分内容者，其投标文件将被拒绝。</w:t>
      </w:r>
    </w:p>
    <w:p w14:paraId="37238E28" w14:textId="05AB28FD"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5、发生重大服务缺陷或拒不更正视为违约。中标单位对服务缺陷不予更正，招标人有权另请其他单位更正，所发生的费用由中标单位支付。</w:t>
      </w:r>
    </w:p>
    <w:p w14:paraId="6A116DC5"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6、如</w:t>
      </w:r>
      <w:proofErr w:type="gramStart"/>
      <w:r w:rsidRPr="00FD538D">
        <w:rPr>
          <w:rFonts w:ascii="仿宋_GB2312" w:eastAsia="仿宋_GB2312" w:hAnsi="宋体" w:hint="eastAsia"/>
          <w:sz w:val="28"/>
        </w:rPr>
        <w:t>遇服务</w:t>
      </w:r>
      <w:proofErr w:type="gramEnd"/>
      <w:r w:rsidRPr="00FD538D">
        <w:rPr>
          <w:rFonts w:ascii="仿宋_GB2312" w:eastAsia="仿宋_GB2312" w:hAnsi="宋体" w:hint="eastAsia"/>
          <w:sz w:val="28"/>
        </w:rPr>
        <w:t>范围内有大的调整或迁移等重大情况，招标人将提前告知中标单位，合同内容经双方协商调整。</w:t>
      </w:r>
    </w:p>
    <w:p w14:paraId="39AD0538" w14:textId="77777777" w:rsidR="003114C5" w:rsidRPr="00FD538D" w:rsidRDefault="003114C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7、中标单位须按照本招标文件的要求对该招标项目进行服务工作。</w:t>
      </w:r>
    </w:p>
    <w:p w14:paraId="6A50E84D" w14:textId="634E44DE" w:rsidR="003114C5" w:rsidRPr="00FD538D" w:rsidRDefault="00D47129"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8</w:t>
      </w:r>
      <w:r w:rsidR="003114C5" w:rsidRPr="00FD538D">
        <w:rPr>
          <w:rFonts w:ascii="仿宋_GB2312" w:eastAsia="仿宋_GB2312" w:hAnsi="宋体" w:hint="eastAsia"/>
          <w:sz w:val="28"/>
        </w:rPr>
        <w:t>、专项说明：</w:t>
      </w:r>
    </w:p>
    <w:p w14:paraId="63E8FE49" w14:textId="4BE600BC" w:rsidR="003114C5" w:rsidRPr="00FD538D" w:rsidRDefault="00D47129"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8</w:t>
      </w:r>
      <w:r w:rsidR="003114C5" w:rsidRPr="00FD538D">
        <w:rPr>
          <w:rFonts w:ascii="仿宋_GB2312" w:eastAsia="仿宋_GB2312" w:hAnsi="宋体" w:hint="eastAsia"/>
          <w:sz w:val="28"/>
        </w:rPr>
        <w:t>.</w:t>
      </w:r>
      <w:r w:rsidR="004F4EAE" w:rsidRPr="00FD538D">
        <w:rPr>
          <w:rFonts w:ascii="仿宋_GB2312" w:eastAsia="仿宋_GB2312" w:hAnsi="宋体" w:hint="eastAsia"/>
          <w:sz w:val="28"/>
        </w:rPr>
        <w:t>1</w:t>
      </w:r>
      <w:r w:rsidR="003114C5" w:rsidRPr="00FD538D">
        <w:rPr>
          <w:rFonts w:ascii="仿宋_GB2312" w:eastAsia="仿宋_GB2312" w:hAnsi="宋体" w:hint="eastAsia"/>
          <w:sz w:val="28"/>
        </w:rPr>
        <w:t>其他要求：</w:t>
      </w:r>
    </w:p>
    <w:p w14:paraId="7C7024D0" w14:textId="51B6FABF" w:rsidR="003114C5" w:rsidRPr="00FD538D" w:rsidRDefault="00D47129"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8</w:t>
      </w:r>
      <w:r w:rsidR="003114C5" w:rsidRPr="00FD538D">
        <w:rPr>
          <w:rFonts w:ascii="仿宋_GB2312" w:eastAsia="仿宋_GB2312" w:hAnsi="宋体" w:hint="eastAsia"/>
          <w:sz w:val="28"/>
        </w:rPr>
        <w:t>.</w:t>
      </w:r>
      <w:r w:rsidR="004F4EAE" w:rsidRPr="00FD538D">
        <w:rPr>
          <w:rFonts w:ascii="仿宋_GB2312" w:eastAsia="仿宋_GB2312" w:hAnsi="宋体" w:hint="eastAsia"/>
          <w:sz w:val="28"/>
        </w:rPr>
        <w:t>1</w:t>
      </w:r>
      <w:r w:rsidR="003114C5" w:rsidRPr="00FD538D">
        <w:rPr>
          <w:rFonts w:ascii="仿宋_GB2312" w:eastAsia="仿宋_GB2312" w:hAnsi="宋体" w:hint="eastAsia"/>
          <w:sz w:val="28"/>
        </w:rPr>
        <w:t>.1工作团队：工作团队中应保证至少两人拥有金融</w:t>
      </w:r>
      <w:proofErr w:type="gramStart"/>
      <w:r w:rsidR="003114C5" w:rsidRPr="00FD538D">
        <w:rPr>
          <w:rFonts w:ascii="仿宋_GB2312" w:eastAsia="仿宋_GB2312" w:hAnsi="宋体" w:hint="eastAsia"/>
          <w:sz w:val="28"/>
        </w:rPr>
        <w:t>债相关</w:t>
      </w:r>
      <w:proofErr w:type="gramEnd"/>
      <w:r w:rsidR="003114C5" w:rsidRPr="00FD538D">
        <w:rPr>
          <w:rFonts w:ascii="仿宋_GB2312" w:eastAsia="仿宋_GB2312" w:hAnsi="宋体" w:hint="eastAsia"/>
          <w:sz w:val="28"/>
        </w:rPr>
        <w:t>工作经验。</w:t>
      </w:r>
    </w:p>
    <w:p w14:paraId="754127C9" w14:textId="73BE520B" w:rsidR="003114C5" w:rsidRPr="00FD538D" w:rsidRDefault="00D47129"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lastRenderedPageBreak/>
        <w:t>8</w:t>
      </w:r>
      <w:r w:rsidR="003114C5" w:rsidRPr="00FD538D">
        <w:rPr>
          <w:rFonts w:ascii="仿宋_GB2312" w:eastAsia="仿宋_GB2312" w:hAnsi="宋体" w:hint="eastAsia"/>
          <w:sz w:val="28"/>
        </w:rPr>
        <w:t>.</w:t>
      </w:r>
      <w:r w:rsidR="004F4EAE" w:rsidRPr="00FD538D">
        <w:rPr>
          <w:rFonts w:ascii="仿宋_GB2312" w:eastAsia="仿宋_GB2312" w:hAnsi="宋体" w:hint="eastAsia"/>
          <w:sz w:val="28"/>
        </w:rPr>
        <w:t>1</w:t>
      </w:r>
      <w:r w:rsidR="003114C5" w:rsidRPr="00FD538D">
        <w:rPr>
          <w:rFonts w:ascii="仿宋_GB2312" w:eastAsia="仿宋_GB2312" w:hAnsi="宋体" w:hint="eastAsia"/>
          <w:sz w:val="28"/>
        </w:rPr>
        <w:t>.2工作态度：指定项目负责人员，确保随时解决工作中的突发问题。</w:t>
      </w:r>
    </w:p>
    <w:p w14:paraId="5FA03D55" w14:textId="675E55F9" w:rsidR="003114C5" w:rsidRPr="00FD538D" w:rsidRDefault="00D47129"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8</w:t>
      </w:r>
      <w:r w:rsidR="003114C5" w:rsidRPr="00FD538D">
        <w:rPr>
          <w:rFonts w:ascii="仿宋_GB2312" w:eastAsia="仿宋_GB2312" w:hAnsi="宋体" w:hint="eastAsia"/>
          <w:sz w:val="28"/>
        </w:rPr>
        <w:t>.</w:t>
      </w:r>
      <w:r w:rsidR="004F4EAE" w:rsidRPr="00FD538D">
        <w:rPr>
          <w:rFonts w:ascii="仿宋_GB2312" w:eastAsia="仿宋_GB2312" w:hAnsi="宋体" w:hint="eastAsia"/>
          <w:sz w:val="28"/>
        </w:rPr>
        <w:t>1</w:t>
      </w:r>
      <w:r w:rsidR="003114C5" w:rsidRPr="00FD538D">
        <w:rPr>
          <w:rFonts w:ascii="仿宋_GB2312" w:eastAsia="仿宋_GB2312" w:hAnsi="宋体" w:hint="eastAsia"/>
          <w:sz w:val="28"/>
        </w:rPr>
        <w:t>.3工作效率：配合其它中介机构优质、高效的完成材料制作。</w:t>
      </w:r>
    </w:p>
    <w:p w14:paraId="215DD4B3" w14:textId="2915138A" w:rsidR="003114C5" w:rsidRPr="00FD538D" w:rsidRDefault="00D47129"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8</w:t>
      </w:r>
      <w:r w:rsidR="003114C5" w:rsidRPr="00FD538D">
        <w:rPr>
          <w:rFonts w:ascii="仿宋_GB2312" w:eastAsia="仿宋_GB2312" w:hAnsi="宋体" w:hint="eastAsia"/>
          <w:sz w:val="28"/>
        </w:rPr>
        <w:t>.</w:t>
      </w:r>
      <w:r w:rsidR="004F4EAE" w:rsidRPr="00FD538D">
        <w:rPr>
          <w:rFonts w:ascii="仿宋_GB2312" w:eastAsia="仿宋_GB2312" w:hAnsi="宋体" w:hint="eastAsia"/>
          <w:sz w:val="28"/>
        </w:rPr>
        <w:t>1</w:t>
      </w:r>
      <w:r w:rsidR="003114C5" w:rsidRPr="00FD538D">
        <w:rPr>
          <w:rFonts w:ascii="仿宋_GB2312" w:eastAsia="仿宋_GB2312" w:hAnsi="宋体" w:hint="eastAsia"/>
          <w:sz w:val="28"/>
        </w:rPr>
        <w:t>.4工作质量：保证上报材料的质量，不得由于材料的编写问题延缓审批进度。</w:t>
      </w:r>
    </w:p>
    <w:p w14:paraId="7AE972F7" w14:textId="0BA4A1DE" w:rsidR="003114C5" w:rsidRPr="00FD538D" w:rsidRDefault="00D47129"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8</w:t>
      </w:r>
      <w:r w:rsidR="003114C5" w:rsidRPr="00FD538D">
        <w:rPr>
          <w:rFonts w:ascii="仿宋_GB2312" w:eastAsia="仿宋_GB2312" w:hAnsi="宋体" w:hint="eastAsia"/>
          <w:sz w:val="28"/>
        </w:rPr>
        <w:t>.</w:t>
      </w:r>
      <w:r w:rsidR="004F4EAE" w:rsidRPr="00FD538D">
        <w:rPr>
          <w:rFonts w:ascii="仿宋_GB2312" w:eastAsia="仿宋_GB2312" w:hAnsi="宋体" w:hint="eastAsia"/>
          <w:sz w:val="28"/>
        </w:rPr>
        <w:t>2</w:t>
      </w:r>
      <w:r w:rsidR="003114C5" w:rsidRPr="00FD538D">
        <w:rPr>
          <w:rFonts w:ascii="仿宋_GB2312" w:eastAsia="仿宋_GB2312" w:hAnsi="宋体" w:hint="eastAsia"/>
          <w:sz w:val="28"/>
        </w:rPr>
        <w:t>本项目承销费</w:t>
      </w:r>
      <w:r w:rsidR="00BE2DBA">
        <w:rPr>
          <w:rFonts w:ascii="仿宋_GB2312" w:eastAsia="仿宋_GB2312" w:hAnsi="宋体" w:hint="eastAsia"/>
          <w:sz w:val="28"/>
        </w:rPr>
        <w:t>包括主承销费和销售佣金，其中销售佣金占本项目承销费的5</w:t>
      </w:r>
      <w:r w:rsidR="00BE2DBA">
        <w:rPr>
          <w:rFonts w:ascii="仿宋_GB2312" w:eastAsia="仿宋_GB2312" w:hAnsi="宋体"/>
          <w:sz w:val="28"/>
        </w:rPr>
        <w:t>0%</w:t>
      </w:r>
      <w:r w:rsidR="00BE2DBA">
        <w:rPr>
          <w:rFonts w:ascii="仿宋_GB2312" w:eastAsia="仿宋_GB2312" w:hAnsi="宋体" w:hint="eastAsia"/>
          <w:sz w:val="28"/>
        </w:rPr>
        <w:t>。银行类联席承销商的选择，在不增加承销费的情况下，由招标人和主承销商协商确</w:t>
      </w:r>
      <w:r w:rsidR="002E089A">
        <w:rPr>
          <w:rFonts w:ascii="仿宋_GB2312" w:eastAsia="仿宋_GB2312" w:hAnsi="宋体" w:hint="eastAsia"/>
          <w:sz w:val="28"/>
        </w:rPr>
        <w:t>定</w:t>
      </w:r>
      <w:r w:rsidR="003114C5" w:rsidRPr="00FD538D">
        <w:rPr>
          <w:rFonts w:ascii="仿宋_GB2312" w:eastAsia="仿宋_GB2312" w:hAnsi="宋体" w:hint="eastAsia"/>
          <w:sz w:val="28"/>
        </w:rPr>
        <w:t>。</w:t>
      </w:r>
    </w:p>
    <w:p w14:paraId="767E91AD" w14:textId="77777777" w:rsidR="00A05A2D" w:rsidRPr="00E23767" w:rsidRDefault="00A05A2D" w:rsidP="002523ED">
      <w:pPr>
        <w:adjustRightInd w:val="0"/>
        <w:snapToGrid w:val="0"/>
        <w:spacing w:line="360" w:lineRule="auto"/>
        <w:ind w:firstLineChars="200" w:firstLine="560"/>
        <w:rPr>
          <w:rFonts w:ascii="仿宋_GB2312" w:eastAsia="仿宋_GB2312" w:hAnsi="宋体"/>
          <w:sz w:val="28"/>
        </w:rPr>
      </w:pPr>
    </w:p>
    <w:p w14:paraId="1CCD1EE3" w14:textId="77777777" w:rsidR="00A05A2D" w:rsidRDefault="00A05A2D" w:rsidP="002523ED">
      <w:pPr>
        <w:adjustRightInd w:val="0"/>
        <w:snapToGrid w:val="0"/>
        <w:spacing w:line="360" w:lineRule="auto"/>
        <w:ind w:firstLineChars="200" w:firstLine="560"/>
        <w:rPr>
          <w:rFonts w:ascii="仿宋_GB2312" w:eastAsia="仿宋_GB2312" w:hAnsi="宋体"/>
          <w:sz w:val="28"/>
        </w:rPr>
      </w:pPr>
    </w:p>
    <w:p w14:paraId="73E02B1F" w14:textId="77777777" w:rsidR="002523ED" w:rsidRDefault="002523ED" w:rsidP="002523ED">
      <w:pPr>
        <w:adjustRightInd w:val="0"/>
        <w:snapToGrid w:val="0"/>
        <w:spacing w:line="360" w:lineRule="auto"/>
        <w:ind w:firstLineChars="200" w:firstLine="560"/>
        <w:rPr>
          <w:rFonts w:ascii="仿宋_GB2312" w:eastAsia="仿宋_GB2312" w:hAnsi="宋体"/>
          <w:sz w:val="28"/>
        </w:rPr>
      </w:pPr>
    </w:p>
    <w:p w14:paraId="79E33C85" w14:textId="77777777" w:rsidR="002523ED" w:rsidRDefault="002523ED" w:rsidP="002523ED">
      <w:pPr>
        <w:adjustRightInd w:val="0"/>
        <w:snapToGrid w:val="0"/>
        <w:spacing w:line="360" w:lineRule="auto"/>
        <w:ind w:firstLineChars="200" w:firstLine="560"/>
        <w:rPr>
          <w:rFonts w:ascii="仿宋_GB2312" w:eastAsia="仿宋_GB2312" w:hAnsi="宋体"/>
          <w:sz w:val="28"/>
        </w:rPr>
      </w:pPr>
    </w:p>
    <w:p w14:paraId="1D95A8B0" w14:textId="77777777" w:rsidR="002523ED" w:rsidRDefault="002523ED" w:rsidP="002523ED">
      <w:pPr>
        <w:adjustRightInd w:val="0"/>
        <w:snapToGrid w:val="0"/>
        <w:spacing w:line="360" w:lineRule="auto"/>
        <w:ind w:firstLineChars="200" w:firstLine="560"/>
        <w:rPr>
          <w:rFonts w:ascii="仿宋_GB2312" w:eastAsia="仿宋_GB2312" w:hAnsi="宋体"/>
          <w:sz w:val="28"/>
        </w:rPr>
      </w:pPr>
    </w:p>
    <w:p w14:paraId="117530D9" w14:textId="77777777" w:rsidR="002523ED" w:rsidRDefault="002523ED" w:rsidP="002523ED">
      <w:pPr>
        <w:adjustRightInd w:val="0"/>
        <w:snapToGrid w:val="0"/>
        <w:spacing w:line="360" w:lineRule="auto"/>
        <w:ind w:firstLineChars="200" w:firstLine="560"/>
        <w:rPr>
          <w:rFonts w:ascii="仿宋_GB2312" w:eastAsia="仿宋_GB2312" w:hAnsi="宋体"/>
          <w:sz w:val="28"/>
        </w:rPr>
      </w:pPr>
    </w:p>
    <w:p w14:paraId="57DF9E31" w14:textId="77777777" w:rsidR="002523ED" w:rsidRDefault="002523ED" w:rsidP="002523ED">
      <w:pPr>
        <w:adjustRightInd w:val="0"/>
        <w:snapToGrid w:val="0"/>
        <w:spacing w:line="360" w:lineRule="auto"/>
        <w:ind w:firstLineChars="200" w:firstLine="560"/>
        <w:rPr>
          <w:rFonts w:ascii="仿宋_GB2312" w:eastAsia="仿宋_GB2312" w:hAnsi="宋体"/>
          <w:sz w:val="28"/>
        </w:rPr>
      </w:pPr>
    </w:p>
    <w:p w14:paraId="38C4A1D5" w14:textId="77777777" w:rsidR="002523ED" w:rsidRDefault="002523ED" w:rsidP="002523ED">
      <w:pPr>
        <w:adjustRightInd w:val="0"/>
        <w:snapToGrid w:val="0"/>
        <w:spacing w:line="360" w:lineRule="auto"/>
        <w:ind w:firstLineChars="200" w:firstLine="560"/>
        <w:rPr>
          <w:rFonts w:ascii="仿宋_GB2312" w:eastAsia="仿宋_GB2312" w:hAnsi="宋体"/>
          <w:sz w:val="28"/>
        </w:rPr>
      </w:pPr>
    </w:p>
    <w:p w14:paraId="6A812EA9" w14:textId="77777777" w:rsidR="002523ED" w:rsidRDefault="002523ED" w:rsidP="002523ED">
      <w:pPr>
        <w:adjustRightInd w:val="0"/>
        <w:snapToGrid w:val="0"/>
        <w:spacing w:line="360" w:lineRule="auto"/>
        <w:ind w:firstLineChars="200" w:firstLine="560"/>
        <w:rPr>
          <w:rFonts w:ascii="仿宋_GB2312" w:eastAsia="仿宋_GB2312" w:hAnsi="宋体"/>
          <w:sz w:val="28"/>
        </w:rPr>
      </w:pPr>
    </w:p>
    <w:p w14:paraId="78E7F1C4" w14:textId="77777777" w:rsidR="002523ED" w:rsidRDefault="002523ED" w:rsidP="002523ED">
      <w:pPr>
        <w:adjustRightInd w:val="0"/>
        <w:snapToGrid w:val="0"/>
        <w:spacing w:line="360" w:lineRule="auto"/>
        <w:ind w:firstLineChars="200" w:firstLine="560"/>
        <w:rPr>
          <w:rFonts w:ascii="仿宋_GB2312" w:eastAsia="仿宋_GB2312" w:hAnsi="宋体"/>
          <w:sz w:val="28"/>
        </w:rPr>
      </w:pPr>
    </w:p>
    <w:p w14:paraId="2243B4D9" w14:textId="77777777" w:rsidR="002523ED" w:rsidRDefault="002523ED" w:rsidP="002523ED">
      <w:pPr>
        <w:adjustRightInd w:val="0"/>
        <w:snapToGrid w:val="0"/>
        <w:spacing w:line="360" w:lineRule="auto"/>
        <w:ind w:firstLineChars="200" w:firstLine="560"/>
        <w:rPr>
          <w:rFonts w:ascii="仿宋_GB2312" w:eastAsia="仿宋_GB2312" w:hAnsi="宋体"/>
          <w:sz w:val="28"/>
        </w:rPr>
      </w:pPr>
    </w:p>
    <w:p w14:paraId="1A7D9D5C" w14:textId="77777777" w:rsidR="002523ED" w:rsidRDefault="002523ED" w:rsidP="002523ED">
      <w:pPr>
        <w:adjustRightInd w:val="0"/>
        <w:snapToGrid w:val="0"/>
        <w:spacing w:line="360" w:lineRule="auto"/>
        <w:ind w:firstLineChars="200" w:firstLine="560"/>
        <w:rPr>
          <w:rFonts w:ascii="仿宋_GB2312" w:eastAsia="仿宋_GB2312" w:hAnsi="宋体"/>
          <w:sz w:val="28"/>
        </w:rPr>
      </w:pPr>
    </w:p>
    <w:p w14:paraId="600A928F" w14:textId="77777777" w:rsidR="002523ED" w:rsidRDefault="002523ED" w:rsidP="002523ED">
      <w:pPr>
        <w:adjustRightInd w:val="0"/>
        <w:snapToGrid w:val="0"/>
        <w:spacing w:line="360" w:lineRule="auto"/>
        <w:ind w:firstLineChars="200" w:firstLine="560"/>
        <w:rPr>
          <w:rFonts w:ascii="仿宋_GB2312" w:eastAsia="仿宋_GB2312" w:hAnsi="宋体"/>
          <w:sz w:val="28"/>
        </w:rPr>
      </w:pPr>
    </w:p>
    <w:p w14:paraId="10A56460" w14:textId="77777777" w:rsidR="002523ED" w:rsidRDefault="002523ED" w:rsidP="002523ED">
      <w:pPr>
        <w:adjustRightInd w:val="0"/>
        <w:snapToGrid w:val="0"/>
        <w:spacing w:line="360" w:lineRule="auto"/>
        <w:ind w:firstLineChars="200" w:firstLine="560"/>
        <w:rPr>
          <w:rFonts w:ascii="仿宋_GB2312" w:eastAsia="仿宋_GB2312" w:hAnsi="宋体"/>
          <w:sz w:val="28"/>
        </w:rPr>
      </w:pPr>
    </w:p>
    <w:p w14:paraId="340863FC" w14:textId="77777777" w:rsidR="002523ED" w:rsidRDefault="002523ED" w:rsidP="002523ED">
      <w:pPr>
        <w:adjustRightInd w:val="0"/>
        <w:snapToGrid w:val="0"/>
        <w:spacing w:line="360" w:lineRule="auto"/>
        <w:ind w:firstLineChars="200" w:firstLine="560"/>
        <w:rPr>
          <w:rFonts w:ascii="仿宋_GB2312" w:eastAsia="仿宋_GB2312" w:hAnsi="宋体"/>
          <w:sz w:val="28"/>
        </w:rPr>
      </w:pPr>
    </w:p>
    <w:p w14:paraId="7532ED60" w14:textId="77777777" w:rsidR="002523ED" w:rsidRDefault="002523ED" w:rsidP="002523ED">
      <w:pPr>
        <w:adjustRightInd w:val="0"/>
        <w:snapToGrid w:val="0"/>
        <w:spacing w:line="360" w:lineRule="auto"/>
        <w:ind w:firstLineChars="200" w:firstLine="560"/>
        <w:rPr>
          <w:rFonts w:ascii="仿宋_GB2312" w:eastAsia="仿宋_GB2312" w:hAnsi="宋体"/>
          <w:sz w:val="28"/>
        </w:rPr>
      </w:pPr>
    </w:p>
    <w:p w14:paraId="3DC981C6" w14:textId="77777777" w:rsidR="002523ED" w:rsidRDefault="002523ED" w:rsidP="002523ED">
      <w:pPr>
        <w:adjustRightInd w:val="0"/>
        <w:snapToGrid w:val="0"/>
        <w:spacing w:line="360" w:lineRule="auto"/>
        <w:ind w:firstLineChars="200" w:firstLine="560"/>
        <w:rPr>
          <w:rFonts w:ascii="仿宋_GB2312" w:eastAsia="仿宋_GB2312" w:hAnsi="宋体"/>
          <w:sz w:val="28"/>
        </w:rPr>
      </w:pPr>
    </w:p>
    <w:p w14:paraId="2FFBF560" w14:textId="77777777" w:rsidR="00AE08D8" w:rsidRPr="00FD538D" w:rsidRDefault="00AE08D8" w:rsidP="002523ED">
      <w:pPr>
        <w:pStyle w:val="10"/>
        <w:keepNext w:val="0"/>
        <w:keepLines w:val="0"/>
        <w:adjustRightInd w:val="0"/>
        <w:snapToGrid w:val="0"/>
        <w:spacing w:line="360" w:lineRule="auto"/>
        <w:jc w:val="center"/>
        <w:rPr>
          <w:rFonts w:ascii="黑体" w:eastAsia="黑体" w:hAnsi="黑体"/>
          <w:snapToGrid w:val="0"/>
          <w:sz w:val="32"/>
          <w:szCs w:val="32"/>
        </w:rPr>
      </w:pPr>
      <w:r w:rsidRPr="00FD538D">
        <w:rPr>
          <w:rFonts w:ascii="黑体" w:eastAsia="黑体" w:hAnsi="黑体" w:hint="eastAsia"/>
          <w:snapToGrid w:val="0"/>
          <w:sz w:val="32"/>
          <w:szCs w:val="32"/>
        </w:rPr>
        <w:lastRenderedPageBreak/>
        <w:t>第三部分</w:t>
      </w:r>
      <w:r w:rsidRPr="00FD538D">
        <w:rPr>
          <w:rFonts w:ascii="黑体" w:eastAsia="黑体" w:hAnsi="黑体" w:hint="eastAsia"/>
          <w:snapToGrid w:val="0"/>
          <w:sz w:val="32"/>
          <w:szCs w:val="32"/>
        </w:rPr>
        <w:tab/>
        <w:t>招标说明</w:t>
      </w:r>
    </w:p>
    <w:p w14:paraId="700132EC" w14:textId="77777777" w:rsidR="00AE08D8" w:rsidRPr="00FD538D" w:rsidRDefault="00AE08D8" w:rsidP="002523ED">
      <w:pPr>
        <w:pStyle w:val="2"/>
        <w:keepNext w:val="0"/>
        <w:keepLines w:val="0"/>
        <w:adjustRightInd w:val="0"/>
        <w:snapToGrid w:val="0"/>
        <w:spacing w:before="0" w:after="0" w:line="360" w:lineRule="auto"/>
        <w:ind w:firstLineChars="200" w:firstLine="562"/>
        <w:rPr>
          <w:rFonts w:ascii="仿宋" w:eastAsia="仿宋" w:hAnsi="仿宋"/>
          <w:sz w:val="28"/>
          <w:szCs w:val="28"/>
        </w:rPr>
      </w:pPr>
      <w:r w:rsidRPr="00FD538D">
        <w:rPr>
          <w:rFonts w:ascii="仿宋" w:eastAsia="仿宋" w:hAnsi="仿宋" w:hint="eastAsia"/>
          <w:snapToGrid w:val="0"/>
          <w:color w:val="000000"/>
          <w:kern w:val="0"/>
          <w:sz w:val="28"/>
          <w:szCs w:val="28"/>
        </w:rPr>
        <w:t>一</w:t>
      </w:r>
      <w:r w:rsidRPr="00FD538D">
        <w:rPr>
          <w:rFonts w:ascii="仿宋" w:eastAsia="仿宋" w:hAnsi="仿宋" w:hint="eastAsia"/>
          <w:sz w:val="28"/>
          <w:szCs w:val="28"/>
        </w:rPr>
        <w:t>、总体说明</w:t>
      </w:r>
    </w:p>
    <w:p w14:paraId="790B79C6"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（一）适用范围</w:t>
      </w:r>
    </w:p>
    <w:p w14:paraId="484B8C74" w14:textId="1E21520B"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本招标文件仅适用于江苏昆山农村商业银行股份有限公司（以下简称“昆山农商银行”）采购而进行的招标。</w:t>
      </w:r>
    </w:p>
    <w:p w14:paraId="15580ACC"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（二）定义</w:t>
      </w:r>
    </w:p>
    <w:p w14:paraId="6DA2E09D"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1、“招标人”系指组织本次招标的招标机构：昆山农商银行；</w:t>
      </w:r>
    </w:p>
    <w:p w14:paraId="1C8FE332"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2、“投标人”系指遵守招标文件要求并向招标人提交投标文件的法人单位；</w:t>
      </w:r>
    </w:p>
    <w:p w14:paraId="570BA7E4"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3、“设备（系统）”系指投标人按招标文件规定，须向招标人提供的设备、软件系统、备品备件、工具、手册及其他有关技术资料和材料；</w:t>
      </w:r>
    </w:p>
    <w:p w14:paraId="7534AE8A"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4、“服务”系指招标文件规定投标人须承担的技术服务、运输、安装调试、人员培训、售后服务和其他类似的义务；</w:t>
      </w:r>
    </w:p>
    <w:p w14:paraId="0118E6BD"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5、“招标文件”系指本文件及其附件，如招标人对招标文件及其附件进行有效的修改或澄清，则该修改和澄清构成招标文件不可分割的一部分；</w:t>
      </w:r>
    </w:p>
    <w:p w14:paraId="335884DA"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14:paraId="65ED6EC5"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7、“无效的投标文件”系指属于下列情况之一者，将作为无效处理：</w:t>
      </w:r>
    </w:p>
    <w:p w14:paraId="60BF5D29"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1）投标文件未按招标文件的要求密封；</w:t>
      </w:r>
    </w:p>
    <w:p w14:paraId="2865CB1B"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w:t>
      </w:r>
      <w:r w:rsidR="00D43AA0" w:rsidRPr="00FD538D">
        <w:rPr>
          <w:rFonts w:ascii="仿宋_GB2312" w:eastAsia="仿宋_GB2312" w:hAnsi="宋体" w:hint="eastAsia"/>
          <w:sz w:val="28"/>
        </w:rPr>
        <w:t xml:space="preserve"> </w:t>
      </w:r>
      <w:r w:rsidRPr="00FD538D">
        <w:rPr>
          <w:rFonts w:ascii="仿宋_GB2312" w:eastAsia="仿宋_GB2312" w:hAnsi="宋体" w:hint="eastAsia"/>
          <w:sz w:val="28"/>
        </w:rPr>
        <w:t>投标文件未盖公章或未经法定代表人（或授权代理人）签字；</w:t>
      </w:r>
    </w:p>
    <w:p w14:paraId="642DA326"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lastRenderedPageBreak/>
        <w:t>3）投标文件未按招标文件规定的格式、内容和要求填写；</w:t>
      </w:r>
    </w:p>
    <w:p w14:paraId="45D8C890"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4）在投标文件截止期后送达或是通过电报、电话、电传、传真投标文件；</w:t>
      </w:r>
    </w:p>
    <w:p w14:paraId="28931B66"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5）投标文件字迹模糊不清无法辨认的；</w:t>
      </w:r>
    </w:p>
    <w:p w14:paraId="2E8EDECA"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6）投标人在投标文件中提供虚假信息的；</w:t>
      </w:r>
    </w:p>
    <w:p w14:paraId="3A05B0D8"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7）投标文件未送达指定地点，指定接收人。</w:t>
      </w:r>
    </w:p>
    <w:p w14:paraId="075E108F" w14:textId="77777777" w:rsidR="00AE08D8" w:rsidRPr="0096184A" w:rsidRDefault="00AE08D8" w:rsidP="002523ED">
      <w:pPr>
        <w:adjustRightInd w:val="0"/>
        <w:snapToGrid w:val="0"/>
        <w:spacing w:line="360" w:lineRule="auto"/>
        <w:ind w:firstLineChars="200" w:firstLine="560"/>
        <w:rPr>
          <w:rFonts w:ascii="仿宋_GB2312" w:eastAsia="仿宋_GB2312" w:hAnsi="宋体"/>
          <w:sz w:val="28"/>
        </w:rPr>
      </w:pPr>
      <w:r w:rsidRPr="0096184A">
        <w:rPr>
          <w:rFonts w:ascii="仿宋_GB2312" w:eastAsia="仿宋_GB2312" w:hAnsi="宋体" w:hint="eastAsia"/>
          <w:sz w:val="28"/>
        </w:rPr>
        <w:t>（三）对投标人的要求</w:t>
      </w:r>
    </w:p>
    <w:p w14:paraId="6B955D0F" w14:textId="4FBEA552" w:rsidR="0010174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w:t>
      </w:r>
      <w:r w:rsidR="00E50BD3" w:rsidRPr="00FD538D">
        <w:rPr>
          <w:rFonts w:ascii="仿宋_GB2312" w:eastAsia="仿宋_GB2312" w:hAnsi="宋体" w:hint="eastAsia"/>
          <w:sz w:val="28"/>
        </w:rPr>
        <w:t>投标人</w:t>
      </w:r>
      <w:r w:rsidR="00101748" w:rsidRPr="00FD538D">
        <w:rPr>
          <w:rFonts w:ascii="仿宋_GB2312" w:eastAsia="仿宋_GB2312" w:hAnsi="宋体" w:hint="eastAsia"/>
          <w:sz w:val="28"/>
        </w:rPr>
        <w:t>必须为具有独立企业法人资格，具有合法名称、组织机构、固定的办公场所，注册资本要求不少于</w:t>
      </w:r>
      <w:r w:rsidR="00ED5B9C">
        <w:rPr>
          <w:rFonts w:ascii="仿宋_GB2312" w:eastAsia="仿宋_GB2312" w:hAnsi="宋体"/>
          <w:sz w:val="28"/>
        </w:rPr>
        <w:t>40</w:t>
      </w:r>
      <w:r w:rsidR="00101748" w:rsidRPr="00FD538D">
        <w:rPr>
          <w:rFonts w:ascii="仿宋_GB2312" w:eastAsia="仿宋_GB2312" w:hAnsi="宋体" w:hint="eastAsia"/>
          <w:sz w:val="28"/>
        </w:rPr>
        <w:t>亿元人民币（或等值外币），注册时间不少于3年，具有良好的技术力量、商业信誉和售后服务体系；</w:t>
      </w:r>
    </w:p>
    <w:p w14:paraId="5C1FFBEA" w14:textId="4DFB2591" w:rsidR="00101748" w:rsidRPr="00FD538D" w:rsidRDefault="0010174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w:t>
      </w:r>
      <w:r w:rsidR="00E50BD3" w:rsidRPr="00FD538D">
        <w:rPr>
          <w:rFonts w:ascii="仿宋_GB2312" w:eastAsia="仿宋_GB2312" w:hAnsi="宋体" w:hint="eastAsia"/>
          <w:sz w:val="28"/>
        </w:rPr>
        <w:t>、投标人</w:t>
      </w:r>
      <w:r w:rsidRPr="00FD538D">
        <w:rPr>
          <w:rFonts w:ascii="仿宋_GB2312" w:eastAsia="仿宋_GB2312" w:hAnsi="宋体" w:hint="eastAsia"/>
          <w:sz w:val="28"/>
        </w:rPr>
        <w:t>须具有中国证券监督管理委员会核发的《经营证券业务许可证》；</w:t>
      </w:r>
    </w:p>
    <w:p w14:paraId="52101666" w14:textId="786ACD4B" w:rsidR="00101748" w:rsidRPr="00FD538D" w:rsidRDefault="0010174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3、</w:t>
      </w:r>
      <w:r w:rsidR="00E50BD3" w:rsidRPr="00FD538D">
        <w:rPr>
          <w:rFonts w:ascii="仿宋_GB2312" w:eastAsia="仿宋_GB2312" w:hAnsi="宋体" w:hint="eastAsia"/>
          <w:sz w:val="28"/>
        </w:rPr>
        <w:t>投标人</w:t>
      </w:r>
      <w:r w:rsidRPr="00FD538D">
        <w:rPr>
          <w:rFonts w:ascii="仿宋_GB2312" w:eastAsia="仿宋_GB2312" w:hAnsi="宋体" w:hint="eastAsia"/>
          <w:sz w:val="28"/>
        </w:rPr>
        <w:t>需提供对本次招标的授权函原件；</w:t>
      </w:r>
    </w:p>
    <w:p w14:paraId="4E383174" w14:textId="477A1E3C" w:rsidR="00101748" w:rsidRPr="00FD538D" w:rsidRDefault="0010174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4、</w:t>
      </w:r>
      <w:r w:rsidR="00E50BD3" w:rsidRPr="00FD538D">
        <w:rPr>
          <w:rFonts w:ascii="仿宋_GB2312" w:eastAsia="仿宋_GB2312" w:hAnsi="宋体" w:hint="eastAsia"/>
          <w:sz w:val="28"/>
        </w:rPr>
        <w:t>投标人</w:t>
      </w:r>
      <w:r w:rsidRPr="00FD538D">
        <w:rPr>
          <w:rFonts w:ascii="仿宋_GB2312" w:eastAsia="仿宋_GB2312" w:hAnsi="宋体" w:hint="eastAsia"/>
          <w:sz w:val="28"/>
        </w:rPr>
        <w:t>必须具有良好的经济和技术实力，能够按时提交招标人要求的交付件，并能够及时地提供招标人要求的优质服务；</w:t>
      </w:r>
    </w:p>
    <w:p w14:paraId="5CCE0648" w14:textId="08F9B0B8" w:rsidR="00101748" w:rsidRPr="00FD538D" w:rsidRDefault="0010174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5、</w:t>
      </w:r>
      <w:r w:rsidR="00E50BD3" w:rsidRPr="00FD538D">
        <w:rPr>
          <w:rFonts w:ascii="仿宋_GB2312" w:eastAsia="仿宋_GB2312" w:hAnsi="宋体" w:hint="eastAsia"/>
          <w:sz w:val="28"/>
        </w:rPr>
        <w:t>投标人</w:t>
      </w:r>
      <w:r w:rsidRPr="00FD538D">
        <w:rPr>
          <w:rFonts w:ascii="仿宋_GB2312" w:eastAsia="仿宋_GB2312" w:hAnsi="宋体" w:hint="eastAsia"/>
          <w:sz w:val="28"/>
        </w:rPr>
        <w:t>必须具有良好的银行资信和商业信誉，没有违法、违约记录，不处于被责令停业，财产被接管、冻结、破产等非正常经营状态；</w:t>
      </w:r>
    </w:p>
    <w:p w14:paraId="66D3DB82" w14:textId="6363C827" w:rsidR="00101748" w:rsidRPr="00FD538D" w:rsidRDefault="0010174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6、</w:t>
      </w:r>
      <w:r w:rsidR="00E50BD3" w:rsidRPr="00FD538D">
        <w:rPr>
          <w:rFonts w:ascii="仿宋_GB2312" w:eastAsia="仿宋_GB2312" w:hAnsi="宋体" w:hint="eastAsia"/>
          <w:sz w:val="28"/>
        </w:rPr>
        <w:t>投标人</w:t>
      </w:r>
      <w:r w:rsidRPr="00FD538D">
        <w:rPr>
          <w:rFonts w:ascii="仿宋_GB2312" w:eastAsia="仿宋_GB2312" w:hAnsi="宋体" w:hint="eastAsia"/>
          <w:sz w:val="28"/>
        </w:rPr>
        <w:t>不得联合第三方共同投标，否则取消投标资格，且不允许中标后将本招标进行分包、转包；</w:t>
      </w:r>
    </w:p>
    <w:p w14:paraId="6BB33832" w14:textId="0BDF8887" w:rsidR="00AE08D8" w:rsidRDefault="0010174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7、对标的物中包含的第三方产品和服务，要求</w:t>
      </w:r>
      <w:r w:rsidR="00E50BD3" w:rsidRPr="00FD538D">
        <w:rPr>
          <w:rFonts w:ascii="仿宋_GB2312" w:eastAsia="仿宋_GB2312" w:hAnsi="宋体" w:hint="eastAsia"/>
          <w:sz w:val="28"/>
        </w:rPr>
        <w:t>投标人</w:t>
      </w:r>
      <w:r w:rsidRPr="00FD538D">
        <w:rPr>
          <w:rFonts w:ascii="仿宋_GB2312" w:eastAsia="仿宋_GB2312" w:hAnsi="宋体" w:hint="eastAsia"/>
          <w:sz w:val="28"/>
        </w:rPr>
        <w:t>出具第三方授权书（包括产品、服务功能和价格），招标人保留对该第三</w:t>
      </w:r>
      <w:proofErr w:type="gramStart"/>
      <w:r w:rsidRPr="00FD538D">
        <w:rPr>
          <w:rFonts w:ascii="仿宋_GB2312" w:eastAsia="仿宋_GB2312" w:hAnsi="宋体" w:hint="eastAsia"/>
          <w:sz w:val="28"/>
        </w:rPr>
        <w:t>方资格</w:t>
      </w:r>
      <w:proofErr w:type="gramEnd"/>
      <w:r w:rsidRPr="00FD538D">
        <w:rPr>
          <w:rFonts w:ascii="仿宋_GB2312" w:eastAsia="仿宋_GB2312" w:hAnsi="宋体" w:hint="eastAsia"/>
          <w:sz w:val="28"/>
        </w:rPr>
        <w:t>认定及与其直接签署合同的</w:t>
      </w:r>
      <w:r w:rsidR="00E50BD3" w:rsidRPr="00FD538D">
        <w:rPr>
          <w:rFonts w:ascii="仿宋_GB2312" w:eastAsia="仿宋_GB2312" w:hAnsi="宋体" w:hint="eastAsia"/>
          <w:sz w:val="28"/>
        </w:rPr>
        <w:t>权利。</w:t>
      </w:r>
    </w:p>
    <w:p w14:paraId="0F51ECA3" w14:textId="77777777" w:rsidR="0096184A" w:rsidRPr="00716B23" w:rsidRDefault="0096184A" w:rsidP="002523ED">
      <w:pPr>
        <w:pStyle w:val="ad"/>
        <w:shd w:val="clear" w:color="auto" w:fill="FFFFFF"/>
        <w:adjustRightInd w:val="0"/>
        <w:snapToGrid w:val="0"/>
        <w:spacing w:before="0" w:beforeAutospacing="0" w:after="0" w:afterAutospacing="0" w:line="360" w:lineRule="auto"/>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8、</w:t>
      </w:r>
      <w:r w:rsidRPr="00EB5BB2">
        <w:rPr>
          <w:rFonts w:ascii="仿宋_GB2312" w:eastAsia="仿宋_GB2312" w:hint="eastAsia"/>
          <w:color w:val="000000" w:themeColor="text1"/>
          <w:sz w:val="28"/>
        </w:rPr>
        <w:t>符合条件需报名的供应商，可在昆山农商银行采购管理平台(https://zbcgzx.ksrcb.com:30018/)上完成注册。</w:t>
      </w:r>
    </w:p>
    <w:p w14:paraId="557FB88B"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（四）投标费用</w:t>
      </w:r>
    </w:p>
    <w:p w14:paraId="1FD7995F"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投标人应自行承担与参加投标有关的全部费用，招标人在任何情况下无义务和责任承担上述费用。</w:t>
      </w:r>
    </w:p>
    <w:p w14:paraId="2D238211" w14:textId="3028A47B" w:rsidR="002643E7" w:rsidRPr="00FD538D" w:rsidRDefault="002643E7"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（五）投标保证金</w:t>
      </w:r>
    </w:p>
    <w:p w14:paraId="015B74EA" w14:textId="34BBA672" w:rsidR="001C44DB" w:rsidRPr="00FD538D" w:rsidRDefault="001C44DB" w:rsidP="002523ED">
      <w:pPr>
        <w:adjustRightInd w:val="0"/>
        <w:snapToGrid w:val="0"/>
        <w:spacing w:line="360" w:lineRule="auto"/>
        <w:ind w:firstLineChars="250" w:firstLine="700"/>
        <w:rPr>
          <w:rFonts w:ascii="仿宋_GB2312" w:eastAsia="仿宋_GB2312" w:hAnsi="仿宋"/>
          <w:sz w:val="28"/>
        </w:rPr>
      </w:pPr>
      <w:r w:rsidRPr="00FD538D">
        <w:rPr>
          <w:rFonts w:ascii="仿宋_GB2312" w:eastAsia="仿宋_GB2312" w:hAnsi="仿宋" w:hint="eastAsia"/>
          <w:sz w:val="28"/>
        </w:rPr>
        <w:t>1、项目投标保证金信息</w:t>
      </w:r>
    </w:p>
    <w:p w14:paraId="470853E7" w14:textId="62D565CE" w:rsidR="001C44DB" w:rsidRPr="00FD538D" w:rsidRDefault="001C44DB" w:rsidP="002523ED">
      <w:pPr>
        <w:adjustRightInd w:val="0"/>
        <w:snapToGrid w:val="0"/>
        <w:spacing w:line="360" w:lineRule="auto"/>
        <w:ind w:firstLineChars="300" w:firstLine="840"/>
        <w:rPr>
          <w:rFonts w:ascii="仿宋_GB2312" w:eastAsia="仿宋_GB2312" w:hAnsi="宋体"/>
          <w:sz w:val="28"/>
        </w:rPr>
      </w:pPr>
      <w:r w:rsidRPr="00FD538D">
        <w:rPr>
          <w:rFonts w:ascii="仿宋_GB2312" w:eastAsia="仿宋_GB2312" w:hAnsi="仿宋" w:hint="eastAsia"/>
          <w:sz w:val="28"/>
        </w:rPr>
        <w:t>□</w:t>
      </w:r>
      <w:r w:rsidRPr="00FD538D">
        <w:rPr>
          <w:rFonts w:ascii="仿宋_GB2312" w:eastAsia="仿宋_GB2312" w:hAnsi="宋体" w:hint="eastAsia"/>
          <w:sz w:val="28"/>
        </w:rPr>
        <w:t>有</w:t>
      </w:r>
      <w:r w:rsidR="00314941" w:rsidRPr="00FD538D">
        <w:rPr>
          <w:rFonts w:ascii="仿宋_GB2312" w:eastAsia="仿宋_GB2312" w:hAnsi="仿宋" w:hint="eastAsia"/>
          <w:sz w:val="28"/>
        </w:rPr>
        <w:t>投标</w:t>
      </w:r>
      <w:r w:rsidRPr="00FD538D">
        <w:rPr>
          <w:rFonts w:ascii="仿宋_GB2312" w:eastAsia="仿宋_GB2312" w:hAnsi="宋体" w:hint="eastAsia"/>
          <w:sz w:val="28"/>
        </w:rPr>
        <w:t xml:space="preserve">保证金    </w:t>
      </w:r>
      <w:r w:rsidR="00652E58" w:rsidRPr="00FD538D">
        <w:rPr>
          <w:rFonts w:ascii="仿宋" w:eastAsia="仿宋" w:hAnsi="仿宋" w:hint="eastAsia"/>
          <w:sz w:val="28"/>
        </w:rPr>
        <w:t>█</w:t>
      </w:r>
      <w:r w:rsidRPr="00FD538D">
        <w:rPr>
          <w:rFonts w:ascii="仿宋_GB2312" w:eastAsia="仿宋_GB2312" w:hAnsi="宋体" w:hint="eastAsia"/>
          <w:sz w:val="28"/>
        </w:rPr>
        <w:t>无</w:t>
      </w:r>
      <w:r w:rsidR="00314941" w:rsidRPr="00FD538D">
        <w:rPr>
          <w:rFonts w:ascii="仿宋_GB2312" w:eastAsia="仿宋_GB2312" w:hAnsi="仿宋" w:hint="eastAsia"/>
          <w:sz w:val="28"/>
        </w:rPr>
        <w:t>投标</w:t>
      </w:r>
      <w:r w:rsidRPr="00FD538D">
        <w:rPr>
          <w:rFonts w:ascii="仿宋_GB2312" w:eastAsia="仿宋_GB2312" w:hAnsi="宋体" w:hint="eastAsia"/>
          <w:sz w:val="28"/>
        </w:rPr>
        <w:t xml:space="preserve">保证金           </w:t>
      </w:r>
    </w:p>
    <w:p w14:paraId="2587A966" w14:textId="7A91ED06" w:rsidR="001C44DB" w:rsidRPr="00FD538D" w:rsidRDefault="00843C1F" w:rsidP="002523ED">
      <w:pPr>
        <w:adjustRightInd w:val="0"/>
        <w:snapToGrid w:val="0"/>
        <w:spacing w:line="360" w:lineRule="auto"/>
        <w:ind w:firstLineChars="300" w:firstLine="840"/>
        <w:rPr>
          <w:rFonts w:ascii="仿宋_GB2312" w:eastAsia="仿宋_GB2312" w:hAnsi="宋体"/>
          <w:sz w:val="28"/>
          <w:u w:val="single"/>
        </w:rPr>
      </w:pPr>
      <w:r w:rsidRPr="00FD538D">
        <w:rPr>
          <w:rFonts w:ascii="仿宋_GB2312" w:eastAsia="仿宋_GB2312" w:hAnsi="宋体" w:hint="eastAsia"/>
          <w:sz w:val="28"/>
        </w:rPr>
        <w:t>投标保证金</w:t>
      </w:r>
      <w:r w:rsidR="001C44DB" w:rsidRPr="00FD538D">
        <w:rPr>
          <w:rFonts w:ascii="仿宋_GB2312" w:eastAsia="仿宋_GB2312" w:hAnsi="宋体" w:hint="eastAsia"/>
          <w:sz w:val="28"/>
        </w:rPr>
        <w:t>金额（小写）：</w:t>
      </w:r>
      <w:r w:rsidR="001C44DB" w:rsidRPr="00FD538D">
        <w:rPr>
          <w:rFonts w:ascii="仿宋_GB2312" w:eastAsia="仿宋_GB2312" w:hAnsi="宋体" w:hint="eastAsia"/>
          <w:sz w:val="28"/>
          <w:u w:val="single"/>
        </w:rPr>
        <w:t xml:space="preserve">                              </w:t>
      </w:r>
    </w:p>
    <w:p w14:paraId="607A77C8" w14:textId="4B3EFCFC" w:rsidR="001C44DB" w:rsidRPr="00FD538D" w:rsidRDefault="001C44DB" w:rsidP="002523ED">
      <w:pPr>
        <w:adjustRightInd w:val="0"/>
        <w:snapToGrid w:val="0"/>
        <w:spacing w:line="360" w:lineRule="auto"/>
        <w:ind w:firstLineChars="300" w:firstLine="840"/>
        <w:rPr>
          <w:rFonts w:ascii="仿宋_GB2312" w:eastAsia="仿宋_GB2312" w:hAnsi="宋体"/>
          <w:sz w:val="28"/>
          <w:u w:val="single"/>
        </w:rPr>
      </w:pPr>
      <w:r w:rsidRPr="00FD538D">
        <w:rPr>
          <w:rFonts w:ascii="仿宋_GB2312" w:eastAsia="仿宋_GB2312" w:hAnsi="宋体" w:hint="eastAsia"/>
          <w:sz w:val="28"/>
        </w:rPr>
        <w:t xml:space="preserve">    </w:t>
      </w:r>
      <w:r w:rsidR="00843C1F" w:rsidRPr="00FD538D">
        <w:rPr>
          <w:rFonts w:ascii="仿宋_GB2312" w:eastAsia="仿宋_GB2312" w:hAnsi="宋体" w:hint="eastAsia"/>
          <w:sz w:val="28"/>
        </w:rPr>
        <w:t xml:space="preserve">          </w:t>
      </w:r>
      <w:r w:rsidRPr="00FD538D">
        <w:rPr>
          <w:rFonts w:ascii="仿宋_GB2312" w:eastAsia="仿宋_GB2312" w:hAnsi="宋体" w:hint="eastAsia"/>
          <w:sz w:val="28"/>
        </w:rPr>
        <w:t>（大写）：</w:t>
      </w:r>
      <w:r w:rsidRPr="00FD538D">
        <w:rPr>
          <w:rFonts w:ascii="仿宋_GB2312" w:eastAsia="仿宋_GB2312" w:hAnsi="宋体" w:hint="eastAsia"/>
          <w:sz w:val="28"/>
          <w:u w:val="single"/>
        </w:rPr>
        <w:t xml:space="preserve">                              </w:t>
      </w:r>
    </w:p>
    <w:p w14:paraId="4753F7EC" w14:textId="0537838B" w:rsidR="006E0E32" w:rsidRPr="00FD538D" w:rsidRDefault="006E0E32" w:rsidP="002523ED">
      <w:pPr>
        <w:adjustRightInd w:val="0"/>
        <w:snapToGrid w:val="0"/>
        <w:spacing w:line="360" w:lineRule="auto"/>
        <w:ind w:firstLineChars="300" w:firstLine="840"/>
        <w:rPr>
          <w:rFonts w:ascii="仿宋_GB2312" w:eastAsia="仿宋_GB2312" w:hAnsi="宋体"/>
          <w:sz w:val="28"/>
        </w:rPr>
      </w:pPr>
      <w:r w:rsidRPr="00FD538D">
        <w:rPr>
          <w:rFonts w:ascii="仿宋_GB2312" w:eastAsia="仿宋_GB2312" w:hAnsi="宋体" w:hint="eastAsia"/>
          <w:sz w:val="28"/>
        </w:rPr>
        <w:t>户名：</w:t>
      </w:r>
      <w:r w:rsidR="008409E6" w:rsidRPr="00FD538D">
        <w:rPr>
          <w:rFonts w:ascii="仿宋_GB2312" w:eastAsia="仿宋_GB2312" w:hAnsi="宋体" w:hint="eastAsia"/>
          <w:sz w:val="28"/>
        </w:rPr>
        <w:t>昆山农商银行投标保证金专户</w:t>
      </w:r>
    </w:p>
    <w:p w14:paraId="7B5AF69E" w14:textId="77777777" w:rsidR="006E0E32" w:rsidRPr="00FD538D" w:rsidRDefault="006E0E32" w:rsidP="002523ED">
      <w:pPr>
        <w:adjustRightInd w:val="0"/>
        <w:snapToGrid w:val="0"/>
        <w:spacing w:line="360" w:lineRule="auto"/>
        <w:ind w:firstLineChars="300" w:firstLine="840"/>
        <w:rPr>
          <w:rFonts w:ascii="仿宋_GB2312" w:eastAsia="仿宋_GB2312" w:hAnsi="宋体"/>
          <w:sz w:val="28"/>
        </w:rPr>
      </w:pPr>
      <w:r w:rsidRPr="00FD538D">
        <w:rPr>
          <w:rFonts w:ascii="仿宋_GB2312" w:eastAsia="仿宋_GB2312" w:hAnsi="宋体" w:hint="eastAsia"/>
          <w:sz w:val="28"/>
        </w:rPr>
        <w:t>账号：3052252018224116010001</w:t>
      </w:r>
    </w:p>
    <w:p w14:paraId="6BB3FC17" w14:textId="77777777" w:rsidR="006E0E32" w:rsidRPr="00FD538D" w:rsidRDefault="006E0E32" w:rsidP="002523ED">
      <w:pPr>
        <w:adjustRightInd w:val="0"/>
        <w:snapToGrid w:val="0"/>
        <w:spacing w:line="360" w:lineRule="auto"/>
        <w:ind w:firstLineChars="300" w:firstLine="840"/>
        <w:rPr>
          <w:rFonts w:ascii="仿宋_GB2312" w:eastAsia="仿宋_GB2312" w:hAnsi="宋体"/>
          <w:sz w:val="28"/>
        </w:rPr>
      </w:pPr>
      <w:r w:rsidRPr="00FD538D">
        <w:rPr>
          <w:rFonts w:ascii="仿宋_GB2312" w:eastAsia="仿宋_GB2312" w:hAnsi="宋体" w:hint="eastAsia"/>
          <w:sz w:val="28"/>
        </w:rPr>
        <w:t>开户行名称：昆山农村商业银行营业部</w:t>
      </w:r>
    </w:p>
    <w:p w14:paraId="72DADF63" w14:textId="77777777" w:rsidR="006E0E32" w:rsidRPr="00FD538D" w:rsidRDefault="006E0E32" w:rsidP="002523ED">
      <w:pPr>
        <w:adjustRightInd w:val="0"/>
        <w:snapToGrid w:val="0"/>
        <w:spacing w:line="360" w:lineRule="auto"/>
        <w:ind w:firstLineChars="300" w:firstLine="840"/>
        <w:rPr>
          <w:rFonts w:ascii="仿宋_GB2312" w:eastAsia="仿宋_GB2312" w:hAnsi="宋体"/>
          <w:sz w:val="28"/>
        </w:rPr>
      </w:pPr>
      <w:r w:rsidRPr="00FD538D">
        <w:rPr>
          <w:rFonts w:ascii="仿宋_GB2312" w:eastAsia="仿宋_GB2312" w:hAnsi="宋体" w:hint="eastAsia"/>
          <w:sz w:val="28"/>
        </w:rPr>
        <w:t>行号：314305206650</w:t>
      </w:r>
    </w:p>
    <w:p w14:paraId="464194A0" w14:textId="73E1C56A" w:rsidR="000E4D42" w:rsidRPr="00FD538D" w:rsidRDefault="001C44DB"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w:t>
      </w:r>
      <w:r w:rsidR="00876B3D" w:rsidRPr="00FD538D">
        <w:rPr>
          <w:rFonts w:ascii="仿宋_GB2312" w:eastAsia="仿宋_GB2312" w:hAnsi="宋体" w:hint="eastAsia"/>
          <w:sz w:val="28"/>
        </w:rPr>
        <w:t>、投标</w:t>
      </w:r>
      <w:r w:rsidR="000E4D42" w:rsidRPr="00FD538D">
        <w:rPr>
          <w:rFonts w:ascii="仿宋_GB2312" w:eastAsia="仿宋_GB2312" w:hAnsi="宋体" w:hint="eastAsia"/>
          <w:sz w:val="28"/>
        </w:rPr>
        <w:t>保证金的缴纳</w:t>
      </w:r>
    </w:p>
    <w:p w14:paraId="6FAB44A2" w14:textId="61A61DA6" w:rsidR="002643E7" w:rsidRPr="00FD538D" w:rsidRDefault="00B215FD"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w:t>
      </w:r>
      <w:r w:rsidR="00716964" w:rsidRPr="00FD538D">
        <w:rPr>
          <w:rFonts w:ascii="仿宋_GB2312" w:eastAsia="仿宋_GB2312" w:hAnsi="宋体" w:hint="eastAsia"/>
          <w:sz w:val="28"/>
        </w:rPr>
        <w:t>1</w:t>
      </w:r>
      <w:r w:rsidRPr="00FD538D">
        <w:rPr>
          <w:rFonts w:ascii="仿宋_GB2312" w:eastAsia="仿宋_GB2312" w:hAnsi="宋体" w:hint="eastAsia"/>
          <w:sz w:val="28"/>
        </w:rPr>
        <w:t>）</w:t>
      </w:r>
      <w:r w:rsidR="00785EAB" w:rsidRPr="00FD538D">
        <w:rPr>
          <w:rFonts w:ascii="仿宋_GB2312" w:eastAsia="仿宋_GB2312" w:hAnsi="宋体" w:hint="eastAsia"/>
          <w:sz w:val="28"/>
        </w:rPr>
        <w:t>投标人应在投标前通过我行指</w:t>
      </w:r>
      <w:r w:rsidR="00DE3FC0" w:rsidRPr="00FD538D">
        <w:rPr>
          <w:rFonts w:ascii="仿宋_GB2312" w:eastAsia="仿宋_GB2312" w:hAnsi="宋体" w:hint="eastAsia"/>
          <w:sz w:val="28"/>
        </w:rPr>
        <w:t>定账户</w:t>
      </w:r>
      <w:r w:rsidR="00B7180B" w:rsidRPr="00FD538D">
        <w:rPr>
          <w:rFonts w:ascii="仿宋_GB2312" w:eastAsia="仿宋_GB2312" w:hAnsi="宋体" w:hint="eastAsia"/>
          <w:sz w:val="28"/>
        </w:rPr>
        <w:t>足额</w:t>
      </w:r>
      <w:r w:rsidR="00DE3FC0" w:rsidRPr="00FD538D">
        <w:rPr>
          <w:rFonts w:ascii="仿宋_GB2312" w:eastAsia="仿宋_GB2312" w:hAnsi="宋体" w:hint="eastAsia"/>
          <w:sz w:val="28"/>
        </w:rPr>
        <w:t>缴纳投标保证金，</w:t>
      </w:r>
      <w:r w:rsidR="00AF7D10" w:rsidRPr="00FD538D">
        <w:rPr>
          <w:rFonts w:ascii="仿宋_GB2312" w:eastAsia="仿宋_GB2312" w:hAnsi="宋体" w:hint="eastAsia"/>
          <w:sz w:val="28"/>
        </w:rPr>
        <w:t>投标人缴纳投标保证金后，</w:t>
      </w:r>
      <w:r w:rsidR="00716964" w:rsidRPr="00FD538D">
        <w:rPr>
          <w:rFonts w:ascii="仿宋_GB2312" w:eastAsia="仿宋_GB2312" w:hAnsi="宋体" w:hint="eastAsia"/>
          <w:sz w:val="28"/>
        </w:rPr>
        <w:t>及时</w:t>
      </w:r>
      <w:r w:rsidR="00AF7D10" w:rsidRPr="00FD538D">
        <w:rPr>
          <w:rFonts w:ascii="仿宋_GB2312" w:eastAsia="仿宋_GB2312" w:hAnsi="宋体" w:hint="eastAsia"/>
          <w:sz w:val="28"/>
        </w:rPr>
        <w:t>将回执单</w:t>
      </w:r>
      <w:proofErr w:type="gramStart"/>
      <w:r w:rsidR="00AF7D10" w:rsidRPr="00FD538D">
        <w:rPr>
          <w:rFonts w:ascii="仿宋_GB2312" w:eastAsia="仿宋_GB2312" w:hAnsi="宋体" w:hint="eastAsia"/>
          <w:sz w:val="28"/>
        </w:rPr>
        <w:t>电子档发招标</w:t>
      </w:r>
      <w:proofErr w:type="gramEnd"/>
      <w:r w:rsidR="00AF7D10" w:rsidRPr="00FD538D">
        <w:rPr>
          <w:rFonts w:ascii="仿宋_GB2312" w:eastAsia="仿宋_GB2312" w:hAnsi="宋体" w:hint="eastAsia"/>
          <w:sz w:val="28"/>
        </w:rPr>
        <w:t>人邮箱，</w:t>
      </w:r>
      <w:r w:rsidR="00716964" w:rsidRPr="00FD538D">
        <w:rPr>
          <w:rFonts w:ascii="仿宋_GB2312" w:eastAsia="仿宋_GB2312" w:hAnsi="宋体" w:hint="eastAsia"/>
          <w:sz w:val="28"/>
        </w:rPr>
        <w:t>以便</w:t>
      </w:r>
      <w:r w:rsidR="00AF7D10" w:rsidRPr="00FD538D">
        <w:rPr>
          <w:rFonts w:ascii="仿宋_GB2312" w:eastAsia="仿宋_GB2312" w:hAnsi="宋体" w:hint="eastAsia"/>
          <w:sz w:val="28"/>
        </w:rPr>
        <w:t>招标</w:t>
      </w:r>
      <w:r w:rsidR="00716964" w:rsidRPr="00FD538D">
        <w:rPr>
          <w:rFonts w:ascii="仿宋_GB2312" w:eastAsia="仿宋_GB2312" w:hAnsi="宋体" w:hint="eastAsia"/>
          <w:sz w:val="28"/>
        </w:rPr>
        <w:t>人</w:t>
      </w:r>
      <w:r w:rsidR="00AF7D10" w:rsidRPr="00FD538D">
        <w:rPr>
          <w:rFonts w:ascii="仿宋_GB2312" w:eastAsia="仿宋_GB2312" w:hAnsi="宋体" w:hint="eastAsia"/>
          <w:sz w:val="28"/>
        </w:rPr>
        <w:t>审核</w:t>
      </w:r>
      <w:r w:rsidR="00716964" w:rsidRPr="00FD538D">
        <w:rPr>
          <w:rFonts w:ascii="仿宋_GB2312" w:eastAsia="仿宋_GB2312" w:hAnsi="宋体" w:hint="eastAsia"/>
          <w:sz w:val="28"/>
        </w:rPr>
        <w:t>，招标人</w:t>
      </w:r>
      <w:r w:rsidR="00AF7D10" w:rsidRPr="00FD538D">
        <w:rPr>
          <w:rFonts w:ascii="仿宋_GB2312" w:eastAsia="仿宋_GB2312" w:hAnsi="宋体" w:hint="eastAsia"/>
          <w:sz w:val="28"/>
        </w:rPr>
        <w:t>邮箱：</w:t>
      </w:r>
      <w:hyperlink r:id="rId9" w:history="1">
        <w:r w:rsidR="00716964" w:rsidRPr="00FD538D">
          <w:rPr>
            <w:rStyle w:val="aa"/>
            <w:rFonts w:ascii="仿宋_GB2312" w:eastAsia="仿宋_GB2312" w:hAnsi="宋体" w:hint="eastAsia"/>
            <w:sz w:val="28"/>
          </w:rPr>
          <w:t>zbcgzx@ksrcb.com</w:t>
        </w:r>
      </w:hyperlink>
      <w:r w:rsidR="00716964" w:rsidRPr="00FD538D">
        <w:rPr>
          <w:rFonts w:ascii="仿宋_GB2312" w:eastAsia="仿宋_GB2312" w:hAnsi="宋体" w:hint="eastAsia"/>
          <w:sz w:val="28"/>
        </w:rPr>
        <w:t>，</w:t>
      </w:r>
      <w:r w:rsidR="00DE3FC0" w:rsidRPr="00FD538D">
        <w:rPr>
          <w:rFonts w:ascii="仿宋_GB2312" w:eastAsia="仿宋_GB2312" w:hAnsi="宋体" w:hint="eastAsia"/>
          <w:sz w:val="28"/>
        </w:rPr>
        <w:t>并将</w:t>
      </w:r>
      <w:r w:rsidR="00D0795B" w:rsidRPr="00FD538D">
        <w:rPr>
          <w:rFonts w:ascii="仿宋_GB2312" w:eastAsia="仿宋_GB2312" w:hAnsi="宋体" w:hint="eastAsia"/>
          <w:sz w:val="28"/>
        </w:rPr>
        <w:t>该</w:t>
      </w:r>
      <w:r w:rsidR="00DE3FC0" w:rsidRPr="00FD538D">
        <w:rPr>
          <w:rFonts w:ascii="仿宋_GB2312" w:eastAsia="仿宋_GB2312" w:hAnsi="宋体" w:hint="eastAsia"/>
          <w:sz w:val="28"/>
        </w:rPr>
        <w:t>转账凭证</w:t>
      </w:r>
      <w:r w:rsidR="00D0795B" w:rsidRPr="00FD538D">
        <w:rPr>
          <w:rFonts w:ascii="仿宋_GB2312" w:eastAsia="仿宋_GB2312" w:hAnsi="宋体" w:hint="eastAsia"/>
          <w:sz w:val="28"/>
        </w:rPr>
        <w:t>单独密封后</w:t>
      </w:r>
      <w:r w:rsidR="009906C7" w:rsidRPr="00FD538D">
        <w:rPr>
          <w:rFonts w:ascii="仿宋_GB2312" w:eastAsia="仿宋_GB2312" w:hAnsi="宋体" w:hint="eastAsia"/>
          <w:sz w:val="28"/>
        </w:rPr>
        <w:t>寄（送）</w:t>
      </w:r>
      <w:proofErr w:type="gramStart"/>
      <w:r w:rsidR="009906C7" w:rsidRPr="00FD538D">
        <w:rPr>
          <w:rFonts w:ascii="仿宋_GB2312" w:eastAsia="仿宋_GB2312" w:hAnsi="宋体" w:hint="eastAsia"/>
          <w:sz w:val="28"/>
        </w:rPr>
        <w:t>至</w:t>
      </w:r>
      <w:r w:rsidR="009D5237" w:rsidRPr="00FD538D">
        <w:rPr>
          <w:rFonts w:ascii="仿宋_GB2312" w:eastAsia="仿宋_GB2312" w:hAnsi="宋体" w:hint="eastAsia"/>
          <w:sz w:val="28"/>
        </w:rPr>
        <w:t>集中</w:t>
      </w:r>
      <w:proofErr w:type="gramEnd"/>
      <w:r w:rsidR="009D5237" w:rsidRPr="00FD538D">
        <w:rPr>
          <w:rFonts w:ascii="仿宋_GB2312" w:eastAsia="仿宋_GB2312" w:hAnsi="宋体" w:hint="eastAsia"/>
          <w:sz w:val="28"/>
        </w:rPr>
        <w:t>采购中心</w:t>
      </w:r>
      <w:r w:rsidR="00DE3FC0" w:rsidRPr="00FD538D">
        <w:rPr>
          <w:rFonts w:ascii="仿宋_GB2312" w:eastAsia="仿宋_GB2312" w:hAnsi="宋体" w:hint="eastAsia"/>
          <w:sz w:val="28"/>
        </w:rPr>
        <w:t>；</w:t>
      </w:r>
    </w:p>
    <w:p w14:paraId="1874DCDC" w14:textId="7370943F" w:rsidR="00DE3FC0" w:rsidRPr="00FD538D" w:rsidRDefault="00B215FD"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w:t>
      </w:r>
      <w:r w:rsidR="0056496F" w:rsidRPr="00FD538D">
        <w:rPr>
          <w:rFonts w:ascii="仿宋_GB2312" w:eastAsia="仿宋_GB2312" w:hAnsi="宋体" w:hint="eastAsia"/>
          <w:sz w:val="28"/>
        </w:rPr>
        <w:t>2</w:t>
      </w:r>
      <w:r w:rsidRPr="00FD538D">
        <w:rPr>
          <w:rFonts w:ascii="仿宋_GB2312" w:eastAsia="仿宋_GB2312" w:hAnsi="宋体" w:hint="eastAsia"/>
          <w:sz w:val="28"/>
        </w:rPr>
        <w:t>）</w:t>
      </w:r>
      <w:r w:rsidR="00DE3FC0" w:rsidRPr="00FD538D">
        <w:rPr>
          <w:rFonts w:ascii="仿宋_GB2312" w:eastAsia="仿宋_GB2312" w:hAnsi="宋体" w:hint="eastAsia"/>
          <w:sz w:val="28"/>
        </w:rPr>
        <w:t>投标保证金需</w:t>
      </w:r>
      <w:r w:rsidR="00D91F83" w:rsidRPr="00FD538D">
        <w:rPr>
          <w:rFonts w:ascii="仿宋_GB2312" w:eastAsia="仿宋_GB2312" w:hAnsi="宋体" w:hint="eastAsia"/>
          <w:sz w:val="28"/>
        </w:rPr>
        <w:t>以投标人名义</w:t>
      </w:r>
      <w:r w:rsidR="00DE3FC0" w:rsidRPr="00FD538D">
        <w:rPr>
          <w:rFonts w:ascii="仿宋_GB2312" w:eastAsia="仿宋_GB2312" w:hAnsi="宋体" w:hint="eastAsia"/>
          <w:sz w:val="28"/>
        </w:rPr>
        <w:t>采用银行转账或汇款等方式缴纳，不接受现金或个人账户缴纳保证金。</w:t>
      </w:r>
    </w:p>
    <w:p w14:paraId="5649ADE0" w14:textId="06383196" w:rsidR="00DE3FC0" w:rsidRPr="00FD538D" w:rsidRDefault="00B215FD"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w:t>
      </w:r>
      <w:r w:rsidR="0056496F" w:rsidRPr="00FD538D">
        <w:rPr>
          <w:rFonts w:ascii="仿宋_GB2312" w:eastAsia="仿宋_GB2312" w:hAnsi="宋体" w:hint="eastAsia"/>
          <w:sz w:val="28"/>
        </w:rPr>
        <w:t>3</w:t>
      </w:r>
      <w:r w:rsidRPr="00FD538D">
        <w:rPr>
          <w:rFonts w:ascii="仿宋_GB2312" w:eastAsia="仿宋_GB2312" w:hAnsi="宋体" w:hint="eastAsia"/>
          <w:sz w:val="28"/>
        </w:rPr>
        <w:t>）</w:t>
      </w:r>
      <w:r w:rsidR="00DE3FC0" w:rsidRPr="00FD538D">
        <w:rPr>
          <w:rFonts w:ascii="仿宋_GB2312" w:eastAsia="仿宋_GB2312" w:hAnsi="宋体" w:hint="eastAsia"/>
          <w:sz w:val="28"/>
        </w:rPr>
        <w:t>投标人在缴纳投标保证金时，需在</w:t>
      </w:r>
      <w:r w:rsidR="00CC558A" w:rsidRPr="00FD538D">
        <w:rPr>
          <w:rFonts w:ascii="仿宋_GB2312" w:eastAsia="仿宋_GB2312" w:hAnsi="宋体" w:hint="eastAsia"/>
          <w:sz w:val="28"/>
        </w:rPr>
        <w:t>进帐凭证上注明</w:t>
      </w:r>
      <w:r w:rsidR="00914188" w:rsidRPr="00FD538D">
        <w:rPr>
          <w:rFonts w:ascii="仿宋_GB2312" w:eastAsia="仿宋_GB2312" w:hAnsi="宋体" w:hint="eastAsia"/>
          <w:sz w:val="28"/>
        </w:rPr>
        <w:t>投标项目编号和</w:t>
      </w:r>
      <w:r w:rsidR="00DE3FC0" w:rsidRPr="00FD538D">
        <w:rPr>
          <w:rFonts w:ascii="仿宋_GB2312" w:eastAsia="仿宋_GB2312" w:hAnsi="宋体" w:hint="eastAsia"/>
          <w:sz w:val="28"/>
        </w:rPr>
        <w:t>名称。</w:t>
      </w:r>
    </w:p>
    <w:p w14:paraId="63A04EED" w14:textId="773270A5" w:rsidR="00DE3FC0" w:rsidRPr="00FD538D" w:rsidRDefault="00B215FD"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w:t>
      </w:r>
      <w:r w:rsidR="0056496F" w:rsidRPr="00FD538D">
        <w:rPr>
          <w:rFonts w:ascii="仿宋_GB2312" w:eastAsia="仿宋_GB2312" w:hAnsi="宋体" w:hint="eastAsia"/>
          <w:sz w:val="28"/>
        </w:rPr>
        <w:t>4</w:t>
      </w:r>
      <w:r w:rsidRPr="00FD538D">
        <w:rPr>
          <w:rFonts w:ascii="仿宋_GB2312" w:eastAsia="仿宋_GB2312" w:hAnsi="宋体" w:hint="eastAsia"/>
          <w:sz w:val="28"/>
        </w:rPr>
        <w:t>）</w:t>
      </w:r>
      <w:r w:rsidR="00B27AF9" w:rsidRPr="00FD538D">
        <w:rPr>
          <w:rFonts w:ascii="仿宋_GB2312" w:eastAsia="仿宋_GB2312" w:hAnsi="宋体" w:hint="eastAsia"/>
          <w:sz w:val="28"/>
        </w:rPr>
        <w:t>凡出现投标保证金未到位或未足额</w:t>
      </w:r>
      <w:r w:rsidR="0056496F" w:rsidRPr="00FD538D">
        <w:rPr>
          <w:rFonts w:ascii="仿宋_GB2312" w:eastAsia="仿宋_GB2312" w:hAnsi="宋体" w:hint="eastAsia"/>
          <w:sz w:val="28"/>
        </w:rPr>
        <w:t>缴纳</w:t>
      </w:r>
      <w:r w:rsidR="00B27AF9" w:rsidRPr="00FD538D">
        <w:rPr>
          <w:rFonts w:ascii="仿宋_GB2312" w:eastAsia="仿宋_GB2312" w:hAnsi="宋体" w:hint="eastAsia"/>
          <w:sz w:val="28"/>
        </w:rPr>
        <w:t>等与招标文件要求不一致的情况，均自动取消</w:t>
      </w:r>
      <w:r w:rsidRPr="00FD538D">
        <w:rPr>
          <w:rFonts w:ascii="仿宋_GB2312" w:eastAsia="仿宋_GB2312" w:hAnsi="宋体" w:hint="eastAsia"/>
          <w:sz w:val="28"/>
        </w:rPr>
        <w:t>投标人</w:t>
      </w:r>
      <w:r w:rsidR="00B27AF9" w:rsidRPr="00FD538D">
        <w:rPr>
          <w:rFonts w:ascii="仿宋_GB2312" w:eastAsia="仿宋_GB2312" w:hAnsi="宋体" w:hint="eastAsia"/>
          <w:sz w:val="28"/>
        </w:rPr>
        <w:t>参加该项目的投标资格</w:t>
      </w:r>
      <w:r w:rsidR="00DE3FC0" w:rsidRPr="00FD538D">
        <w:rPr>
          <w:rFonts w:ascii="仿宋_GB2312" w:eastAsia="仿宋_GB2312" w:hAnsi="宋体" w:hint="eastAsia"/>
          <w:sz w:val="28"/>
        </w:rPr>
        <w:t>；</w:t>
      </w:r>
    </w:p>
    <w:p w14:paraId="1800D129" w14:textId="1B7BA963" w:rsidR="000E4D42" w:rsidRPr="00FD538D" w:rsidRDefault="001C44DB" w:rsidP="002523ED">
      <w:pPr>
        <w:adjustRightInd w:val="0"/>
        <w:snapToGrid w:val="0"/>
        <w:spacing w:line="360" w:lineRule="auto"/>
        <w:ind w:firstLineChars="250" w:firstLine="700"/>
        <w:rPr>
          <w:rFonts w:ascii="仿宋_GB2312" w:eastAsia="仿宋_GB2312" w:hAnsi="宋体"/>
          <w:sz w:val="28"/>
        </w:rPr>
      </w:pPr>
      <w:r w:rsidRPr="00FD538D">
        <w:rPr>
          <w:rFonts w:ascii="仿宋_GB2312" w:eastAsia="仿宋_GB2312" w:hAnsi="宋体" w:hint="eastAsia"/>
          <w:sz w:val="28"/>
        </w:rPr>
        <w:lastRenderedPageBreak/>
        <w:t>3</w:t>
      </w:r>
      <w:r w:rsidR="000E4D42" w:rsidRPr="00FD538D">
        <w:rPr>
          <w:rFonts w:ascii="仿宋_GB2312" w:eastAsia="仿宋_GB2312" w:hAnsi="宋体" w:hint="eastAsia"/>
          <w:sz w:val="28"/>
        </w:rPr>
        <w:t>、投标保证金的扣划</w:t>
      </w:r>
    </w:p>
    <w:p w14:paraId="7264DD6B" w14:textId="59AA56B2" w:rsidR="000E4D42" w:rsidRPr="00FD538D" w:rsidRDefault="0066507C"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投标过程中发生以下情形时，予以投标保证金的扣划，并按相</w:t>
      </w:r>
      <w:r w:rsidR="000E4D42" w:rsidRPr="00FD538D">
        <w:rPr>
          <w:rFonts w:ascii="仿宋_GB2312" w:eastAsia="仿宋_GB2312" w:hAnsi="宋体" w:hint="eastAsia"/>
          <w:sz w:val="28"/>
        </w:rPr>
        <w:t>关规定处理：</w:t>
      </w:r>
    </w:p>
    <w:p w14:paraId="228F55AC" w14:textId="51C13A39" w:rsidR="000E4D42" w:rsidRPr="00FD538D" w:rsidRDefault="006E6502"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w:t>
      </w:r>
      <w:r w:rsidR="000E4D42" w:rsidRPr="00FD538D">
        <w:rPr>
          <w:rFonts w:ascii="仿宋_GB2312" w:eastAsia="仿宋_GB2312" w:hAnsi="宋体" w:hint="eastAsia"/>
          <w:sz w:val="28"/>
        </w:rPr>
        <w:t>1）投标人在有效期内发生随意撤回、撤销投标行为的；</w:t>
      </w:r>
    </w:p>
    <w:p w14:paraId="6FD66E70" w14:textId="7CE37A4A" w:rsidR="00D43AA0" w:rsidRPr="00FD538D" w:rsidRDefault="006E6502"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w:t>
      </w:r>
      <w:r w:rsidR="000E4D42" w:rsidRPr="00FD538D">
        <w:rPr>
          <w:rFonts w:ascii="仿宋_GB2312" w:eastAsia="仿宋_GB2312" w:hAnsi="宋体" w:hint="eastAsia"/>
          <w:sz w:val="28"/>
        </w:rPr>
        <w:t>2）投标人中标后无正当理由拒签合同的；</w:t>
      </w:r>
    </w:p>
    <w:p w14:paraId="1057BF6B" w14:textId="3CB7C092" w:rsidR="000E4D42" w:rsidRPr="00FD538D" w:rsidRDefault="006E6502"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w:t>
      </w:r>
      <w:r w:rsidR="000E4D42" w:rsidRPr="00FD538D">
        <w:rPr>
          <w:rFonts w:ascii="仿宋_GB2312" w:eastAsia="仿宋_GB2312" w:hAnsi="宋体" w:hint="eastAsia"/>
          <w:sz w:val="28"/>
        </w:rPr>
        <w:t>3</w:t>
      </w:r>
      <w:r w:rsidRPr="00FD538D">
        <w:rPr>
          <w:rFonts w:ascii="仿宋_GB2312" w:eastAsia="仿宋_GB2312" w:hAnsi="宋体" w:hint="eastAsia"/>
          <w:sz w:val="28"/>
        </w:rPr>
        <w:t>）</w:t>
      </w:r>
      <w:r w:rsidR="00D43AA0" w:rsidRPr="00FD538D">
        <w:rPr>
          <w:rFonts w:ascii="仿宋_GB2312" w:eastAsia="仿宋_GB2312" w:hAnsi="宋体" w:hint="eastAsia"/>
          <w:sz w:val="28"/>
        </w:rPr>
        <w:t>投标人中标后未按招标</w:t>
      </w:r>
      <w:r w:rsidR="00542E4A" w:rsidRPr="00FD538D">
        <w:rPr>
          <w:rFonts w:ascii="仿宋_GB2312" w:eastAsia="仿宋_GB2312" w:hAnsi="宋体" w:hint="eastAsia"/>
          <w:sz w:val="28"/>
        </w:rPr>
        <w:t>人要求</w:t>
      </w:r>
      <w:r w:rsidR="00E85FAF" w:rsidRPr="00FD538D">
        <w:rPr>
          <w:rFonts w:ascii="仿宋_GB2312" w:eastAsia="仿宋_GB2312" w:hAnsi="宋体" w:hint="eastAsia"/>
          <w:sz w:val="28"/>
        </w:rPr>
        <w:t>足额</w:t>
      </w:r>
      <w:r w:rsidR="00D43AA0" w:rsidRPr="00FD538D">
        <w:rPr>
          <w:rFonts w:ascii="仿宋_GB2312" w:eastAsia="仿宋_GB2312" w:hAnsi="宋体" w:hint="eastAsia"/>
          <w:sz w:val="28"/>
        </w:rPr>
        <w:t>缴纳履约保证金的；</w:t>
      </w:r>
    </w:p>
    <w:p w14:paraId="115721BF" w14:textId="70636ED0" w:rsidR="00D43AA0" w:rsidRPr="00FD538D" w:rsidRDefault="006E6502"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w:t>
      </w:r>
      <w:r w:rsidR="000E4D42" w:rsidRPr="00FD538D">
        <w:rPr>
          <w:rFonts w:ascii="仿宋_GB2312" w:eastAsia="仿宋_GB2312" w:hAnsi="宋体" w:hint="eastAsia"/>
          <w:sz w:val="28"/>
        </w:rPr>
        <w:t>4</w:t>
      </w:r>
      <w:r w:rsidRPr="00FD538D">
        <w:rPr>
          <w:rFonts w:ascii="仿宋_GB2312" w:eastAsia="仿宋_GB2312" w:hAnsi="宋体" w:hint="eastAsia"/>
          <w:sz w:val="28"/>
        </w:rPr>
        <w:t>）</w:t>
      </w:r>
      <w:r w:rsidR="00D43AA0" w:rsidRPr="00FD538D">
        <w:rPr>
          <w:rFonts w:ascii="仿宋_GB2312" w:eastAsia="仿宋_GB2312" w:hAnsi="宋体" w:hint="eastAsia"/>
          <w:sz w:val="28"/>
        </w:rPr>
        <w:t>其他违法违规行为，经查实情况属实的；</w:t>
      </w:r>
    </w:p>
    <w:p w14:paraId="56B666DD" w14:textId="021EBD7B" w:rsidR="000E4D42" w:rsidRPr="00FD538D" w:rsidRDefault="001C44DB" w:rsidP="002523ED">
      <w:pPr>
        <w:adjustRightInd w:val="0"/>
        <w:snapToGrid w:val="0"/>
        <w:spacing w:line="360" w:lineRule="auto"/>
        <w:ind w:firstLine="570"/>
        <w:rPr>
          <w:rFonts w:ascii="仿宋_GB2312" w:eastAsia="仿宋_GB2312" w:hAnsi="宋体"/>
          <w:sz w:val="28"/>
        </w:rPr>
      </w:pPr>
      <w:r w:rsidRPr="00FD538D">
        <w:rPr>
          <w:rFonts w:ascii="仿宋_GB2312" w:eastAsia="仿宋_GB2312" w:hAnsi="宋体" w:hint="eastAsia"/>
          <w:sz w:val="28"/>
        </w:rPr>
        <w:t>4</w:t>
      </w:r>
      <w:r w:rsidR="000E4D42" w:rsidRPr="00FD538D">
        <w:rPr>
          <w:rFonts w:ascii="仿宋_GB2312" w:eastAsia="仿宋_GB2312" w:hAnsi="宋体" w:hint="eastAsia"/>
          <w:sz w:val="28"/>
        </w:rPr>
        <w:t>、投标保证金的退还</w:t>
      </w:r>
    </w:p>
    <w:p w14:paraId="2E951B41" w14:textId="1EB60F0F" w:rsidR="005143CB" w:rsidRPr="00FD538D" w:rsidRDefault="00E33B49" w:rsidP="002523ED">
      <w:pPr>
        <w:adjustRightInd w:val="0"/>
        <w:snapToGrid w:val="0"/>
        <w:spacing w:line="360" w:lineRule="auto"/>
        <w:ind w:firstLine="570"/>
        <w:rPr>
          <w:rFonts w:ascii="仿宋_GB2312" w:eastAsia="仿宋_GB2312" w:hAnsi="宋体"/>
          <w:sz w:val="28"/>
        </w:rPr>
      </w:pPr>
      <w:r w:rsidRPr="00FD538D">
        <w:rPr>
          <w:rFonts w:ascii="仿宋_GB2312" w:eastAsia="仿宋_GB2312" w:hAnsi="宋体" w:hint="eastAsia"/>
          <w:sz w:val="28"/>
        </w:rPr>
        <w:t>（</w:t>
      </w:r>
      <w:r w:rsidR="005143CB" w:rsidRPr="00FD538D">
        <w:rPr>
          <w:rFonts w:ascii="仿宋_GB2312" w:eastAsia="仿宋_GB2312" w:hAnsi="宋体" w:hint="eastAsia"/>
          <w:sz w:val="28"/>
        </w:rPr>
        <w:t>1）</w:t>
      </w:r>
      <w:r w:rsidR="007E4188" w:rsidRPr="00FD538D">
        <w:rPr>
          <w:rFonts w:ascii="仿宋_GB2312" w:eastAsia="仿宋_GB2312" w:hAnsi="宋体" w:hint="eastAsia"/>
          <w:sz w:val="28"/>
        </w:rPr>
        <w:t>招标人如有需要要求中标方缴纳履约保证</w:t>
      </w:r>
      <w:r w:rsidR="00C42613" w:rsidRPr="00FD538D">
        <w:rPr>
          <w:rFonts w:ascii="仿宋_GB2312" w:eastAsia="仿宋_GB2312" w:hAnsi="宋体" w:hint="eastAsia"/>
          <w:sz w:val="28"/>
        </w:rPr>
        <w:t>金</w:t>
      </w:r>
      <w:r w:rsidR="007E4188" w:rsidRPr="00FD538D">
        <w:rPr>
          <w:rFonts w:ascii="仿宋_GB2312" w:eastAsia="仿宋_GB2312" w:hAnsi="宋体" w:hint="eastAsia"/>
          <w:sz w:val="28"/>
        </w:rPr>
        <w:t>的，</w:t>
      </w:r>
      <w:r w:rsidR="005143CB" w:rsidRPr="00FD538D">
        <w:rPr>
          <w:rFonts w:ascii="仿宋_GB2312" w:eastAsia="仿宋_GB2312" w:hAnsi="宋体" w:hint="eastAsia"/>
          <w:sz w:val="28"/>
        </w:rPr>
        <w:t>投标人中标后，在中标人与招标人签订正式合同</w:t>
      </w:r>
      <w:r w:rsidR="00724124" w:rsidRPr="00FD538D">
        <w:rPr>
          <w:rFonts w:ascii="仿宋_GB2312" w:eastAsia="仿宋_GB2312" w:hAnsi="宋体" w:hint="eastAsia"/>
          <w:sz w:val="28"/>
        </w:rPr>
        <w:t>后</w:t>
      </w:r>
      <w:r w:rsidR="005143CB" w:rsidRPr="00FD538D">
        <w:rPr>
          <w:rFonts w:ascii="仿宋_GB2312" w:eastAsia="仿宋_GB2312" w:hAnsi="宋体" w:hint="eastAsia"/>
          <w:sz w:val="28"/>
        </w:rPr>
        <w:t>，投标人投标保证金转入其履约保证金账户；</w:t>
      </w:r>
      <w:r w:rsidR="00DA393E" w:rsidRPr="00FD538D">
        <w:rPr>
          <w:rFonts w:ascii="仿宋_GB2312" w:eastAsia="仿宋_GB2312" w:hAnsi="宋体" w:hint="eastAsia"/>
          <w:sz w:val="28"/>
        </w:rPr>
        <w:t>如</w:t>
      </w:r>
      <w:r w:rsidR="00946632" w:rsidRPr="00FD538D">
        <w:rPr>
          <w:rFonts w:ascii="仿宋_GB2312" w:eastAsia="仿宋_GB2312" w:hAnsi="宋体" w:hint="eastAsia"/>
          <w:sz w:val="28"/>
        </w:rPr>
        <w:t>投标人</w:t>
      </w:r>
      <w:r w:rsidR="00DA393E" w:rsidRPr="00FD538D">
        <w:rPr>
          <w:rFonts w:ascii="仿宋_GB2312" w:eastAsia="仿宋_GB2312" w:hAnsi="宋体" w:hint="eastAsia"/>
          <w:sz w:val="28"/>
        </w:rPr>
        <w:t>中标</w:t>
      </w:r>
      <w:r w:rsidR="00946632" w:rsidRPr="00FD538D">
        <w:rPr>
          <w:rFonts w:ascii="仿宋_GB2312" w:eastAsia="仿宋_GB2312" w:hAnsi="宋体" w:hint="eastAsia"/>
          <w:sz w:val="28"/>
        </w:rPr>
        <w:t>后</w:t>
      </w:r>
      <w:r w:rsidR="00DA393E" w:rsidRPr="00FD538D">
        <w:rPr>
          <w:rFonts w:ascii="仿宋_GB2312" w:eastAsia="仿宋_GB2312" w:hAnsi="宋体" w:hint="eastAsia"/>
          <w:sz w:val="28"/>
        </w:rPr>
        <w:t>投标保证金不转入其履约保证金账户的，请</w:t>
      </w:r>
      <w:r w:rsidR="0054171B" w:rsidRPr="00FD538D">
        <w:rPr>
          <w:rFonts w:ascii="仿宋_GB2312" w:eastAsia="仿宋_GB2312" w:hAnsi="宋体" w:hint="eastAsia"/>
          <w:sz w:val="28"/>
        </w:rPr>
        <w:t>投标</w:t>
      </w:r>
      <w:r w:rsidR="00DA393E" w:rsidRPr="00FD538D">
        <w:rPr>
          <w:rFonts w:ascii="仿宋_GB2312" w:eastAsia="仿宋_GB2312" w:hAnsi="宋体" w:hint="eastAsia"/>
          <w:sz w:val="28"/>
        </w:rPr>
        <w:t>人</w:t>
      </w:r>
      <w:r w:rsidR="00F12ED9" w:rsidRPr="00FD538D">
        <w:rPr>
          <w:rFonts w:ascii="仿宋_GB2312" w:eastAsia="仿宋_GB2312" w:hAnsi="宋体" w:hint="eastAsia"/>
          <w:sz w:val="28"/>
        </w:rPr>
        <w:t>在</w:t>
      </w:r>
      <w:r w:rsidR="00DA393E" w:rsidRPr="00FD538D">
        <w:rPr>
          <w:rFonts w:ascii="仿宋_GB2312" w:eastAsia="仿宋_GB2312" w:hAnsi="宋体" w:hint="eastAsia"/>
          <w:sz w:val="28"/>
        </w:rPr>
        <w:t>投标时书面申明。</w:t>
      </w:r>
    </w:p>
    <w:p w14:paraId="294366D4" w14:textId="48EC906D" w:rsidR="005143CB" w:rsidRPr="00FD538D" w:rsidRDefault="00F12ED9" w:rsidP="002523ED">
      <w:pPr>
        <w:adjustRightInd w:val="0"/>
        <w:snapToGrid w:val="0"/>
        <w:spacing w:line="360" w:lineRule="auto"/>
        <w:ind w:firstLine="570"/>
        <w:rPr>
          <w:rFonts w:ascii="仿宋_GB2312" w:eastAsia="仿宋_GB2312" w:hAnsi="宋体"/>
          <w:sz w:val="28"/>
        </w:rPr>
      </w:pPr>
      <w:r w:rsidRPr="00FD538D">
        <w:rPr>
          <w:rFonts w:ascii="仿宋_GB2312" w:eastAsia="仿宋_GB2312" w:hAnsi="宋体" w:hint="eastAsia"/>
          <w:sz w:val="28"/>
        </w:rPr>
        <w:t>（</w:t>
      </w:r>
      <w:r w:rsidR="005143CB" w:rsidRPr="00FD538D">
        <w:rPr>
          <w:rFonts w:ascii="仿宋_GB2312" w:eastAsia="仿宋_GB2312" w:hAnsi="宋体" w:hint="eastAsia"/>
          <w:sz w:val="28"/>
        </w:rPr>
        <w:t>2）投标人未中标，</w:t>
      </w:r>
      <w:r w:rsidR="005D2380" w:rsidRPr="00FD538D">
        <w:rPr>
          <w:rFonts w:ascii="仿宋_GB2312" w:eastAsia="仿宋_GB2312" w:hAnsi="宋体" w:hint="eastAsia"/>
          <w:sz w:val="28"/>
        </w:rPr>
        <w:t>招标人</w:t>
      </w:r>
      <w:r w:rsidR="00D67342" w:rsidRPr="00FD538D">
        <w:rPr>
          <w:rFonts w:ascii="仿宋_GB2312" w:eastAsia="仿宋_GB2312" w:hAnsi="宋体" w:hint="eastAsia"/>
          <w:sz w:val="28"/>
        </w:rPr>
        <w:t>按照“资金从</w:t>
      </w:r>
      <w:r w:rsidR="005143CB" w:rsidRPr="00FD538D">
        <w:rPr>
          <w:rFonts w:ascii="仿宋_GB2312" w:eastAsia="仿宋_GB2312" w:hAnsi="宋体" w:hint="eastAsia"/>
          <w:sz w:val="28"/>
        </w:rPr>
        <w:t>哪里来，原样回那里去”的原则</w:t>
      </w:r>
      <w:r w:rsidR="005D2380" w:rsidRPr="00FD538D">
        <w:rPr>
          <w:rFonts w:ascii="仿宋_GB2312" w:eastAsia="仿宋_GB2312" w:hAnsi="宋体" w:hint="eastAsia"/>
          <w:sz w:val="28"/>
        </w:rPr>
        <w:t>退还</w:t>
      </w:r>
      <w:r w:rsidR="006A59C2" w:rsidRPr="00FD538D">
        <w:rPr>
          <w:rFonts w:ascii="仿宋_GB2312" w:eastAsia="仿宋_GB2312" w:hAnsi="宋体" w:hint="eastAsia"/>
          <w:sz w:val="28"/>
        </w:rPr>
        <w:t>投标人</w:t>
      </w:r>
      <w:r w:rsidR="005D2380" w:rsidRPr="00FD538D">
        <w:rPr>
          <w:rFonts w:ascii="仿宋_GB2312" w:eastAsia="仿宋_GB2312" w:hAnsi="宋体" w:hint="eastAsia"/>
          <w:sz w:val="28"/>
        </w:rPr>
        <w:t>投标保证金</w:t>
      </w:r>
      <w:r w:rsidR="005143CB" w:rsidRPr="00FD538D">
        <w:rPr>
          <w:rFonts w:ascii="仿宋_GB2312" w:eastAsia="仿宋_GB2312" w:hAnsi="宋体" w:hint="eastAsia"/>
          <w:sz w:val="28"/>
        </w:rPr>
        <w:t>。</w:t>
      </w:r>
    </w:p>
    <w:p w14:paraId="19CCA12B" w14:textId="4AF9786D" w:rsidR="002D52CB" w:rsidRPr="00FD538D" w:rsidRDefault="00176256" w:rsidP="002523ED">
      <w:pPr>
        <w:adjustRightInd w:val="0"/>
        <w:snapToGrid w:val="0"/>
        <w:spacing w:line="360" w:lineRule="auto"/>
        <w:ind w:firstLine="570"/>
        <w:rPr>
          <w:rFonts w:ascii="仿宋_GB2312" w:eastAsia="仿宋_GB2312" w:hAnsi="宋体"/>
          <w:sz w:val="28"/>
        </w:rPr>
      </w:pPr>
      <w:r w:rsidRPr="00FD538D">
        <w:rPr>
          <w:rFonts w:ascii="仿宋_GB2312" w:eastAsia="仿宋_GB2312" w:hAnsi="宋体" w:hint="eastAsia"/>
          <w:sz w:val="28"/>
        </w:rPr>
        <w:t>（</w:t>
      </w:r>
      <w:r w:rsidR="002D52CB" w:rsidRPr="00FD538D">
        <w:rPr>
          <w:rFonts w:ascii="仿宋_GB2312" w:eastAsia="仿宋_GB2312" w:hAnsi="宋体" w:hint="eastAsia"/>
          <w:sz w:val="28"/>
        </w:rPr>
        <w:t>3）投标保证金不计息。</w:t>
      </w:r>
    </w:p>
    <w:p w14:paraId="2FB66123" w14:textId="5E52327A" w:rsidR="002761F0" w:rsidRPr="00FD538D" w:rsidRDefault="002761F0"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（六）</w:t>
      </w:r>
      <w:r w:rsidR="00455DA4" w:rsidRPr="00FD538D">
        <w:rPr>
          <w:rFonts w:ascii="仿宋_GB2312" w:eastAsia="仿宋_GB2312" w:hAnsi="宋体" w:hint="eastAsia"/>
          <w:sz w:val="28"/>
        </w:rPr>
        <w:t>履约</w:t>
      </w:r>
      <w:r w:rsidRPr="00FD538D">
        <w:rPr>
          <w:rFonts w:ascii="仿宋_GB2312" w:eastAsia="仿宋_GB2312" w:hAnsi="宋体" w:hint="eastAsia"/>
          <w:sz w:val="28"/>
        </w:rPr>
        <w:t>保证金</w:t>
      </w:r>
    </w:p>
    <w:p w14:paraId="47F80D55" w14:textId="77777777" w:rsidR="00E41417" w:rsidRPr="00FD538D" w:rsidRDefault="00E41417" w:rsidP="002523ED">
      <w:pPr>
        <w:adjustRightInd w:val="0"/>
        <w:snapToGrid w:val="0"/>
        <w:spacing w:line="360" w:lineRule="auto"/>
        <w:ind w:firstLineChars="250" w:firstLine="700"/>
        <w:rPr>
          <w:rFonts w:ascii="仿宋_GB2312" w:eastAsia="仿宋_GB2312" w:hAnsi="仿宋"/>
          <w:sz w:val="28"/>
        </w:rPr>
      </w:pPr>
      <w:r w:rsidRPr="00FD538D">
        <w:rPr>
          <w:rFonts w:ascii="仿宋_GB2312" w:eastAsia="仿宋_GB2312" w:hAnsi="仿宋" w:hint="eastAsia"/>
          <w:sz w:val="28"/>
        </w:rPr>
        <w:t>1、项目履约保证金信息</w:t>
      </w:r>
    </w:p>
    <w:p w14:paraId="12243F50" w14:textId="2FAF69E7" w:rsidR="00E41417" w:rsidRPr="00FD538D" w:rsidRDefault="00E41417" w:rsidP="002523ED">
      <w:pPr>
        <w:adjustRightInd w:val="0"/>
        <w:snapToGrid w:val="0"/>
        <w:spacing w:line="360" w:lineRule="auto"/>
        <w:ind w:firstLineChars="300" w:firstLine="840"/>
        <w:rPr>
          <w:rFonts w:ascii="仿宋_GB2312" w:eastAsia="仿宋_GB2312" w:hAnsi="宋体"/>
          <w:sz w:val="28"/>
        </w:rPr>
      </w:pPr>
      <w:r w:rsidRPr="00FD538D">
        <w:rPr>
          <w:rFonts w:ascii="仿宋_GB2312" w:eastAsia="仿宋_GB2312" w:hAnsi="仿宋" w:hint="eastAsia"/>
          <w:sz w:val="28"/>
        </w:rPr>
        <w:t>□</w:t>
      </w:r>
      <w:r w:rsidRPr="00FD538D">
        <w:rPr>
          <w:rFonts w:ascii="仿宋_GB2312" w:eastAsia="仿宋_GB2312" w:hAnsi="宋体" w:hint="eastAsia"/>
          <w:sz w:val="28"/>
        </w:rPr>
        <w:t>有</w:t>
      </w:r>
      <w:r w:rsidRPr="00FD538D">
        <w:rPr>
          <w:rFonts w:ascii="仿宋_GB2312" w:eastAsia="仿宋_GB2312" w:hAnsi="仿宋" w:hint="eastAsia"/>
          <w:sz w:val="28"/>
        </w:rPr>
        <w:t>履约</w:t>
      </w:r>
      <w:r w:rsidRPr="00FD538D">
        <w:rPr>
          <w:rFonts w:ascii="仿宋_GB2312" w:eastAsia="仿宋_GB2312" w:hAnsi="宋体" w:hint="eastAsia"/>
          <w:sz w:val="28"/>
        </w:rPr>
        <w:t xml:space="preserve">保证金   </w:t>
      </w:r>
      <w:r w:rsidR="005139A6" w:rsidRPr="00FD538D">
        <w:rPr>
          <w:rFonts w:ascii="仿宋_GB2312" w:eastAsia="仿宋_GB2312" w:hAnsi="宋体" w:hint="eastAsia"/>
          <w:sz w:val="28"/>
        </w:rPr>
        <w:t xml:space="preserve">       </w:t>
      </w:r>
      <w:r w:rsidRPr="00FD538D">
        <w:rPr>
          <w:rFonts w:ascii="仿宋_GB2312" w:eastAsia="仿宋_GB2312" w:hAnsi="宋体" w:hint="eastAsia"/>
          <w:sz w:val="28"/>
        </w:rPr>
        <w:t xml:space="preserve"> </w:t>
      </w:r>
      <w:r w:rsidR="00F93A40" w:rsidRPr="00FD538D">
        <w:rPr>
          <w:rFonts w:ascii="仿宋" w:eastAsia="仿宋" w:hAnsi="仿宋" w:hint="eastAsia"/>
          <w:sz w:val="28"/>
        </w:rPr>
        <w:t>█</w:t>
      </w:r>
      <w:r w:rsidRPr="00FD538D">
        <w:rPr>
          <w:rFonts w:ascii="仿宋_GB2312" w:eastAsia="仿宋_GB2312" w:hAnsi="宋体" w:hint="eastAsia"/>
          <w:sz w:val="28"/>
        </w:rPr>
        <w:t>无</w:t>
      </w:r>
      <w:r w:rsidRPr="00FD538D">
        <w:rPr>
          <w:rFonts w:ascii="仿宋_GB2312" w:eastAsia="仿宋_GB2312" w:hAnsi="仿宋" w:hint="eastAsia"/>
          <w:sz w:val="28"/>
        </w:rPr>
        <w:t>履约</w:t>
      </w:r>
      <w:r w:rsidRPr="00FD538D">
        <w:rPr>
          <w:rFonts w:ascii="仿宋_GB2312" w:eastAsia="仿宋_GB2312" w:hAnsi="宋体" w:hint="eastAsia"/>
          <w:sz w:val="28"/>
        </w:rPr>
        <w:t xml:space="preserve">保证金           </w:t>
      </w:r>
    </w:p>
    <w:p w14:paraId="139D93D7" w14:textId="77777777" w:rsidR="00E41417" w:rsidRPr="00FD538D" w:rsidRDefault="00E41417" w:rsidP="002523ED">
      <w:pPr>
        <w:adjustRightInd w:val="0"/>
        <w:snapToGrid w:val="0"/>
        <w:spacing w:line="360" w:lineRule="auto"/>
        <w:ind w:firstLineChars="300" w:firstLine="840"/>
        <w:rPr>
          <w:rFonts w:ascii="仿宋_GB2312" w:eastAsia="仿宋_GB2312" w:hAnsi="宋体"/>
          <w:sz w:val="28"/>
        </w:rPr>
      </w:pPr>
      <w:r w:rsidRPr="00FD538D">
        <w:rPr>
          <w:rFonts w:ascii="仿宋_GB2312" w:eastAsia="仿宋_GB2312" w:hAnsi="宋体" w:hint="eastAsia"/>
          <w:sz w:val="28"/>
        </w:rPr>
        <w:t>接到中标通知后五日内向招标人指定账户缴纳中标金额的10%作为履行合同条款；</w:t>
      </w:r>
    </w:p>
    <w:p w14:paraId="1F3D664A" w14:textId="77777777" w:rsidR="00E41417" w:rsidRPr="00FD538D" w:rsidRDefault="00E41417"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w:t>
      </w:r>
      <w:r w:rsidRPr="00FD538D">
        <w:rPr>
          <w:rFonts w:ascii="仿宋_GB2312" w:eastAsia="仿宋_GB2312" w:hAnsi="仿宋" w:hint="eastAsia"/>
          <w:sz w:val="28"/>
        </w:rPr>
        <w:t>履约</w:t>
      </w:r>
      <w:r w:rsidRPr="00FD538D">
        <w:rPr>
          <w:rFonts w:ascii="仿宋_GB2312" w:eastAsia="仿宋_GB2312" w:hAnsi="宋体" w:hint="eastAsia"/>
          <w:sz w:val="28"/>
        </w:rPr>
        <w:t>保证金的缴纳</w:t>
      </w:r>
    </w:p>
    <w:p w14:paraId="1189EDCB" w14:textId="77777777" w:rsidR="00E41417" w:rsidRPr="00FD538D" w:rsidRDefault="00E41417"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w:t>
      </w:r>
      <w:r w:rsidRPr="00FD538D">
        <w:rPr>
          <w:rFonts w:ascii="仿宋_GB2312" w:eastAsia="仿宋_GB2312" w:hAnsi="仿宋" w:hint="eastAsia"/>
          <w:sz w:val="28"/>
        </w:rPr>
        <w:t>履约</w:t>
      </w:r>
      <w:r w:rsidRPr="00FD538D">
        <w:rPr>
          <w:rFonts w:ascii="仿宋_GB2312" w:eastAsia="仿宋_GB2312" w:hAnsi="宋体" w:hint="eastAsia"/>
          <w:sz w:val="28"/>
        </w:rPr>
        <w:t>保证金需以投标人名义采用银行转账或汇款等方式缴纳，不接受现金或个人账户缴纳保证金。</w:t>
      </w:r>
    </w:p>
    <w:p w14:paraId="73742E1B" w14:textId="1EB61977" w:rsidR="00E41417" w:rsidRPr="00FD538D" w:rsidRDefault="00E41417"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（2）投标人在缴纳</w:t>
      </w:r>
      <w:r w:rsidRPr="00FD538D">
        <w:rPr>
          <w:rFonts w:ascii="仿宋_GB2312" w:eastAsia="仿宋_GB2312" w:hAnsi="仿宋" w:hint="eastAsia"/>
          <w:sz w:val="28"/>
        </w:rPr>
        <w:t>履约</w:t>
      </w:r>
      <w:r w:rsidRPr="00FD538D">
        <w:rPr>
          <w:rFonts w:ascii="仿宋_GB2312" w:eastAsia="仿宋_GB2312" w:hAnsi="宋体" w:hint="eastAsia"/>
          <w:sz w:val="28"/>
        </w:rPr>
        <w:t>保证金时，需在进帐凭证上注明投标项目编号和名称。</w:t>
      </w:r>
    </w:p>
    <w:p w14:paraId="4B19A5D6" w14:textId="77777777" w:rsidR="00E41417" w:rsidRPr="00FD538D" w:rsidRDefault="00E41417" w:rsidP="002523ED">
      <w:pPr>
        <w:adjustRightInd w:val="0"/>
        <w:snapToGrid w:val="0"/>
        <w:spacing w:line="360" w:lineRule="auto"/>
        <w:ind w:firstLineChars="250" w:firstLine="700"/>
        <w:rPr>
          <w:rFonts w:ascii="仿宋_GB2312" w:eastAsia="仿宋_GB2312" w:hAnsi="宋体"/>
          <w:sz w:val="28"/>
        </w:rPr>
      </w:pPr>
      <w:r w:rsidRPr="00FD538D">
        <w:rPr>
          <w:rFonts w:ascii="仿宋_GB2312" w:eastAsia="仿宋_GB2312" w:hAnsi="宋体" w:hint="eastAsia"/>
          <w:sz w:val="28"/>
        </w:rPr>
        <w:lastRenderedPageBreak/>
        <w:t>3、</w:t>
      </w:r>
      <w:r w:rsidRPr="00FD538D">
        <w:rPr>
          <w:rFonts w:ascii="仿宋_GB2312" w:eastAsia="仿宋_GB2312" w:hAnsi="仿宋" w:hint="eastAsia"/>
          <w:sz w:val="28"/>
        </w:rPr>
        <w:t>履约</w:t>
      </w:r>
      <w:r w:rsidRPr="00FD538D">
        <w:rPr>
          <w:rFonts w:ascii="仿宋_GB2312" w:eastAsia="仿宋_GB2312" w:hAnsi="宋体" w:hint="eastAsia"/>
          <w:sz w:val="28"/>
        </w:rPr>
        <w:t>保证金的扣划</w:t>
      </w:r>
    </w:p>
    <w:p w14:paraId="31FBEF77" w14:textId="77777777" w:rsidR="00E41417" w:rsidRPr="00FD538D" w:rsidRDefault="00E41417" w:rsidP="002523ED">
      <w:pPr>
        <w:adjustRightInd w:val="0"/>
        <w:snapToGrid w:val="0"/>
        <w:spacing w:line="360" w:lineRule="auto"/>
        <w:ind w:firstLine="570"/>
        <w:rPr>
          <w:rFonts w:ascii="仿宋_GB2312" w:eastAsia="仿宋_GB2312" w:hAnsi="宋体"/>
          <w:sz w:val="28"/>
        </w:rPr>
      </w:pPr>
      <w:r w:rsidRPr="00FD538D">
        <w:rPr>
          <w:rFonts w:ascii="仿宋_GB2312" w:eastAsia="仿宋_GB2312" w:hAnsi="宋体" w:hint="eastAsia"/>
          <w:sz w:val="28"/>
        </w:rPr>
        <w:t>当合同执行过程中发生违反合同规定或违约行为时，应扣划投标人缴纳的履约保证金。</w:t>
      </w:r>
    </w:p>
    <w:p w14:paraId="291E7136" w14:textId="77777777" w:rsidR="00E41417" w:rsidRPr="00FD538D" w:rsidRDefault="00E41417"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4、</w:t>
      </w:r>
      <w:r w:rsidRPr="00FD538D">
        <w:rPr>
          <w:rFonts w:ascii="仿宋_GB2312" w:eastAsia="仿宋_GB2312" w:hAnsi="仿宋" w:hint="eastAsia"/>
          <w:sz w:val="28"/>
        </w:rPr>
        <w:t>履约</w:t>
      </w:r>
      <w:r w:rsidRPr="00FD538D">
        <w:rPr>
          <w:rFonts w:ascii="仿宋_GB2312" w:eastAsia="仿宋_GB2312" w:hAnsi="宋体" w:hint="eastAsia"/>
          <w:sz w:val="28"/>
        </w:rPr>
        <w:t>保证金的退还</w:t>
      </w:r>
    </w:p>
    <w:p w14:paraId="0FE9FB50" w14:textId="77777777" w:rsidR="00E41417" w:rsidRPr="00FD538D" w:rsidRDefault="00E41417" w:rsidP="002523ED">
      <w:pPr>
        <w:adjustRightInd w:val="0"/>
        <w:snapToGrid w:val="0"/>
        <w:spacing w:line="360" w:lineRule="auto"/>
        <w:ind w:firstLine="570"/>
        <w:rPr>
          <w:rFonts w:ascii="仿宋_GB2312" w:eastAsia="仿宋_GB2312" w:hAnsi="宋体"/>
          <w:sz w:val="28"/>
        </w:rPr>
      </w:pPr>
      <w:r w:rsidRPr="00FD538D">
        <w:rPr>
          <w:rFonts w:ascii="仿宋_GB2312" w:eastAsia="仿宋_GB2312" w:hAnsi="宋体" w:hint="eastAsia"/>
          <w:sz w:val="28"/>
        </w:rPr>
        <w:t>（1）</w:t>
      </w:r>
      <w:proofErr w:type="gramStart"/>
      <w:r w:rsidRPr="00FD538D">
        <w:rPr>
          <w:rFonts w:ascii="仿宋_GB2312" w:eastAsia="仿宋_GB2312" w:hAnsi="宋体" w:hint="eastAsia"/>
          <w:sz w:val="28"/>
        </w:rPr>
        <w:t>项目结项后</w:t>
      </w:r>
      <w:proofErr w:type="gramEnd"/>
      <w:r w:rsidRPr="00FD538D">
        <w:rPr>
          <w:rFonts w:ascii="仿宋_GB2312" w:eastAsia="仿宋_GB2312" w:hAnsi="宋体" w:hint="eastAsia"/>
          <w:sz w:val="28"/>
        </w:rPr>
        <w:t>满足退还标准</w:t>
      </w:r>
      <w:proofErr w:type="gramStart"/>
      <w:r w:rsidRPr="00FD538D">
        <w:rPr>
          <w:rFonts w:ascii="仿宋_GB2312" w:eastAsia="仿宋_GB2312" w:hAnsi="宋体" w:hint="eastAsia"/>
          <w:sz w:val="28"/>
        </w:rPr>
        <w:t>且资料</w:t>
      </w:r>
      <w:proofErr w:type="gramEnd"/>
      <w:r w:rsidRPr="00FD538D">
        <w:rPr>
          <w:rFonts w:ascii="仿宋_GB2312" w:eastAsia="仿宋_GB2312" w:hAnsi="宋体" w:hint="eastAsia"/>
          <w:sz w:val="28"/>
        </w:rPr>
        <w:t>齐全；</w:t>
      </w:r>
    </w:p>
    <w:p w14:paraId="3953F36F" w14:textId="5E44C98E" w:rsidR="00E82D36" w:rsidRPr="00FD538D" w:rsidRDefault="00E41417" w:rsidP="002523ED">
      <w:pPr>
        <w:adjustRightInd w:val="0"/>
        <w:snapToGrid w:val="0"/>
        <w:spacing w:line="360" w:lineRule="auto"/>
        <w:ind w:firstLine="570"/>
        <w:rPr>
          <w:rFonts w:ascii="仿宋_GB2312" w:eastAsia="仿宋_GB2312" w:hAnsi="宋体"/>
          <w:sz w:val="28"/>
        </w:rPr>
      </w:pPr>
      <w:r w:rsidRPr="00FD538D">
        <w:rPr>
          <w:rFonts w:ascii="仿宋_GB2312" w:eastAsia="仿宋_GB2312" w:hAnsi="宋体" w:hint="eastAsia"/>
          <w:sz w:val="28"/>
        </w:rPr>
        <w:t>（2）</w:t>
      </w:r>
      <w:r w:rsidRPr="00FD538D">
        <w:rPr>
          <w:rFonts w:ascii="仿宋_GB2312" w:eastAsia="仿宋_GB2312" w:hAnsi="仿宋" w:hint="eastAsia"/>
          <w:sz w:val="28"/>
        </w:rPr>
        <w:t>履约</w:t>
      </w:r>
      <w:r w:rsidRPr="00FD538D">
        <w:rPr>
          <w:rFonts w:ascii="仿宋_GB2312" w:eastAsia="仿宋_GB2312" w:hAnsi="宋体" w:hint="eastAsia"/>
          <w:sz w:val="28"/>
        </w:rPr>
        <w:t>保证金不计息。</w:t>
      </w:r>
    </w:p>
    <w:p w14:paraId="4F0A00D0" w14:textId="73FA38D8"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w:t>
      </w:r>
      <w:r w:rsidR="002761F0" w:rsidRPr="00FD538D">
        <w:rPr>
          <w:rFonts w:ascii="仿宋_GB2312" w:eastAsia="仿宋_GB2312" w:hAnsi="宋体" w:hint="eastAsia"/>
          <w:sz w:val="28"/>
        </w:rPr>
        <w:t>七</w:t>
      </w:r>
      <w:r w:rsidRPr="00FD538D">
        <w:rPr>
          <w:rFonts w:ascii="仿宋_GB2312" w:eastAsia="仿宋_GB2312" w:hAnsi="宋体" w:hint="eastAsia"/>
          <w:sz w:val="28"/>
        </w:rPr>
        <w:t>）招标文件的解释及咨询</w:t>
      </w:r>
    </w:p>
    <w:p w14:paraId="5B670326" w14:textId="17D74E6A" w:rsidR="00BF7F77" w:rsidRPr="00FD538D" w:rsidRDefault="00AE08D8" w:rsidP="002523ED">
      <w:pPr>
        <w:adjustRightInd w:val="0"/>
        <w:snapToGrid w:val="0"/>
        <w:spacing w:line="360" w:lineRule="auto"/>
        <w:ind w:firstLineChars="300" w:firstLine="840"/>
        <w:rPr>
          <w:rFonts w:ascii="仿宋_GB2312" w:eastAsia="仿宋_GB2312" w:hAnsi="宋体"/>
          <w:sz w:val="28"/>
        </w:rPr>
      </w:pPr>
      <w:r w:rsidRPr="00FD538D">
        <w:rPr>
          <w:rFonts w:ascii="仿宋_GB2312" w:eastAsia="仿宋_GB2312" w:hAnsi="宋体" w:hint="eastAsia"/>
          <w:sz w:val="28"/>
        </w:rPr>
        <w:t>本招标文件的解释权属招标人，对本次招标有任何询问，请与昆山农商银行本次招标联系人联系。</w:t>
      </w:r>
    </w:p>
    <w:p w14:paraId="01858E25" w14:textId="60B1CFD5" w:rsidR="00BF7F77" w:rsidRPr="00FD538D" w:rsidRDefault="00BF7F77" w:rsidP="002523ED">
      <w:pPr>
        <w:pStyle w:val="2"/>
        <w:keepNext w:val="0"/>
        <w:keepLines w:val="0"/>
        <w:adjustRightInd w:val="0"/>
        <w:snapToGrid w:val="0"/>
        <w:spacing w:before="0" w:after="0" w:line="360" w:lineRule="auto"/>
        <w:ind w:firstLineChars="200" w:firstLine="562"/>
        <w:rPr>
          <w:rFonts w:ascii="仿宋" w:eastAsia="仿宋" w:hAnsi="仿宋"/>
          <w:sz w:val="28"/>
          <w:szCs w:val="28"/>
        </w:rPr>
      </w:pPr>
      <w:r w:rsidRPr="00FD538D">
        <w:rPr>
          <w:rFonts w:ascii="仿宋" w:eastAsia="仿宋" w:hAnsi="仿宋" w:hint="eastAsia"/>
          <w:sz w:val="28"/>
          <w:szCs w:val="28"/>
        </w:rPr>
        <w:t>二、招标文件说明</w:t>
      </w:r>
    </w:p>
    <w:p w14:paraId="099D58E0" w14:textId="431381DC" w:rsidR="00BF7F77" w:rsidRPr="00FD538D" w:rsidRDefault="00BF7F77"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（一）是否限价招标</w:t>
      </w:r>
    </w:p>
    <w:p w14:paraId="74674A7C" w14:textId="0AACDD8B" w:rsidR="00BF7F77" w:rsidRPr="00FD538D" w:rsidRDefault="00ED5B9C" w:rsidP="002523ED">
      <w:pPr>
        <w:adjustRightInd w:val="0"/>
        <w:snapToGrid w:val="0"/>
        <w:spacing w:line="360" w:lineRule="auto"/>
        <w:ind w:firstLineChars="300" w:firstLine="840"/>
        <w:rPr>
          <w:rFonts w:ascii="仿宋_GB2312" w:eastAsia="仿宋_GB2312" w:hAnsi="宋体"/>
          <w:sz w:val="28"/>
        </w:rPr>
      </w:pPr>
      <w:r w:rsidRPr="00FD538D">
        <w:rPr>
          <w:rFonts w:ascii="宋体" w:hAnsi="宋体" w:hint="eastAsia"/>
          <w:sz w:val="28"/>
        </w:rPr>
        <w:t>□</w:t>
      </w:r>
      <w:r w:rsidR="00BF7F77" w:rsidRPr="00FD538D">
        <w:rPr>
          <w:rFonts w:ascii="仿宋_GB2312" w:eastAsia="仿宋_GB2312" w:hAnsi="宋体"/>
          <w:sz w:val="28"/>
        </w:rPr>
        <w:t xml:space="preserve"> 是</w:t>
      </w:r>
      <w:r w:rsidR="0096184A">
        <w:rPr>
          <w:rFonts w:ascii="仿宋_GB2312" w:eastAsia="仿宋_GB2312" w:hAnsi="宋体"/>
          <w:sz w:val="28"/>
        </w:rPr>
        <w:t xml:space="preserve">       </w:t>
      </w:r>
      <w:r w:rsidR="00BF7F77" w:rsidRPr="00FD538D">
        <w:rPr>
          <w:rFonts w:ascii="仿宋_GB2312" w:eastAsia="仿宋_GB2312" w:hAnsi="宋体"/>
          <w:sz w:val="28"/>
        </w:rPr>
        <w:t>最高限价</w:t>
      </w:r>
      <w:r w:rsidR="00BF7F77" w:rsidRPr="00FD538D">
        <w:rPr>
          <w:rFonts w:ascii="仿宋_GB2312" w:eastAsia="仿宋_GB2312" w:hAnsi="宋体"/>
          <w:sz w:val="28"/>
          <w:u w:val="single"/>
        </w:rPr>
        <w:t xml:space="preserve">  </w:t>
      </w:r>
      <w:r w:rsidR="0096184A">
        <w:rPr>
          <w:rFonts w:ascii="仿宋_GB2312" w:eastAsia="仿宋_GB2312" w:hAnsi="宋体" w:hint="eastAsia"/>
          <w:sz w:val="28"/>
          <w:u w:val="single"/>
        </w:rPr>
        <w:t xml:space="preserve">      </w:t>
      </w:r>
      <w:r w:rsidR="00BF7F77" w:rsidRPr="00FD538D">
        <w:rPr>
          <w:rFonts w:ascii="仿宋_GB2312" w:eastAsia="仿宋_GB2312" w:hAnsi="宋体"/>
          <w:sz w:val="28"/>
          <w:u w:val="single"/>
        </w:rPr>
        <w:t xml:space="preserve">  </w:t>
      </w:r>
      <w:r w:rsidR="00BF7F77" w:rsidRPr="00FD538D">
        <w:rPr>
          <w:rFonts w:ascii="仿宋_GB2312" w:eastAsia="仿宋_GB2312" w:hAnsi="宋体" w:hint="eastAsia"/>
          <w:sz w:val="28"/>
        </w:rPr>
        <w:t>（元）</w:t>
      </w:r>
      <w:r w:rsidR="0096184A">
        <w:rPr>
          <w:rFonts w:ascii="仿宋_GB2312" w:eastAsia="仿宋_GB2312" w:hAnsi="宋体"/>
          <w:sz w:val="28"/>
        </w:rPr>
        <w:t xml:space="preserve"> </w:t>
      </w:r>
      <w:r w:rsidR="00BF7F77" w:rsidRPr="00FD538D">
        <w:rPr>
          <w:rFonts w:ascii="仿宋_GB2312" w:eastAsia="仿宋_GB2312" w:hAnsi="宋体"/>
          <w:sz w:val="28"/>
        </w:rPr>
        <w:t xml:space="preserve">  </w:t>
      </w:r>
      <w:r w:rsidR="0096184A">
        <w:rPr>
          <w:rFonts w:ascii="仿宋_GB2312" w:eastAsia="仿宋_GB2312" w:hAnsi="宋体" w:hint="eastAsia"/>
          <w:sz w:val="28"/>
        </w:rPr>
        <w:t xml:space="preserve">   </w:t>
      </w:r>
      <w:r w:rsidR="00BF7F77" w:rsidRPr="00FD538D">
        <w:rPr>
          <w:rFonts w:ascii="仿宋_GB2312" w:eastAsia="仿宋_GB2312" w:hAnsi="宋体"/>
          <w:sz w:val="28"/>
        </w:rPr>
        <w:t xml:space="preserve">   </w:t>
      </w:r>
      <w:r w:rsidRPr="00FD538D">
        <w:rPr>
          <w:rFonts w:ascii="仿宋" w:eastAsia="仿宋" w:hAnsi="仿宋" w:hint="eastAsia"/>
          <w:sz w:val="28"/>
        </w:rPr>
        <w:t>█</w:t>
      </w:r>
      <w:r w:rsidRPr="00FD538D">
        <w:rPr>
          <w:rFonts w:ascii="仿宋_GB2312" w:eastAsia="仿宋_GB2312" w:hAnsi="宋体"/>
          <w:sz w:val="28"/>
        </w:rPr>
        <w:t xml:space="preserve"> </w:t>
      </w:r>
      <w:r w:rsidR="00BF7F77" w:rsidRPr="00FD538D">
        <w:rPr>
          <w:rFonts w:ascii="宋体" w:hAnsi="宋体"/>
          <w:sz w:val="28"/>
        </w:rPr>
        <w:t xml:space="preserve"> </w:t>
      </w:r>
      <w:proofErr w:type="gramStart"/>
      <w:r w:rsidR="00BF7F77" w:rsidRPr="00FD538D">
        <w:rPr>
          <w:rFonts w:ascii="宋体" w:hAnsi="宋体" w:hint="eastAsia"/>
          <w:sz w:val="28"/>
        </w:rPr>
        <w:t>否</w:t>
      </w:r>
      <w:proofErr w:type="gramEnd"/>
    </w:p>
    <w:p w14:paraId="046EF063" w14:textId="6FCFCED4" w:rsidR="00BF7F77" w:rsidRPr="00FD538D" w:rsidRDefault="00BF7F77"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（二）项目实施时间、地点和方式</w:t>
      </w:r>
    </w:p>
    <w:p w14:paraId="2128A0EC" w14:textId="54DC6BA9" w:rsidR="00A453E9" w:rsidRPr="00FD538D" w:rsidRDefault="0096184A" w:rsidP="002523ED">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1、</w:t>
      </w:r>
      <w:r w:rsidR="00A453E9" w:rsidRPr="00FD538D">
        <w:rPr>
          <w:rFonts w:ascii="仿宋_GB2312" w:eastAsia="仿宋_GB2312" w:hAnsi="宋体" w:hint="eastAsia"/>
          <w:sz w:val="28"/>
        </w:rPr>
        <w:t>项目实施时间：</w:t>
      </w:r>
      <w:r w:rsidR="009A79B7" w:rsidRPr="00FD538D">
        <w:rPr>
          <w:rFonts w:ascii="仿宋_GB2312" w:eastAsia="仿宋_GB2312" w:hAnsi="宋体" w:hint="eastAsia"/>
          <w:sz w:val="28"/>
        </w:rPr>
        <w:t>自合同签署之日至项目结束</w:t>
      </w:r>
    </w:p>
    <w:p w14:paraId="3BD42110" w14:textId="573D829A" w:rsidR="00A453E9" w:rsidRPr="00FD538D" w:rsidRDefault="0096184A" w:rsidP="002523ED">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2、</w:t>
      </w:r>
      <w:r w:rsidR="00A453E9" w:rsidRPr="00FD538D">
        <w:rPr>
          <w:rFonts w:ascii="仿宋_GB2312" w:eastAsia="仿宋_GB2312" w:hAnsi="宋体" w:hint="eastAsia"/>
          <w:sz w:val="28"/>
        </w:rPr>
        <w:t>项目实施地点：江苏省昆山市</w:t>
      </w:r>
      <w:r w:rsidR="00D47129" w:rsidRPr="00FD538D">
        <w:rPr>
          <w:rFonts w:ascii="仿宋_GB2312" w:eastAsia="仿宋_GB2312" w:hAnsi="宋体" w:hint="eastAsia"/>
          <w:sz w:val="28"/>
        </w:rPr>
        <w:t>花桥镇</w:t>
      </w:r>
      <w:r w:rsidR="009A79B7" w:rsidRPr="00FD538D">
        <w:rPr>
          <w:rFonts w:ascii="仿宋_GB2312" w:eastAsia="仿宋_GB2312" w:hAnsi="宋体" w:hint="eastAsia"/>
          <w:sz w:val="28"/>
        </w:rPr>
        <w:t>商祥路259号3号楼</w:t>
      </w:r>
    </w:p>
    <w:p w14:paraId="3ED93379" w14:textId="32EA58D9" w:rsidR="00BF7F77" w:rsidRPr="00FD538D" w:rsidRDefault="0096184A" w:rsidP="002523ED">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3、</w:t>
      </w:r>
      <w:r w:rsidR="00A453E9" w:rsidRPr="00FD538D">
        <w:rPr>
          <w:rFonts w:ascii="仿宋_GB2312" w:eastAsia="仿宋_GB2312" w:hAnsi="宋体" w:hint="eastAsia"/>
          <w:sz w:val="28"/>
        </w:rPr>
        <w:t>项目实施方式：现场或远程实施</w:t>
      </w:r>
    </w:p>
    <w:p w14:paraId="044E8C5F" w14:textId="2F8FF0D5" w:rsidR="00BF7F77" w:rsidRPr="00FD538D" w:rsidRDefault="00BF7F77"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（三）合同款的支付条件、时间和支付方式</w:t>
      </w:r>
    </w:p>
    <w:p w14:paraId="77108AED" w14:textId="60EC0A23" w:rsidR="00A453E9" w:rsidRPr="00FD538D" w:rsidRDefault="002D0183"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债券簿记发行成功后30个工作日内，招标人收到有效发票后全款支付。</w:t>
      </w:r>
    </w:p>
    <w:p w14:paraId="1EAD3A82" w14:textId="45FDDC54" w:rsidR="003834B2" w:rsidRDefault="003834B2"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（四）评标方法、评标标准</w:t>
      </w:r>
    </w:p>
    <w:p w14:paraId="635F4848" w14:textId="77777777" w:rsidR="0096184A" w:rsidRDefault="00E303E8" w:rsidP="002523ED">
      <w:pPr>
        <w:adjustRightInd w:val="0"/>
        <w:snapToGrid w:val="0"/>
        <w:spacing w:line="360" w:lineRule="auto"/>
        <w:ind w:firstLineChars="200" w:firstLine="560"/>
        <w:rPr>
          <w:rFonts w:eastAsia="仿宋_GB2312"/>
          <w:snapToGrid w:val="0"/>
          <w:color w:val="000000" w:themeColor="text1"/>
          <w:sz w:val="28"/>
          <w:szCs w:val="28"/>
        </w:rPr>
      </w:pPr>
      <w:r w:rsidRPr="00E303E8">
        <w:rPr>
          <w:rFonts w:eastAsia="仿宋_GB2312" w:hint="eastAsia"/>
          <w:snapToGrid w:val="0"/>
          <w:color w:val="000000" w:themeColor="text1"/>
          <w:sz w:val="28"/>
          <w:szCs w:val="28"/>
        </w:rPr>
        <w:t>1</w:t>
      </w:r>
      <w:r>
        <w:rPr>
          <w:rFonts w:eastAsia="仿宋_GB2312" w:hint="eastAsia"/>
          <w:snapToGrid w:val="0"/>
          <w:color w:val="000000" w:themeColor="text1"/>
          <w:sz w:val="28"/>
          <w:szCs w:val="28"/>
        </w:rPr>
        <w:t>、</w:t>
      </w:r>
      <w:r w:rsidR="001D07E9" w:rsidRPr="000D7122">
        <w:rPr>
          <w:rFonts w:eastAsia="仿宋_GB2312" w:hint="eastAsia"/>
          <w:snapToGrid w:val="0"/>
          <w:color w:val="000000" w:themeColor="text1"/>
          <w:sz w:val="28"/>
          <w:szCs w:val="28"/>
        </w:rPr>
        <w:t>本项目根据实际情况</w:t>
      </w:r>
      <w:r w:rsidR="001D07E9" w:rsidRPr="000D7122">
        <w:rPr>
          <w:rFonts w:eastAsia="仿宋_GB2312"/>
          <w:snapToGrid w:val="0"/>
          <w:color w:val="000000" w:themeColor="text1"/>
          <w:sz w:val="28"/>
          <w:szCs w:val="28"/>
        </w:rPr>
        <w:t>,</w:t>
      </w:r>
      <w:r w:rsidR="001D07E9" w:rsidRPr="000D7122">
        <w:rPr>
          <w:rFonts w:eastAsia="仿宋_GB2312" w:hint="eastAsia"/>
          <w:snapToGrid w:val="0"/>
          <w:color w:val="000000" w:themeColor="text1"/>
          <w:sz w:val="28"/>
          <w:szCs w:val="28"/>
        </w:rPr>
        <w:t>将采用“综合评分法”评标，即在最大限度地满足招标文件实质性要求前提下，按照招标文件中规定的各项因素进行综合评审后，以评标总得分最高的投标人作为中标候选人的评标方法。</w:t>
      </w:r>
    </w:p>
    <w:p w14:paraId="199E680B" w14:textId="5964EEFC" w:rsidR="001D07E9" w:rsidRDefault="001D07E9" w:rsidP="002523ED">
      <w:pPr>
        <w:adjustRightInd w:val="0"/>
        <w:snapToGrid w:val="0"/>
        <w:spacing w:line="360" w:lineRule="auto"/>
        <w:ind w:firstLineChars="200" w:firstLine="560"/>
        <w:rPr>
          <w:rFonts w:eastAsia="仿宋_GB2312"/>
          <w:snapToGrid w:val="0"/>
          <w:color w:val="000000" w:themeColor="text1"/>
          <w:sz w:val="28"/>
          <w:szCs w:val="28"/>
        </w:rPr>
      </w:pPr>
      <w:r w:rsidRPr="000D7122">
        <w:rPr>
          <w:rFonts w:eastAsia="仿宋_GB2312" w:hint="eastAsia"/>
          <w:snapToGrid w:val="0"/>
          <w:color w:val="000000" w:themeColor="text1"/>
          <w:sz w:val="28"/>
          <w:szCs w:val="28"/>
        </w:rPr>
        <w:t>具体评标方法：综合评分</w:t>
      </w:r>
      <w:r w:rsidRPr="000D7122">
        <w:rPr>
          <w:rFonts w:eastAsia="仿宋_GB2312"/>
          <w:snapToGrid w:val="0"/>
          <w:color w:val="000000" w:themeColor="text1"/>
          <w:sz w:val="28"/>
          <w:szCs w:val="28"/>
        </w:rPr>
        <w:t>=</w:t>
      </w:r>
      <w:r w:rsidRPr="000D7122">
        <w:rPr>
          <w:rFonts w:eastAsia="仿宋_GB2312" w:hint="eastAsia"/>
          <w:snapToGrid w:val="0"/>
          <w:color w:val="000000" w:themeColor="text1"/>
          <w:sz w:val="28"/>
          <w:szCs w:val="28"/>
        </w:rPr>
        <w:t>商务评分（报价）【</w:t>
      </w:r>
      <w:r w:rsidR="00DE01A7">
        <w:rPr>
          <w:rFonts w:eastAsia="仿宋_GB2312"/>
          <w:snapToGrid w:val="0"/>
          <w:color w:val="000000" w:themeColor="text1"/>
          <w:sz w:val="28"/>
          <w:szCs w:val="28"/>
        </w:rPr>
        <w:t>3</w:t>
      </w:r>
      <w:r w:rsidRPr="000D7122">
        <w:rPr>
          <w:rFonts w:eastAsia="仿宋_GB2312"/>
          <w:snapToGrid w:val="0"/>
          <w:color w:val="000000" w:themeColor="text1"/>
          <w:sz w:val="28"/>
          <w:szCs w:val="28"/>
        </w:rPr>
        <w:t>0</w:t>
      </w:r>
      <w:r w:rsidRPr="000D7122">
        <w:rPr>
          <w:rFonts w:eastAsia="仿宋_GB2312" w:hint="eastAsia"/>
          <w:snapToGrid w:val="0"/>
          <w:color w:val="000000" w:themeColor="text1"/>
          <w:sz w:val="28"/>
          <w:szCs w:val="28"/>
        </w:rPr>
        <w:t>分】＋技术评</w:t>
      </w:r>
      <w:r w:rsidRPr="000D7122">
        <w:rPr>
          <w:rFonts w:eastAsia="仿宋_GB2312" w:hint="eastAsia"/>
          <w:snapToGrid w:val="0"/>
          <w:color w:val="000000" w:themeColor="text1"/>
          <w:sz w:val="28"/>
          <w:szCs w:val="28"/>
        </w:rPr>
        <w:lastRenderedPageBreak/>
        <w:t>分（现场）【</w:t>
      </w:r>
      <w:r w:rsidR="00DE01A7">
        <w:rPr>
          <w:rFonts w:eastAsia="仿宋_GB2312"/>
          <w:snapToGrid w:val="0"/>
          <w:color w:val="000000" w:themeColor="text1"/>
          <w:sz w:val="28"/>
          <w:szCs w:val="28"/>
        </w:rPr>
        <w:t>7</w:t>
      </w:r>
      <w:r w:rsidRPr="000D7122">
        <w:rPr>
          <w:rFonts w:eastAsia="仿宋_GB2312"/>
          <w:snapToGrid w:val="0"/>
          <w:color w:val="000000" w:themeColor="text1"/>
          <w:sz w:val="28"/>
          <w:szCs w:val="28"/>
        </w:rPr>
        <w:t>0</w:t>
      </w:r>
      <w:r w:rsidRPr="000D7122">
        <w:rPr>
          <w:rFonts w:eastAsia="仿宋_GB2312" w:hint="eastAsia"/>
          <w:snapToGrid w:val="0"/>
          <w:color w:val="000000" w:themeColor="text1"/>
          <w:sz w:val="28"/>
          <w:szCs w:val="28"/>
        </w:rPr>
        <w:t>分】。</w:t>
      </w:r>
    </w:p>
    <w:p w14:paraId="386833FE" w14:textId="6E9798CA" w:rsidR="001D07E9" w:rsidRDefault="001D07E9" w:rsidP="002523ED">
      <w:pPr>
        <w:adjustRightInd w:val="0"/>
        <w:snapToGrid w:val="0"/>
        <w:spacing w:line="360" w:lineRule="auto"/>
        <w:ind w:firstLineChars="200" w:firstLine="560"/>
        <w:rPr>
          <w:rFonts w:eastAsia="仿宋_GB2312"/>
          <w:snapToGrid w:val="0"/>
          <w:color w:val="000000" w:themeColor="text1"/>
          <w:sz w:val="28"/>
          <w:szCs w:val="28"/>
        </w:rPr>
      </w:pPr>
      <w:r w:rsidRPr="000D7122">
        <w:rPr>
          <w:rFonts w:eastAsia="仿宋_GB2312"/>
          <w:snapToGrid w:val="0"/>
          <w:color w:val="000000" w:themeColor="text1"/>
          <w:sz w:val="28"/>
          <w:szCs w:val="28"/>
        </w:rPr>
        <w:t>2</w:t>
      </w:r>
      <w:r w:rsidR="00E303E8">
        <w:rPr>
          <w:rFonts w:eastAsia="仿宋_GB2312" w:hint="eastAsia"/>
          <w:snapToGrid w:val="0"/>
          <w:color w:val="000000" w:themeColor="text1"/>
          <w:sz w:val="28"/>
          <w:szCs w:val="28"/>
        </w:rPr>
        <w:t>、</w:t>
      </w:r>
      <w:r w:rsidRPr="000D7122">
        <w:rPr>
          <w:rFonts w:eastAsia="仿宋_GB2312" w:hint="eastAsia"/>
          <w:snapToGrid w:val="0"/>
          <w:color w:val="000000" w:themeColor="text1"/>
          <w:sz w:val="28"/>
          <w:szCs w:val="28"/>
        </w:rPr>
        <w:t>评标标准：</w:t>
      </w:r>
    </w:p>
    <w:p w14:paraId="4E8145B1" w14:textId="4C8C8B69" w:rsidR="001D07E9" w:rsidRDefault="001D07E9" w:rsidP="002523ED">
      <w:pPr>
        <w:adjustRightInd w:val="0"/>
        <w:snapToGrid w:val="0"/>
        <w:spacing w:line="360" w:lineRule="auto"/>
        <w:ind w:firstLineChars="200" w:firstLine="560"/>
        <w:rPr>
          <w:rFonts w:eastAsia="仿宋_GB2312"/>
          <w:snapToGrid w:val="0"/>
          <w:color w:val="000000" w:themeColor="text1"/>
          <w:sz w:val="28"/>
          <w:szCs w:val="28"/>
        </w:rPr>
      </w:pPr>
      <w:r w:rsidRPr="000D7122">
        <w:rPr>
          <w:rFonts w:eastAsia="仿宋_GB2312" w:hint="eastAsia"/>
          <w:snapToGrid w:val="0"/>
          <w:color w:val="000000" w:themeColor="text1"/>
          <w:sz w:val="28"/>
          <w:szCs w:val="28"/>
        </w:rPr>
        <w:t>（</w:t>
      </w:r>
      <w:r w:rsidRPr="000D7122">
        <w:rPr>
          <w:rFonts w:eastAsia="仿宋_GB2312"/>
          <w:snapToGrid w:val="0"/>
          <w:color w:val="000000" w:themeColor="text1"/>
          <w:sz w:val="28"/>
          <w:szCs w:val="28"/>
        </w:rPr>
        <w:t>1</w:t>
      </w:r>
      <w:r w:rsidRPr="000D7122">
        <w:rPr>
          <w:rFonts w:eastAsia="仿宋_GB2312" w:hint="eastAsia"/>
          <w:snapToGrid w:val="0"/>
          <w:color w:val="000000" w:themeColor="text1"/>
          <w:sz w:val="28"/>
          <w:szCs w:val="28"/>
        </w:rPr>
        <w:t>）商务评分（报价）计算规则【</w:t>
      </w:r>
      <w:r w:rsidR="00072463">
        <w:rPr>
          <w:rFonts w:eastAsia="仿宋_GB2312"/>
          <w:snapToGrid w:val="0"/>
          <w:color w:val="000000" w:themeColor="text1"/>
          <w:sz w:val="28"/>
          <w:szCs w:val="28"/>
        </w:rPr>
        <w:t>3</w:t>
      </w:r>
      <w:r w:rsidRPr="000D7122">
        <w:rPr>
          <w:rFonts w:eastAsia="仿宋_GB2312"/>
          <w:snapToGrid w:val="0"/>
          <w:color w:val="000000" w:themeColor="text1"/>
          <w:sz w:val="28"/>
          <w:szCs w:val="28"/>
        </w:rPr>
        <w:t>0</w:t>
      </w:r>
      <w:r w:rsidRPr="000D7122">
        <w:rPr>
          <w:rFonts w:eastAsia="仿宋_GB2312" w:hint="eastAsia"/>
          <w:snapToGrid w:val="0"/>
          <w:color w:val="000000" w:themeColor="text1"/>
          <w:sz w:val="28"/>
          <w:szCs w:val="28"/>
        </w:rPr>
        <w:t>分】：以投标人有效投标报价为准，按均值偏离度规则计算。均值偏离度规则是以所有有效报价均值作为评标基准价，报价等于评标</w:t>
      </w:r>
      <w:proofErr w:type="gramStart"/>
      <w:r w:rsidRPr="000D7122">
        <w:rPr>
          <w:rFonts w:eastAsia="仿宋_GB2312" w:hint="eastAsia"/>
          <w:snapToGrid w:val="0"/>
          <w:color w:val="000000" w:themeColor="text1"/>
          <w:sz w:val="28"/>
          <w:szCs w:val="28"/>
        </w:rPr>
        <w:t>基准价得满分</w:t>
      </w:r>
      <w:proofErr w:type="gramEnd"/>
      <w:r w:rsidR="00072463">
        <w:rPr>
          <w:rFonts w:eastAsia="仿宋_GB2312"/>
          <w:snapToGrid w:val="0"/>
          <w:color w:val="000000" w:themeColor="text1"/>
          <w:sz w:val="28"/>
          <w:szCs w:val="28"/>
        </w:rPr>
        <w:t>3</w:t>
      </w:r>
      <w:r w:rsidRPr="000D7122">
        <w:rPr>
          <w:rFonts w:eastAsia="仿宋_GB2312"/>
          <w:snapToGrid w:val="0"/>
          <w:color w:val="000000" w:themeColor="text1"/>
          <w:sz w:val="28"/>
          <w:szCs w:val="28"/>
        </w:rPr>
        <w:t>0</w:t>
      </w:r>
      <w:r w:rsidRPr="000D7122">
        <w:rPr>
          <w:rFonts w:eastAsia="仿宋_GB2312" w:hint="eastAsia"/>
          <w:snapToGrid w:val="0"/>
          <w:color w:val="000000" w:themeColor="text1"/>
          <w:sz w:val="28"/>
          <w:szCs w:val="28"/>
        </w:rPr>
        <w:t>分。报价比评标基准价每低</w:t>
      </w:r>
      <w:r w:rsidRPr="000D7122">
        <w:rPr>
          <w:rFonts w:eastAsia="仿宋_GB2312"/>
          <w:snapToGrid w:val="0"/>
          <w:color w:val="000000" w:themeColor="text1"/>
          <w:sz w:val="28"/>
          <w:szCs w:val="28"/>
        </w:rPr>
        <w:t>1%</w:t>
      </w:r>
      <w:r w:rsidRPr="000D7122">
        <w:rPr>
          <w:rFonts w:eastAsia="仿宋_GB2312" w:hint="eastAsia"/>
          <w:snapToGrid w:val="0"/>
          <w:color w:val="000000" w:themeColor="text1"/>
          <w:sz w:val="28"/>
          <w:szCs w:val="28"/>
        </w:rPr>
        <w:t>，扣</w:t>
      </w:r>
      <w:r w:rsidRPr="000D7122">
        <w:rPr>
          <w:rFonts w:eastAsia="仿宋_GB2312"/>
          <w:snapToGrid w:val="0"/>
          <w:color w:val="000000" w:themeColor="text1"/>
          <w:sz w:val="28"/>
          <w:szCs w:val="28"/>
        </w:rPr>
        <w:t>0.3</w:t>
      </w:r>
      <w:r w:rsidRPr="000D7122">
        <w:rPr>
          <w:rFonts w:eastAsia="仿宋_GB2312" w:hint="eastAsia"/>
          <w:snapToGrid w:val="0"/>
          <w:color w:val="000000" w:themeColor="text1"/>
          <w:sz w:val="28"/>
          <w:szCs w:val="28"/>
        </w:rPr>
        <w:t>分；报价比基准价每高</w:t>
      </w:r>
      <w:r w:rsidRPr="000D7122">
        <w:rPr>
          <w:rFonts w:eastAsia="仿宋_GB2312"/>
          <w:snapToGrid w:val="0"/>
          <w:color w:val="000000" w:themeColor="text1"/>
          <w:sz w:val="28"/>
          <w:szCs w:val="28"/>
        </w:rPr>
        <w:t>1%</w:t>
      </w:r>
      <w:r w:rsidRPr="000D7122">
        <w:rPr>
          <w:rFonts w:eastAsia="仿宋_GB2312" w:hint="eastAsia"/>
          <w:snapToGrid w:val="0"/>
          <w:color w:val="000000" w:themeColor="text1"/>
          <w:sz w:val="28"/>
          <w:szCs w:val="28"/>
        </w:rPr>
        <w:t>，扣</w:t>
      </w:r>
      <w:r w:rsidRPr="000D7122">
        <w:rPr>
          <w:rFonts w:eastAsia="仿宋_GB2312"/>
          <w:snapToGrid w:val="0"/>
          <w:color w:val="000000" w:themeColor="text1"/>
          <w:sz w:val="28"/>
          <w:szCs w:val="28"/>
        </w:rPr>
        <w:t>0.5</w:t>
      </w:r>
      <w:r w:rsidRPr="000D7122">
        <w:rPr>
          <w:rFonts w:eastAsia="仿宋_GB2312" w:hint="eastAsia"/>
          <w:snapToGrid w:val="0"/>
          <w:color w:val="000000" w:themeColor="text1"/>
          <w:sz w:val="28"/>
          <w:szCs w:val="28"/>
        </w:rPr>
        <w:t>分</w:t>
      </w:r>
    </w:p>
    <w:p w14:paraId="2CD2AF1E" w14:textId="6FE7BE45" w:rsidR="009A79B7" w:rsidRPr="00FD538D" w:rsidRDefault="001D07E9" w:rsidP="002523ED">
      <w:pPr>
        <w:adjustRightInd w:val="0"/>
        <w:snapToGrid w:val="0"/>
        <w:spacing w:line="360" w:lineRule="auto"/>
        <w:ind w:firstLineChars="200" w:firstLine="560"/>
        <w:rPr>
          <w:rFonts w:eastAsia="仿宋_GB2312"/>
          <w:snapToGrid w:val="0"/>
          <w:color w:val="000000" w:themeColor="text1"/>
          <w:sz w:val="28"/>
          <w:szCs w:val="28"/>
        </w:rPr>
      </w:pPr>
      <w:r w:rsidRPr="000D7122">
        <w:rPr>
          <w:rFonts w:eastAsia="仿宋_GB2312" w:hint="eastAsia"/>
          <w:snapToGrid w:val="0"/>
          <w:color w:val="000000" w:themeColor="text1"/>
          <w:sz w:val="28"/>
          <w:szCs w:val="28"/>
        </w:rPr>
        <w:t>（</w:t>
      </w:r>
      <w:r w:rsidRPr="000D7122">
        <w:rPr>
          <w:rFonts w:eastAsia="仿宋_GB2312"/>
          <w:snapToGrid w:val="0"/>
          <w:color w:val="000000" w:themeColor="text1"/>
          <w:sz w:val="28"/>
          <w:szCs w:val="28"/>
        </w:rPr>
        <w:t>2</w:t>
      </w:r>
      <w:r w:rsidRPr="000D7122">
        <w:rPr>
          <w:rFonts w:eastAsia="仿宋_GB2312" w:hint="eastAsia"/>
          <w:snapToGrid w:val="0"/>
          <w:color w:val="000000" w:themeColor="text1"/>
          <w:sz w:val="28"/>
          <w:szCs w:val="28"/>
        </w:rPr>
        <w:t>）技术评分（现场）【</w:t>
      </w:r>
      <w:r w:rsidR="00072463">
        <w:rPr>
          <w:rFonts w:eastAsia="仿宋_GB2312"/>
          <w:snapToGrid w:val="0"/>
          <w:color w:val="000000" w:themeColor="text1"/>
          <w:sz w:val="28"/>
          <w:szCs w:val="28"/>
        </w:rPr>
        <w:t>7</w:t>
      </w:r>
      <w:r w:rsidRPr="000D7122">
        <w:rPr>
          <w:rFonts w:eastAsia="仿宋_GB2312"/>
          <w:snapToGrid w:val="0"/>
          <w:color w:val="000000" w:themeColor="text1"/>
          <w:sz w:val="28"/>
          <w:szCs w:val="28"/>
        </w:rPr>
        <w:t>0</w:t>
      </w:r>
      <w:r w:rsidRPr="000D7122">
        <w:rPr>
          <w:rFonts w:eastAsia="仿宋_GB2312" w:hint="eastAsia"/>
          <w:snapToGrid w:val="0"/>
          <w:color w:val="000000" w:themeColor="text1"/>
          <w:sz w:val="28"/>
          <w:szCs w:val="28"/>
        </w:rPr>
        <w:t>分】</w:t>
      </w:r>
      <w:r w:rsidR="0096184A">
        <w:rPr>
          <w:rFonts w:eastAsia="仿宋_GB2312" w:hint="eastAsia"/>
          <w:snapToGrid w:val="0"/>
          <w:color w:val="000000" w:themeColor="text1"/>
          <w:sz w:val="28"/>
          <w:szCs w:val="28"/>
        </w:rPr>
        <w:t>，</w:t>
      </w:r>
      <w:r w:rsidR="009A79B7" w:rsidRPr="00FD538D">
        <w:rPr>
          <w:rFonts w:eastAsia="仿宋_GB2312" w:hint="eastAsia"/>
          <w:snapToGrid w:val="0"/>
          <w:color w:val="000000" w:themeColor="text1"/>
          <w:sz w:val="28"/>
          <w:szCs w:val="28"/>
        </w:rPr>
        <w:t>标准及</w:t>
      </w:r>
      <w:r w:rsidR="009A79B7" w:rsidRPr="00FD538D">
        <w:rPr>
          <w:rFonts w:eastAsia="仿宋_GB2312"/>
          <w:snapToGrid w:val="0"/>
          <w:color w:val="000000" w:themeColor="text1"/>
          <w:sz w:val="28"/>
          <w:szCs w:val="28"/>
        </w:rPr>
        <w:t>内容详见下</w:t>
      </w:r>
      <w:r w:rsidR="009A79B7" w:rsidRPr="00FD538D">
        <w:rPr>
          <w:rFonts w:eastAsia="仿宋_GB2312" w:hint="eastAsia"/>
          <w:snapToGrid w:val="0"/>
          <w:color w:val="000000" w:themeColor="text1"/>
          <w:sz w:val="28"/>
          <w:szCs w:val="28"/>
        </w:rPr>
        <w:t>表：</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1515"/>
        <w:gridCol w:w="5006"/>
        <w:gridCol w:w="2022"/>
      </w:tblGrid>
      <w:tr w:rsidR="001D59A6" w:rsidRPr="00FD538D" w14:paraId="5A9AE5E1" w14:textId="77777777" w:rsidTr="0096184A">
        <w:trPr>
          <w:trHeight w:val="493"/>
          <w:jc w:val="center"/>
        </w:trPr>
        <w:tc>
          <w:tcPr>
            <w:tcW w:w="9962" w:type="dxa"/>
            <w:gridSpan w:val="4"/>
            <w:tcBorders>
              <w:top w:val="single" w:sz="4" w:space="0" w:color="auto"/>
              <w:left w:val="single" w:sz="4" w:space="0" w:color="auto"/>
              <w:bottom w:val="single" w:sz="4" w:space="0" w:color="auto"/>
              <w:right w:val="single" w:sz="4" w:space="0" w:color="auto"/>
            </w:tcBorders>
            <w:vAlign w:val="center"/>
          </w:tcPr>
          <w:p w14:paraId="784A6F40" w14:textId="6244D272" w:rsidR="001D59A6" w:rsidRPr="00FD538D" w:rsidRDefault="001D59A6" w:rsidP="002523ED">
            <w:pPr>
              <w:adjustRightInd w:val="0"/>
              <w:snapToGrid w:val="0"/>
              <w:spacing w:line="360" w:lineRule="auto"/>
              <w:jc w:val="center"/>
              <w:rPr>
                <w:rFonts w:eastAsia="仿宋"/>
                <w:b/>
                <w:bCs/>
                <w:sz w:val="22"/>
                <w:szCs w:val="18"/>
              </w:rPr>
            </w:pPr>
            <w:r w:rsidRPr="00FD538D">
              <w:rPr>
                <w:rFonts w:eastAsia="仿宋" w:hint="eastAsia"/>
                <w:b/>
                <w:bCs/>
                <w:sz w:val="22"/>
                <w:szCs w:val="18"/>
              </w:rPr>
              <w:t>项目：主承销商</w:t>
            </w:r>
            <w:r w:rsidR="001D2546" w:rsidRPr="00FD538D">
              <w:rPr>
                <w:rFonts w:eastAsia="仿宋" w:hint="eastAsia"/>
                <w:b/>
                <w:bCs/>
                <w:sz w:val="22"/>
                <w:szCs w:val="18"/>
              </w:rPr>
              <w:t>评标标准</w:t>
            </w:r>
          </w:p>
        </w:tc>
      </w:tr>
      <w:tr w:rsidR="001D59A6" w:rsidRPr="00FD538D" w14:paraId="1EAFEFD8" w14:textId="77777777" w:rsidTr="0096184A">
        <w:trPr>
          <w:trHeight w:val="493"/>
          <w:jc w:val="center"/>
        </w:trPr>
        <w:tc>
          <w:tcPr>
            <w:tcW w:w="1419" w:type="dxa"/>
            <w:tcBorders>
              <w:top w:val="single" w:sz="4" w:space="0" w:color="auto"/>
              <w:left w:val="single" w:sz="4" w:space="0" w:color="auto"/>
              <w:bottom w:val="single" w:sz="4" w:space="0" w:color="auto"/>
              <w:right w:val="single" w:sz="4" w:space="0" w:color="auto"/>
            </w:tcBorders>
            <w:vAlign w:val="center"/>
          </w:tcPr>
          <w:p w14:paraId="0371DDDB" w14:textId="77777777" w:rsidR="001D59A6" w:rsidRPr="00FD538D" w:rsidRDefault="001D59A6" w:rsidP="002523ED">
            <w:pPr>
              <w:adjustRightInd w:val="0"/>
              <w:snapToGrid w:val="0"/>
              <w:spacing w:line="360" w:lineRule="auto"/>
              <w:jc w:val="center"/>
              <w:rPr>
                <w:rFonts w:eastAsia="仿宋"/>
                <w:b/>
                <w:bCs/>
                <w:sz w:val="22"/>
                <w:szCs w:val="18"/>
              </w:rPr>
            </w:pPr>
            <w:r w:rsidRPr="00FD538D">
              <w:rPr>
                <w:rFonts w:eastAsia="仿宋" w:hint="eastAsia"/>
                <w:b/>
                <w:bCs/>
                <w:sz w:val="22"/>
                <w:szCs w:val="18"/>
              </w:rPr>
              <w:t>内容</w:t>
            </w:r>
          </w:p>
        </w:tc>
        <w:tc>
          <w:tcPr>
            <w:tcW w:w="1515" w:type="dxa"/>
            <w:tcBorders>
              <w:top w:val="single" w:sz="4" w:space="0" w:color="auto"/>
              <w:left w:val="single" w:sz="4" w:space="0" w:color="auto"/>
              <w:bottom w:val="single" w:sz="4" w:space="0" w:color="auto"/>
              <w:right w:val="single" w:sz="4" w:space="0" w:color="auto"/>
            </w:tcBorders>
            <w:vAlign w:val="center"/>
          </w:tcPr>
          <w:p w14:paraId="4258CA5D" w14:textId="77777777" w:rsidR="001D59A6" w:rsidRPr="00FD538D" w:rsidRDefault="001D59A6" w:rsidP="002523ED">
            <w:pPr>
              <w:adjustRightInd w:val="0"/>
              <w:snapToGrid w:val="0"/>
              <w:spacing w:line="360" w:lineRule="auto"/>
              <w:jc w:val="center"/>
              <w:rPr>
                <w:rFonts w:eastAsia="仿宋"/>
                <w:b/>
                <w:bCs/>
                <w:sz w:val="22"/>
                <w:szCs w:val="18"/>
              </w:rPr>
            </w:pPr>
            <w:r w:rsidRPr="00FD538D">
              <w:rPr>
                <w:rFonts w:eastAsia="仿宋" w:hint="eastAsia"/>
                <w:b/>
                <w:bCs/>
                <w:sz w:val="22"/>
                <w:szCs w:val="18"/>
              </w:rPr>
              <w:t>分值</w:t>
            </w:r>
          </w:p>
        </w:tc>
        <w:tc>
          <w:tcPr>
            <w:tcW w:w="5006" w:type="dxa"/>
            <w:tcBorders>
              <w:top w:val="single" w:sz="4" w:space="0" w:color="auto"/>
              <w:left w:val="single" w:sz="4" w:space="0" w:color="auto"/>
              <w:bottom w:val="single" w:sz="4" w:space="0" w:color="auto"/>
              <w:right w:val="single" w:sz="4" w:space="0" w:color="auto"/>
            </w:tcBorders>
            <w:vAlign w:val="center"/>
          </w:tcPr>
          <w:p w14:paraId="63582747" w14:textId="77777777" w:rsidR="001D59A6" w:rsidRPr="00FD538D" w:rsidRDefault="001D59A6" w:rsidP="002523ED">
            <w:pPr>
              <w:adjustRightInd w:val="0"/>
              <w:snapToGrid w:val="0"/>
              <w:spacing w:line="360" w:lineRule="auto"/>
              <w:jc w:val="center"/>
              <w:rPr>
                <w:rFonts w:eastAsia="仿宋"/>
                <w:b/>
                <w:bCs/>
                <w:sz w:val="22"/>
                <w:szCs w:val="18"/>
              </w:rPr>
            </w:pPr>
            <w:r w:rsidRPr="00FD538D">
              <w:rPr>
                <w:rFonts w:eastAsia="仿宋" w:hint="eastAsia"/>
                <w:b/>
                <w:bCs/>
                <w:sz w:val="22"/>
                <w:szCs w:val="18"/>
              </w:rPr>
              <w:t>评分标准</w:t>
            </w:r>
          </w:p>
        </w:tc>
        <w:tc>
          <w:tcPr>
            <w:tcW w:w="2022" w:type="dxa"/>
            <w:tcBorders>
              <w:top w:val="single" w:sz="4" w:space="0" w:color="auto"/>
              <w:left w:val="single" w:sz="4" w:space="0" w:color="auto"/>
              <w:bottom w:val="single" w:sz="4" w:space="0" w:color="auto"/>
              <w:right w:val="single" w:sz="4" w:space="0" w:color="auto"/>
            </w:tcBorders>
            <w:vAlign w:val="center"/>
          </w:tcPr>
          <w:p w14:paraId="47E7B24C" w14:textId="77777777" w:rsidR="001D59A6" w:rsidRPr="00FD538D" w:rsidRDefault="001D59A6" w:rsidP="002523ED">
            <w:pPr>
              <w:adjustRightInd w:val="0"/>
              <w:snapToGrid w:val="0"/>
              <w:spacing w:line="360" w:lineRule="auto"/>
              <w:jc w:val="center"/>
              <w:rPr>
                <w:rFonts w:eastAsia="仿宋"/>
                <w:b/>
                <w:bCs/>
                <w:sz w:val="22"/>
                <w:szCs w:val="18"/>
              </w:rPr>
            </w:pPr>
            <w:r w:rsidRPr="00FD538D">
              <w:rPr>
                <w:rFonts w:eastAsia="仿宋" w:hint="eastAsia"/>
                <w:b/>
                <w:bCs/>
                <w:sz w:val="22"/>
                <w:szCs w:val="18"/>
              </w:rPr>
              <w:t>备注</w:t>
            </w:r>
          </w:p>
        </w:tc>
      </w:tr>
      <w:tr w:rsidR="001D59A6" w:rsidRPr="00FD538D" w14:paraId="4D532E6C" w14:textId="77777777" w:rsidTr="0096184A">
        <w:trPr>
          <w:trHeight w:val="1754"/>
          <w:jc w:val="center"/>
        </w:trPr>
        <w:tc>
          <w:tcPr>
            <w:tcW w:w="1419" w:type="dxa"/>
            <w:vMerge w:val="restart"/>
            <w:tcBorders>
              <w:left w:val="single" w:sz="4" w:space="0" w:color="auto"/>
              <w:right w:val="single" w:sz="4" w:space="0" w:color="auto"/>
            </w:tcBorders>
            <w:vAlign w:val="center"/>
          </w:tcPr>
          <w:p w14:paraId="7BA09598" w14:textId="70BE6E44" w:rsidR="001D59A6" w:rsidRPr="00FD538D" w:rsidRDefault="009A79B7" w:rsidP="002523ED">
            <w:pPr>
              <w:adjustRightInd w:val="0"/>
              <w:snapToGrid w:val="0"/>
              <w:spacing w:line="360" w:lineRule="auto"/>
              <w:jc w:val="center"/>
              <w:rPr>
                <w:rFonts w:eastAsia="仿宋"/>
                <w:b/>
                <w:bCs/>
                <w:color w:val="FF0000"/>
                <w:sz w:val="22"/>
                <w:szCs w:val="18"/>
              </w:rPr>
            </w:pPr>
            <w:r w:rsidRPr="00FD538D">
              <w:rPr>
                <w:rFonts w:eastAsia="仿宋" w:hint="eastAsia"/>
                <w:b/>
                <w:bCs/>
                <w:sz w:val="22"/>
                <w:szCs w:val="18"/>
              </w:rPr>
              <w:t>一、主承销</w:t>
            </w:r>
            <w:proofErr w:type="gramStart"/>
            <w:r w:rsidRPr="00FD538D">
              <w:rPr>
                <w:rFonts w:eastAsia="仿宋" w:hint="eastAsia"/>
                <w:b/>
                <w:bCs/>
                <w:sz w:val="22"/>
                <w:szCs w:val="18"/>
              </w:rPr>
              <w:t>商综合</w:t>
            </w:r>
            <w:proofErr w:type="gramEnd"/>
            <w:r w:rsidRPr="00FD538D">
              <w:rPr>
                <w:rFonts w:eastAsia="仿宋" w:hint="eastAsia"/>
                <w:b/>
                <w:bCs/>
                <w:sz w:val="22"/>
                <w:szCs w:val="18"/>
              </w:rPr>
              <w:t>实力</w:t>
            </w:r>
          </w:p>
        </w:tc>
        <w:tc>
          <w:tcPr>
            <w:tcW w:w="1515" w:type="dxa"/>
            <w:tcBorders>
              <w:top w:val="single" w:sz="4" w:space="0" w:color="auto"/>
              <w:left w:val="single" w:sz="4" w:space="0" w:color="auto"/>
              <w:bottom w:val="single" w:sz="4" w:space="0" w:color="auto"/>
              <w:right w:val="single" w:sz="4" w:space="0" w:color="auto"/>
            </w:tcBorders>
            <w:vAlign w:val="center"/>
          </w:tcPr>
          <w:p w14:paraId="5A97F3CF" w14:textId="2E1AE84B" w:rsidR="001D59A6" w:rsidRPr="00FD538D" w:rsidRDefault="00C05655" w:rsidP="002523ED">
            <w:pPr>
              <w:adjustRightInd w:val="0"/>
              <w:snapToGrid w:val="0"/>
              <w:spacing w:line="360" w:lineRule="auto"/>
              <w:jc w:val="left"/>
              <w:rPr>
                <w:rFonts w:eastAsia="仿宋"/>
                <w:sz w:val="22"/>
                <w:szCs w:val="18"/>
              </w:rPr>
            </w:pPr>
            <w:r w:rsidRPr="00FD538D">
              <w:rPr>
                <w:rFonts w:eastAsia="仿宋" w:hint="eastAsia"/>
                <w:sz w:val="22"/>
                <w:szCs w:val="18"/>
              </w:rPr>
              <w:t>1</w:t>
            </w:r>
            <w:r w:rsidR="001D59A6" w:rsidRPr="00FD538D">
              <w:rPr>
                <w:rFonts w:eastAsia="仿宋" w:hint="eastAsia"/>
                <w:sz w:val="22"/>
                <w:szCs w:val="18"/>
              </w:rPr>
              <w:t>、金融债券项目承销相关经验（</w:t>
            </w:r>
            <w:r w:rsidR="0061448E" w:rsidRPr="00FD538D">
              <w:rPr>
                <w:rFonts w:eastAsia="仿宋" w:hint="eastAsia"/>
                <w:sz w:val="22"/>
                <w:szCs w:val="18"/>
              </w:rPr>
              <w:t>1</w:t>
            </w:r>
            <w:r w:rsidR="00940719">
              <w:rPr>
                <w:rFonts w:eastAsia="仿宋"/>
                <w:sz w:val="22"/>
                <w:szCs w:val="18"/>
              </w:rPr>
              <w:t>0</w:t>
            </w:r>
            <w:r w:rsidR="001D59A6" w:rsidRPr="00FD538D">
              <w:rPr>
                <w:rFonts w:eastAsia="仿宋" w:hint="eastAsia"/>
                <w:sz w:val="22"/>
                <w:szCs w:val="18"/>
              </w:rPr>
              <w:t>分）</w:t>
            </w:r>
          </w:p>
        </w:tc>
        <w:tc>
          <w:tcPr>
            <w:tcW w:w="5006" w:type="dxa"/>
            <w:tcBorders>
              <w:top w:val="single" w:sz="4" w:space="0" w:color="auto"/>
              <w:left w:val="single" w:sz="4" w:space="0" w:color="auto"/>
              <w:bottom w:val="single" w:sz="4" w:space="0" w:color="auto"/>
              <w:right w:val="single" w:sz="4" w:space="0" w:color="auto"/>
            </w:tcBorders>
            <w:vAlign w:val="center"/>
          </w:tcPr>
          <w:p w14:paraId="6DEB8AD0" w14:textId="77777777" w:rsidR="00940719" w:rsidRPr="0077632F" w:rsidRDefault="00940719" w:rsidP="002523ED">
            <w:pPr>
              <w:adjustRightInd w:val="0"/>
              <w:snapToGrid w:val="0"/>
              <w:spacing w:line="360" w:lineRule="auto"/>
              <w:rPr>
                <w:rFonts w:eastAsia="仿宋"/>
                <w:kern w:val="0"/>
                <w:sz w:val="22"/>
                <w:szCs w:val="18"/>
              </w:rPr>
            </w:pPr>
            <w:r w:rsidRPr="0077632F">
              <w:rPr>
                <w:rFonts w:eastAsia="仿宋" w:hint="eastAsia"/>
                <w:kern w:val="0"/>
                <w:sz w:val="22"/>
                <w:szCs w:val="18"/>
              </w:rPr>
              <w:t>根据供应商提供的</w:t>
            </w:r>
            <w:r w:rsidRPr="0077632F">
              <w:rPr>
                <w:rFonts w:eastAsia="仿宋" w:hint="eastAsia"/>
                <w:kern w:val="0"/>
                <w:sz w:val="22"/>
                <w:szCs w:val="18"/>
              </w:rPr>
              <w:t>2024</w:t>
            </w:r>
            <w:r w:rsidRPr="0077632F">
              <w:rPr>
                <w:rFonts w:eastAsia="仿宋" w:hint="eastAsia"/>
                <w:kern w:val="0"/>
                <w:sz w:val="22"/>
                <w:szCs w:val="18"/>
              </w:rPr>
              <w:t>年度境内非政策性金融债券实际承销情况进行评分：根据各供应商提供的承销金融债券只数从高到低进行排名：</w:t>
            </w:r>
          </w:p>
          <w:p w14:paraId="00393AD0" w14:textId="77777777" w:rsidR="00940719" w:rsidRPr="0077632F" w:rsidRDefault="00940719" w:rsidP="002523ED">
            <w:pPr>
              <w:adjustRightInd w:val="0"/>
              <w:snapToGrid w:val="0"/>
              <w:spacing w:line="360" w:lineRule="auto"/>
              <w:rPr>
                <w:rFonts w:eastAsia="仿宋"/>
                <w:kern w:val="0"/>
                <w:sz w:val="22"/>
                <w:szCs w:val="18"/>
              </w:rPr>
            </w:pPr>
            <w:r w:rsidRPr="0077632F">
              <w:rPr>
                <w:rFonts w:eastAsia="仿宋" w:hint="eastAsia"/>
                <w:kern w:val="0"/>
                <w:sz w:val="22"/>
                <w:szCs w:val="18"/>
              </w:rPr>
              <w:t>（</w:t>
            </w:r>
            <w:r w:rsidRPr="0077632F">
              <w:rPr>
                <w:rFonts w:eastAsia="仿宋" w:hint="eastAsia"/>
                <w:kern w:val="0"/>
                <w:sz w:val="22"/>
                <w:szCs w:val="18"/>
              </w:rPr>
              <w:t>1</w:t>
            </w:r>
            <w:r w:rsidRPr="0077632F">
              <w:rPr>
                <w:rFonts w:eastAsia="仿宋" w:hint="eastAsia"/>
                <w:kern w:val="0"/>
                <w:sz w:val="22"/>
                <w:szCs w:val="18"/>
              </w:rPr>
              <w:t>）金融债券承销只数在</w:t>
            </w:r>
            <w:r w:rsidRPr="0077632F">
              <w:rPr>
                <w:rFonts w:eastAsia="仿宋" w:hint="eastAsia"/>
                <w:kern w:val="0"/>
                <w:sz w:val="22"/>
                <w:szCs w:val="18"/>
              </w:rPr>
              <w:t>300</w:t>
            </w:r>
            <w:r w:rsidRPr="0077632F">
              <w:rPr>
                <w:rFonts w:eastAsia="仿宋" w:hint="eastAsia"/>
                <w:kern w:val="0"/>
                <w:sz w:val="22"/>
                <w:szCs w:val="18"/>
              </w:rPr>
              <w:t>（含）只以上的，得</w:t>
            </w:r>
            <w:r w:rsidRPr="0077632F">
              <w:rPr>
                <w:rFonts w:eastAsia="仿宋" w:hint="eastAsia"/>
                <w:kern w:val="0"/>
                <w:sz w:val="22"/>
                <w:szCs w:val="18"/>
              </w:rPr>
              <w:t>10</w:t>
            </w:r>
            <w:r w:rsidRPr="0077632F">
              <w:rPr>
                <w:rFonts w:eastAsia="仿宋" w:hint="eastAsia"/>
                <w:kern w:val="0"/>
                <w:sz w:val="22"/>
                <w:szCs w:val="18"/>
              </w:rPr>
              <w:t>分；</w:t>
            </w:r>
          </w:p>
          <w:p w14:paraId="2E91EABF" w14:textId="77777777" w:rsidR="00940719" w:rsidRPr="0077632F" w:rsidRDefault="00940719" w:rsidP="002523ED">
            <w:pPr>
              <w:adjustRightInd w:val="0"/>
              <w:snapToGrid w:val="0"/>
              <w:spacing w:line="360" w:lineRule="auto"/>
              <w:rPr>
                <w:rFonts w:eastAsia="仿宋"/>
                <w:kern w:val="0"/>
                <w:sz w:val="22"/>
                <w:szCs w:val="18"/>
              </w:rPr>
            </w:pPr>
            <w:r w:rsidRPr="0077632F">
              <w:rPr>
                <w:rFonts w:eastAsia="仿宋" w:hint="eastAsia"/>
                <w:kern w:val="0"/>
                <w:sz w:val="22"/>
                <w:szCs w:val="18"/>
              </w:rPr>
              <w:t>（</w:t>
            </w:r>
            <w:r w:rsidRPr="0077632F">
              <w:rPr>
                <w:rFonts w:eastAsia="仿宋" w:hint="eastAsia"/>
                <w:kern w:val="0"/>
                <w:sz w:val="22"/>
                <w:szCs w:val="18"/>
              </w:rPr>
              <w:t>2</w:t>
            </w:r>
            <w:r w:rsidRPr="0077632F">
              <w:rPr>
                <w:rFonts w:eastAsia="仿宋" w:hint="eastAsia"/>
                <w:kern w:val="0"/>
                <w:sz w:val="22"/>
                <w:szCs w:val="18"/>
              </w:rPr>
              <w:t>）金融债券承销只数在</w:t>
            </w:r>
            <w:r w:rsidRPr="0077632F">
              <w:rPr>
                <w:rFonts w:eastAsia="仿宋" w:hint="eastAsia"/>
                <w:kern w:val="0"/>
                <w:sz w:val="22"/>
                <w:szCs w:val="18"/>
              </w:rPr>
              <w:t>200</w:t>
            </w:r>
            <w:r w:rsidRPr="0077632F">
              <w:rPr>
                <w:rFonts w:eastAsia="仿宋" w:hint="eastAsia"/>
                <w:kern w:val="0"/>
                <w:sz w:val="22"/>
                <w:szCs w:val="18"/>
              </w:rPr>
              <w:t>（含）</w:t>
            </w:r>
            <w:r w:rsidRPr="0077632F">
              <w:rPr>
                <w:rFonts w:eastAsia="仿宋" w:hint="eastAsia"/>
                <w:kern w:val="0"/>
                <w:sz w:val="22"/>
                <w:szCs w:val="18"/>
              </w:rPr>
              <w:t>-300</w:t>
            </w:r>
            <w:r w:rsidRPr="0077632F">
              <w:rPr>
                <w:rFonts w:eastAsia="仿宋" w:hint="eastAsia"/>
                <w:kern w:val="0"/>
                <w:sz w:val="22"/>
                <w:szCs w:val="18"/>
              </w:rPr>
              <w:t>（不含）</w:t>
            </w:r>
            <w:proofErr w:type="gramStart"/>
            <w:r w:rsidRPr="0077632F">
              <w:rPr>
                <w:rFonts w:eastAsia="仿宋" w:hint="eastAsia"/>
                <w:kern w:val="0"/>
                <w:sz w:val="22"/>
                <w:szCs w:val="18"/>
              </w:rPr>
              <w:t>只内的</w:t>
            </w:r>
            <w:proofErr w:type="gramEnd"/>
            <w:r w:rsidRPr="0077632F">
              <w:rPr>
                <w:rFonts w:eastAsia="仿宋" w:hint="eastAsia"/>
                <w:kern w:val="0"/>
                <w:sz w:val="22"/>
                <w:szCs w:val="18"/>
              </w:rPr>
              <w:t>，得</w:t>
            </w:r>
            <w:r w:rsidRPr="0077632F">
              <w:rPr>
                <w:rFonts w:eastAsia="仿宋" w:hint="eastAsia"/>
                <w:kern w:val="0"/>
                <w:sz w:val="22"/>
                <w:szCs w:val="18"/>
              </w:rPr>
              <w:t>8.5</w:t>
            </w:r>
            <w:r w:rsidRPr="0077632F">
              <w:rPr>
                <w:rFonts w:eastAsia="仿宋" w:hint="eastAsia"/>
                <w:kern w:val="0"/>
                <w:sz w:val="22"/>
                <w:szCs w:val="18"/>
              </w:rPr>
              <w:t>分；</w:t>
            </w:r>
          </w:p>
          <w:p w14:paraId="2EE7692C" w14:textId="77777777" w:rsidR="00940719" w:rsidRPr="0077632F" w:rsidRDefault="00940719" w:rsidP="002523ED">
            <w:pPr>
              <w:adjustRightInd w:val="0"/>
              <w:snapToGrid w:val="0"/>
              <w:spacing w:line="360" w:lineRule="auto"/>
              <w:rPr>
                <w:rFonts w:eastAsia="仿宋"/>
                <w:kern w:val="0"/>
                <w:sz w:val="22"/>
                <w:szCs w:val="18"/>
              </w:rPr>
            </w:pPr>
            <w:r w:rsidRPr="0077632F">
              <w:rPr>
                <w:rFonts w:eastAsia="仿宋" w:hint="eastAsia"/>
                <w:kern w:val="0"/>
                <w:sz w:val="22"/>
                <w:szCs w:val="18"/>
              </w:rPr>
              <w:t>（</w:t>
            </w:r>
            <w:r w:rsidRPr="0077632F">
              <w:rPr>
                <w:rFonts w:eastAsia="仿宋" w:hint="eastAsia"/>
                <w:kern w:val="0"/>
                <w:sz w:val="22"/>
                <w:szCs w:val="18"/>
              </w:rPr>
              <w:t>3</w:t>
            </w:r>
            <w:r w:rsidRPr="0077632F">
              <w:rPr>
                <w:rFonts w:eastAsia="仿宋" w:hint="eastAsia"/>
                <w:kern w:val="0"/>
                <w:sz w:val="22"/>
                <w:szCs w:val="18"/>
              </w:rPr>
              <w:t>）金融债券承销只数在</w:t>
            </w:r>
            <w:r w:rsidRPr="0077632F">
              <w:rPr>
                <w:rFonts w:eastAsia="仿宋" w:hint="eastAsia"/>
                <w:kern w:val="0"/>
                <w:sz w:val="22"/>
                <w:szCs w:val="18"/>
              </w:rPr>
              <w:t>100</w:t>
            </w:r>
            <w:r w:rsidRPr="0077632F">
              <w:rPr>
                <w:rFonts w:eastAsia="仿宋" w:hint="eastAsia"/>
                <w:kern w:val="0"/>
                <w:sz w:val="22"/>
                <w:szCs w:val="18"/>
              </w:rPr>
              <w:t>（含）</w:t>
            </w:r>
            <w:r w:rsidRPr="0077632F">
              <w:rPr>
                <w:rFonts w:eastAsia="仿宋" w:hint="eastAsia"/>
                <w:kern w:val="0"/>
                <w:sz w:val="22"/>
                <w:szCs w:val="18"/>
              </w:rPr>
              <w:t>-200</w:t>
            </w:r>
            <w:r w:rsidRPr="0077632F">
              <w:rPr>
                <w:rFonts w:eastAsia="仿宋" w:hint="eastAsia"/>
                <w:kern w:val="0"/>
                <w:sz w:val="22"/>
                <w:szCs w:val="18"/>
              </w:rPr>
              <w:t>（不含）</w:t>
            </w:r>
            <w:proofErr w:type="gramStart"/>
            <w:r w:rsidRPr="0077632F">
              <w:rPr>
                <w:rFonts w:eastAsia="仿宋" w:hint="eastAsia"/>
                <w:kern w:val="0"/>
                <w:sz w:val="22"/>
                <w:szCs w:val="18"/>
              </w:rPr>
              <w:t>只内的</w:t>
            </w:r>
            <w:proofErr w:type="gramEnd"/>
            <w:r w:rsidRPr="0077632F">
              <w:rPr>
                <w:rFonts w:eastAsia="仿宋" w:hint="eastAsia"/>
                <w:kern w:val="0"/>
                <w:sz w:val="22"/>
                <w:szCs w:val="18"/>
              </w:rPr>
              <w:t>，得</w:t>
            </w:r>
            <w:r w:rsidRPr="0077632F">
              <w:rPr>
                <w:rFonts w:eastAsia="仿宋" w:hint="eastAsia"/>
                <w:kern w:val="0"/>
                <w:sz w:val="22"/>
                <w:szCs w:val="18"/>
              </w:rPr>
              <w:t>7</w:t>
            </w:r>
            <w:r w:rsidRPr="0077632F">
              <w:rPr>
                <w:rFonts w:eastAsia="仿宋" w:hint="eastAsia"/>
                <w:kern w:val="0"/>
                <w:sz w:val="22"/>
                <w:szCs w:val="18"/>
              </w:rPr>
              <w:t>分；</w:t>
            </w:r>
          </w:p>
          <w:p w14:paraId="7EBA7F4B" w14:textId="77777777" w:rsidR="00940719" w:rsidRPr="0077632F" w:rsidRDefault="00940719" w:rsidP="002523ED">
            <w:pPr>
              <w:pStyle w:val="a3"/>
              <w:adjustRightInd w:val="0"/>
              <w:snapToGrid w:val="0"/>
              <w:spacing w:line="360" w:lineRule="auto"/>
              <w:rPr>
                <w:rFonts w:eastAsia="仿宋"/>
                <w:color w:val="auto"/>
                <w:kern w:val="0"/>
                <w:sz w:val="22"/>
                <w:szCs w:val="18"/>
              </w:rPr>
            </w:pPr>
            <w:r w:rsidRPr="0077632F">
              <w:rPr>
                <w:rFonts w:eastAsia="仿宋" w:hint="eastAsia"/>
                <w:color w:val="auto"/>
                <w:kern w:val="0"/>
                <w:sz w:val="22"/>
                <w:szCs w:val="18"/>
              </w:rPr>
              <w:t>（</w:t>
            </w:r>
            <w:r w:rsidRPr="0077632F">
              <w:rPr>
                <w:rFonts w:eastAsia="仿宋" w:hint="eastAsia"/>
                <w:color w:val="auto"/>
                <w:kern w:val="0"/>
                <w:sz w:val="22"/>
                <w:szCs w:val="18"/>
              </w:rPr>
              <w:t>4</w:t>
            </w:r>
            <w:r w:rsidRPr="0077632F">
              <w:rPr>
                <w:rFonts w:eastAsia="仿宋" w:hint="eastAsia"/>
                <w:color w:val="auto"/>
                <w:kern w:val="0"/>
                <w:sz w:val="22"/>
                <w:szCs w:val="18"/>
              </w:rPr>
              <w:t>）金融债券承销只数在</w:t>
            </w:r>
            <w:r w:rsidRPr="0077632F">
              <w:rPr>
                <w:rFonts w:eastAsia="仿宋" w:hint="eastAsia"/>
                <w:color w:val="auto"/>
                <w:kern w:val="0"/>
                <w:sz w:val="22"/>
                <w:szCs w:val="18"/>
              </w:rPr>
              <w:t>50</w:t>
            </w:r>
            <w:r w:rsidRPr="0077632F">
              <w:rPr>
                <w:rFonts w:eastAsia="仿宋" w:hint="eastAsia"/>
                <w:color w:val="auto"/>
                <w:kern w:val="0"/>
                <w:sz w:val="22"/>
                <w:szCs w:val="18"/>
              </w:rPr>
              <w:t>（含）</w:t>
            </w:r>
            <w:r w:rsidRPr="0077632F">
              <w:rPr>
                <w:rFonts w:eastAsia="仿宋" w:hint="eastAsia"/>
                <w:color w:val="auto"/>
                <w:kern w:val="0"/>
                <w:sz w:val="22"/>
                <w:szCs w:val="18"/>
              </w:rPr>
              <w:t>-100</w:t>
            </w:r>
            <w:r w:rsidRPr="0077632F">
              <w:rPr>
                <w:rFonts w:eastAsia="仿宋" w:hint="eastAsia"/>
                <w:color w:val="auto"/>
                <w:kern w:val="0"/>
                <w:sz w:val="22"/>
                <w:szCs w:val="18"/>
              </w:rPr>
              <w:t>（不含）</w:t>
            </w:r>
            <w:proofErr w:type="gramStart"/>
            <w:r w:rsidRPr="0077632F">
              <w:rPr>
                <w:rFonts w:eastAsia="仿宋" w:hint="eastAsia"/>
                <w:color w:val="auto"/>
                <w:kern w:val="0"/>
                <w:sz w:val="22"/>
                <w:szCs w:val="18"/>
              </w:rPr>
              <w:t>只内的</w:t>
            </w:r>
            <w:proofErr w:type="gramEnd"/>
            <w:r w:rsidRPr="0077632F">
              <w:rPr>
                <w:rFonts w:eastAsia="仿宋" w:hint="eastAsia"/>
                <w:color w:val="auto"/>
                <w:kern w:val="0"/>
                <w:sz w:val="22"/>
                <w:szCs w:val="18"/>
              </w:rPr>
              <w:t>，得</w:t>
            </w:r>
            <w:r w:rsidRPr="0077632F">
              <w:rPr>
                <w:rFonts w:eastAsia="仿宋" w:hint="eastAsia"/>
                <w:color w:val="auto"/>
                <w:kern w:val="0"/>
                <w:sz w:val="22"/>
                <w:szCs w:val="18"/>
              </w:rPr>
              <w:t>5.5</w:t>
            </w:r>
            <w:r w:rsidRPr="0077632F">
              <w:rPr>
                <w:rFonts w:eastAsia="仿宋" w:hint="eastAsia"/>
                <w:color w:val="auto"/>
                <w:kern w:val="0"/>
                <w:sz w:val="22"/>
                <w:szCs w:val="18"/>
              </w:rPr>
              <w:t>分；</w:t>
            </w:r>
          </w:p>
          <w:p w14:paraId="53B256EE" w14:textId="77777777" w:rsidR="00940719" w:rsidRPr="0077632F" w:rsidRDefault="00940719" w:rsidP="002523ED">
            <w:pPr>
              <w:adjustRightInd w:val="0"/>
              <w:snapToGrid w:val="0"/>
              <w:spacing w:line="360" w:lineRule="auto"/>
              <w:rPr>
                <w:rFonts w:eastAsia="仿宋"/>
                <w:kern w:val="0"/>
                <w:sz w:val="22"/>
                <w:szCs w:val="18"/>
              </w:rPr>
            </w:pPr>
            <w:r w:rsidRPr="0077632F">
              <w:rPr>
                <w:rFonts w:eastAsia="仿宋" w:hint="eastAsia"/>
                <w:kern w:val="0"/>
                <w:sz w:val="22"/>
                <w:szCs w:val="18"/>
              </w:rPr>
              <w:t>（</w:t>
            </w:r>
            <w:r w:rsidRPr="0077632F">
              <w:rPr>
                <w:rFonts w:eastAsia="仿宋" w:hint="eastAsia"/>
                <w:kern w:val="0"/>
                <w:sz w:val="22"/>
                <w:szCs w:val="18"/>
              </w:rPr>
              <w:t>5</w:t>
            </w:r>
            <w:r w:rsidRPr="0077632F">
              <w:rPr>
                <w:rFonts w:eastAsia="仿宋" w:hint="eastAsia"/>
                <w:kern w:val="0"/>
                <w:sz w:val="22"/>
                <w:szCs w:val="18"/>
              </w:rPr>
              <w:t>）金融债券承销只数在</w:t>
            </w:r>
            <w:r w:rsidRPr="0077632F">
              <w:rPr>
                <w:rFonts w:eastAsia="仿宋" w:hint="eastAsia"/>
                <w:kern w:val="0"/>
                <w:sz w:val="22"/>
                <w:szCs w:val="18"/>
              </w:rPr>
              <w:t>50</w:t>
            </w:r>
            <w:r w:rsidRPr="0077632F">
              <w:rPr>
                <w:rFonts w:eastAsia="仿宋" w:hint="eastAsia"/>
                <w:kern w:val="0"/>
                <w:sz w:val="22"/>
                <w:szCs w:val="18"/>
              </w:rPr>
              <w:t>（不含）只以下，得</w:t>
            </w:r>
            <w:r w:rsidRPr="0077632F">
              <w:rPr>
                <w:rFonts w:eastAsia="仿宋" w:hint="eastAsia"/>
                <w:kern w:val="0"/>
                <w:sz w:val="22"/>
                <w:szCs w:val="18"/>
              </w:rPr>
              <w:t>4</w:t>
            </w:r>
            <w:r w:rsidRPr="0077632F">
              <w:rPr>
                <w:rFonts w:eastAsia="仿宋" w:hint="eastAsia"/>
                <w:kern w:val="0"/>
                <w:sz w:val="22"/>
                <w:szCs w:val="18"/>
              </w:rPr>
              <w:t>分；</w:t>
            </w:r>
          </w:p>
          <w:p w14:paraId="12713554" w14:textId="7DD92EDF" w:rsidR="001D59A6" w:rsidRPr="00FD538D" w:rsidRDefault="00940719" w:rsidP="002523ED">
            <w:pPr>
              <w:adjustRightInd w:val="0"/>
              <w:snapToGrid w:val="0"/>
              <w:spacing w:line="360" w:lineRule="auto"/>
              <w:rPr>
                <w:rFonts w:eastAsia="仿宋"/>
                <w:kern w:val="0"/>
                <w:sz w:val="22"/>
                <w:szCs w:val="18"/>
              </w:rPr>
            </w:pPr>
            <w:r w:rsidRPr="0077632F">
              <w:rPr>
                <w:rFonts w:eastAsia="仿宋" w:hint="eastAsia"/>
                <w:kern w:val="0"/>
                <w:sz w:val="22"/>
                <w:szCs w:val="18"/>
              </w:rPr>
              <w:t>无相关经验不得分。</w:t>
            </w:r>
          </w:p>
        </w:tc>
        <w:tc>
          <w:tcPr>
            <w:tcW w:w="2022" w:type="dxa"/>
            <w:tcBorders>
              <w:top w:val="single" w:sz="4" w:space="0" w:color="auto"/>
              <w:left w:val="single" w:sz="4" w:space="0" w:color="auto"/>
              <w:bottom w:val="single" w:sz="4" w:space="0" w:color="auto"/>
              <w:right w:val="single" w:sz="4" w:space="0" w:color="auto"/>
            </w:tcBorders>
            <w:vAlign w:val="center"/>
          </w:tcPr>
          <w:p w14:paraId="1C1784ED" w14:textId="53F542FB" w:rsidR="001D59A6" w:rsidRPr="00FD538D" w:rsidRDefault="001D59A6" w:rsidP="002523ED">
            <w:pPr>
              <w:adjustRightInd w:val="0"/>
              <w:snapToGrid w:val="0"/>
              <w:spacing w:line="360" w:lineRule="auto"/>
              <w:rPr>
                <w:rFonts w:eastAsia="仿宋"/>
                <w:kern w:val="0"/>
                <w:sz w:val="22"/>
                <w:szCs w:val="18"/>
              </w:rPr>
            </w:pPr>
            <w:r w:rsidRPr="00FD538D">
              <w:rPr>
                <w:rFonts w:eastAsia="仿宋" w:hint="eastAsia"/>
                <w:kern w:val="0"/>
                <w:sz w:val="22"/>
                <w:szCs w:val="18"/>
              </w:rPr>
              <w:t>提供</w:t>
            </w:r>
            <w:r w:rsidRPr="00FD538D">
              <w:rPr>
                <w:rFonts w:eastAsia="仿宋"/>
                <w:kern w:val="0"/>
                <w:sz w:val="22"/>
                <w:szCs w:val="18"/>
              </w:rPr>
              <w:t>WIND</w:t>
            </w:r>
            <w:r w:rsidRPr="00FD538D">
              <w:rPr>
                <w:rFonts w:eastAsia="仿宋" w:hint="eastAsia"/>
                <w:kern w:val="0"/>
                <w:sz w:val="22"/>
                <w:szCs w:val="18"/>
              </w:rPr>
              <w:t>数据查询结果（截图，券商类承销商</w:t>
            </w:r>
            <w:r w:rsidR="00F42065">
              <w:rPr>
                <w:rFonts w:eastAsia="仿宋" w:hint="eastAsia"/>
                <w:kern w:val="0"/>
                <w:sz w:val="22"/>
                <w:szCs w:val="18"/>
              </w:rPr>
              <w:t>，供应商有合并情况的，取合并</w:t>
            </w:r>
            <w:proofErr w:type="gramStart"/>
            <w:r w:rsidR="00F42065">
              <w:rPr>
                <w:rFonts w:eastAsia="仿宋" w:hint="eastAsia"/>
                <w:kern w:val="0"/>
                <w:sz w:val="22"/>
                <w:szCs w:val="18"/>
              </w:rPr>
              <w:t>前数量</w:t>
            </w:r>
            <w:proofErr w:type="gramEnd"/>
            <w:r w:rsidR="00F42065">
              <w:rPr>
                <w:rFonts w:eastAsia="仿宋" w:hint="eastAsia"/>
                <w:kern w:val="0"/>
                <w:sz w:val="22"/>
                <w:szCs w:val="18"/>
              </w:rPr>
              <w:t>大的机构成销量</w:t>
            </w:r>
            <w:r w:rsidRPr="00FD538D">
              <w:rPr>
                <w:rFonts w:eastAsia="仿宋" w:hint="eastAsia"/>
                <w:kern w:val="0"/>
                <w:sz w:val="22"/>
                <w:szCs w:val="18"/>
              </w:rPr>
              <w:t>），</w:t>
            </w:r>
            <w:r w:rsidRPr="0096184A">
              <w:rPr>
                <w:rFonts w:eastAsia="仿宋" w:hint="eastAsia"/>
                <w:kern w:val="0"/>
                <w:sz w:val="22"/>
                <w:szCs w:val="18"/>
              </w:rPr>
              <w:t>加盖公章。</w:t>
            </w:r>
          </w:p>
        </w:tc>
      </w:tr>
      <w:tr w:rsidR="001D59A6" w:rsidRPr="00FD538D" w14:paraId="37732E8A" w14:textId="77777777" w:rsidTr="0096184A">
        <w:trPr>
          <w:trHeight w:val="1754"/>
          <w:jc w:val="center"/>
        </w:trPr>
        <w:tc>
          <w:tcPr>
            <w:tcW w:w="1419" w:type="dxa"/>
            <w:vMerge/>
            <w:tcBorders>
              <w:left w:val="single" w:sz="4" w:space="0" w:color="auto"/>
              <w:right w:val="single" w:sz="4" w:space="0" w:color="auto"/>
            </w:tcBorders>
            <w:vAlign w:val="center"/>
          </w:tcPr>
          <w:p w14:paraId="0B28B32A" w14:textId="77777777" w:rsidR="001D59A6" w:rsidRPr="00FD538D" w:rsidRDefault="001D59A6" w:rsidP="002523ED">
            <w:pPr>
              <w:adjustRightInd w:val="0"/>
              <w:snapToGrid w:val="0"/>
              <w:spacing w:line="360" w:lineRule="auto"/>
              <w:jc w:val="center"/>
              <w:rPr>
                <w:rFonts w:eastAsia="仿宋"/>
                <w:color w:val="FF0000"/>
                <w:sz w:val="22"/>
                <w:szCs w:val="18"/>
              </w:rPr>
            </w:pPr>
          </w:p>
        </w:tc>
        <w:tc>
          <w:tcPr>
            <w:tcW w:w="1515" w:type="dxa"/>
            <w:tcBorders>
              <w:top w:val="single" w:sz="4" w:space="0" w:color="auto"/>
              <w:left w:val="single" w:sz="4" w:space="0" w:color="auto"/>
              <w:bottom w:val="single" w:sz="4" w:space="0" w:color="auto"/>
              <w:right w:val="single" w:sz="4" w:space="0" w:color="auto"/>
            </w:tcBorders>
            <w:vAlign w:val="center"/>
          </w:tcPr>
          <w:p w14:paraId="336E0223" w14:textId="594E5E8F" w:rsidR="001D59A6" w:rsidRPr="00FD538D" w:rsidRDefault="00C05655" w:rsidP="002523ED">
            <w:pPr>
              <w:adjustRightInd w:val="0"/>
              <w:snapToGrid w:val="0"/>
              <w:spacing w:line="360" w:lineRule="auto"/>
              <w:jc w:val="left"/>
              <w:rPr>
                <w:rFonts w:eastAsia="仿宋"/>
                <w:sz w:val="22"/>
                <w:szCs w:val="18"/>
              </w:rPr>
            </w:pPr>
            <w:r w:rsidRPr="00FD538D">
              <w:rPr>
                <w:rFonts w:eastAsia="仿宋" w:hint="eastAsia"/>
                <w:sz w:val="22"/>
                <w:szCs w:val="18"/>
              </w:rPr>
              <w:t>2</w:t>
            </w:r>
            <w:r w:rsidR="001D59A6" w:rsidRPr="00FD538D">
              <w:rPr>
                <w:rFonts w:eastAsia="仿宋" w:hint="eastAsia"/>
                <w:sz w:val="22"/>
                <w:szCs w:val="18"/>
              </w:rPr>
              <w:t>、区域经营能力（</w:t>
            </w:r>
            <w:r w:rsidR="0061448E" w:rsidRPr="00FD538D">
              <w:rPr>
                <w:rFonts w:eastAsia="仿宋" w:hint="eastAsia"/>
                <w:sz w:val="22"/>
                <w:szCs w:val="18"/>
              </w:rPr>
              <w:t>1</w:t>
            </w:r>
            <w:r w:rsidR="00940719">
              <w:rPr>
                <w:rFonts w:eastAsia="仿宋"/>
                <w:sz w:val="22"/>
                <w:szCs w:val="18"/>
              </w:rPr>
              <w:t>0</w:t>
            </w:r>
            <w:r w:rsidR="001D59A6" w:rsidRPr="00FD538D">
              <w:rPr>
                <w:rFonts w:eastAsia="仿宋" w:hint="eastAsia"/>
                <w:sz w:val="22"/>
                <w:szCs w:val="18"/>
              </w:rPr>
              <w:t>分）</w:t>
            </w:r>
          </w:p>
        </w:tc>
        <w:tc>
          <w:tcPr>
            <w:tcW w:w="5006" w:type="dxa"/>
            <w:tcBorders>
              <w:top w:val="single" w:sz="4" w:space="0" w:color="auto"/>
              <w:left w:val="single" w:sz="4" w:space="0" w:color="auto"/>
              <w:bottom w:val="single" w:sz="4" w:space="0" w:color="auto"/>
              <w:right w:val="single" w:sz="4" w:space="0" w:color="auto"/>
            </w:tcBorders>
            <w:vAlign w:val="center"/>
          </w:tcPr>
          <w:p w14:paraId="1E54D52E" w14:textId="0BFCB58B" w:rsidR="001D59A6" w:rsidRPr="00FD538D" w:rsidRDefault="00940719" w:rsidP="002523ED">
            <w:pPr>
              <w:adjustRightInd w:val="0"/>
              <w:snapToGrid w:val="0"/>
              <w:spacing w:line="360" w:lineRule="auto"/>
              <w:rPr>
                <w:rFonts w:eastAsia="仿宋"/>
                <w:kern w:val="0"/>
                <w:sz w:val="22"/>
                <w:szCs w:val="18"/>
              </w:rPr>
            </w:pPr>
            <w:r w:rsidRPr="0077632F">
              <w:rPr>
                <w:rFonts w:eastAsia="仿宋" w:hint="eastAsia"/>
                <w:kern w:val="0"/>
                <w:sz w:val="22"/>
                <w:szCs w:val="18"/>
              </w:rPr>
              <w:t>根据供应商</w:t>
            </w:r>
            <w:r w:rsidRPr="0077632F">
              <w:rPr>
                <w:rFonts w:eastAsia="仿宋" w:hint="eastAsia"/>
                <w:kern w:val="0"/>
                <w:sz w:val="22"/>
                <w:szCs w:val="18"/>
              </w:rPr>
              <w:t>2024</w:t>
            </w:r>
            <w:r w:rsidRPr="0077632F">
              <w:rPr>
                <w:rFonts w:eastAsia="仿宋" w:hint="eastAsia"/>
                <w:kern w:val="0"/>
                <w:sz w:val="22"/>
                <w:szCs w:val="18"/>
              </w:rPr>
              <w:t>年度江苏省内商业银行金融债券承销份额进行评分：以各供应商提供的承销份额从高到低进行排名：第一名</w:t>
            </w:r>
            <w:r w:rsidRPr="0077632F">
              <w:rPr>
                <w:rFonts w:eastAsia="仿宋" w:hint="eastAsia"/>
                <w:kern w:val="0"/>
                <w:sz w:val="22"/>
                <w:szCs w:val="18"/>
              </w:rPr>
              <w:t>10</w:t>
            </w:r>
            <w:r w:rsidRPr="0077632F">
              <w:rPr>
                <w:rFonts w:eastAsia="仿宋" w:hint="eastAsia"/>
                <w:kern w:val="0"/>
                <w:sz w:val="22"/>
                <w:szCs w:val="18"/>
              </w:rPr>
              <w:t>分，之后按</w:t>
            </w:r>
            <w:r w:rsidRPr="0077632F">
              <w:rPr>
                <w:rFonts w:eastAsia="仿宋" w:hint="eastAsia"/>
                <w:kern w:val="0"/>
                <w:sz w:val="22"/>
                <w:szCs w:val="18"/>
              </w:rPr>
              <w:t>1</w:t>
            </w:r>
            <w:r w:rsidRPr="0077632F">
              <w:rPr>
                <w:rFonts w:eastAsia="仿宋" w:hint="eastAsia"/>
                <w:kern w:val="0"/>
                <w:sz w:val="22"/>
                <w:szCs w:val="18"/>
              </w:rPr>
              <w:t>分递减，有相关经验最低为</w:t>
            </w:r>
            <w:r w:rsidRPr="0077632F">
              <w:rPr>
                <w:rFonts w:eastAsia="仿宋" w:hint="eastAsia"/>
                <w:kern w:val="0"/>
                <w:sz w:val="22"/>
                <w:szCs w:val="18"/>
              </w:rPr>
              <w:t>1</w:t>
            </w:r>
            <w:r w:rsidRPr="0077632F">
              <w:rPr>
                <w:rFonts w:eastAsia="仿宋" w:hint="eastAsia"/>
                <w:kern w:val="0"/>
                <w:sz w:val="22"/>
                <w:szCs w:val="18"/>
              </w:rPr>
              <w:t>分。</w:t>
            </w:r>
            <w:r w:rsidR="00F42065">
              <w:rPr>
                <w:rFonts w:eastAsia="仿宋" w:hint="eastAsia"/>
                <w:kern w:val="0"/>
                <w:sz w:val="22"/>
                <w:szCs w:val="18"/>
              </w:rPr>
              <w:t>未提供资料的得</w:t>
            </w:r>
            <w:r w:rsidR="00F42065">
              <w:rPr>
                <w:rFonts w:eastAsia="仿宋" w:hint="eastAsia"/>
                <w:kern w:val="0"/>
                <w:sz w:val="22"/>
                <w:szCs w:val="18"/>
              </w:rPr>
              <w:t>0</w:t>
            </w:r>
            <w:r w:rsidR="00F42065">
              <w:rPr>
                <w:rFonts w:eastAsia="仿宋" w:hint="eastAsia"/>
                <w:kern w:val="0"/>
                <w:sz w:val="22"/>
                <w:szCs w:val="18"/>
              </w:rPr>
              <w:t>分。</w:t>
            </w:r>
          </w:p>
        </w:tc>
        <w:tc>
          <w:tcPr>
            <w:tcW w:w="2022" w:type="dxa"/>
            <w:tcBorders>
              <w:top w:val="single" w:sz="4" w:space="0" w:color="auto"/>
              <w:left w:val="single" w:sz="4" w:space="0" w:color="auto"/>
              <w:bottom w:val="single" w:sz="4" w:space="0" w:color="auto"/>
              <w:right w:val="single" w:sz="4" w:space="0" w:color="auto"/>
            </w:tcBorders>
            <w:vAlign w:val="center"/>
          </w:tcPr>
          <w:p w14:paraId="3782FEBB" w14:textId="77777777" w:rsidR="001D59A6" w:rsidRPr="00FD538D" w:rsidRDefault="001D59A6" w:rsidP="002523ED">
            <w:pPr>
              <w:adjustRightInd w:val="0"/>
              <w:snapToGrid w:val="0"/>
              <w:spacing w:line="360" w:lineRule="auto"/>
              <w:rPr>
                <w:rFonts w:eastAsia="仿宋"/>
                <w:kern w:val="0"/>
                <w:sz w:val="22"/>
                <w:szCs w:val="18"/>
              </w:rPr>
            </w:pPr>
            <w:r w:rsidRPr="00FD538D">
              <w:rPr>
                <w:rFonts w:eastAsia="仿宋" w:hint="eastAsia"/>
                <w:kern w:val="0"/>
                <w:sz w:val="22"/>
                <w:szCs w:val="18"/>
              </w:rPr>
              <w:t>提供项目明细清单，</w:t>
            </w:r>
            <w:r w:rsidRPr="0096184A">
              <w:rPr>
                <w:rFonts w:eastAsia="仿宋" w:hint="eastAsia"/>
                <w:kern w:val="0"/>
                <w:sz w:val="22"/>
                <w:szCs w:val="18"/>
              </w:rPr>
              <w:t>加盖公章</w:t>
            </w:r>
          </w:p>
        </w:tc>
      </w:tr>
      <w:tr w:rsidR="001D59A6" w:rsidRPr="00FD538D" w14:paraId="4C03E95D" w14:textId="77777777" w:rsidTr="0096184A">
        <w:trPr>
          <w:trHeight w:val="1850"/>
          <w:jc w:val="center"/>
        </w:trPr>
        <w:tc>
          <w:tcPr>
            <w:tcW w:w="1419" w:type="dxa"/>
            <w:vMerge w:val="restart"/>
            <w:tcBorders>
              <w:left w:val="single" w:sz="4" w:space="0" w:color="auto"/>
              <w:right w:val="single" w:sz="4" w:space="0" w:color="auto"/>
            </w:tcBorders>
            <w:vAlign w:val="center"/>
          </w:tcPr>
          <w:p w14:paraId="58CD3F78" w14:textId="77777777" w:rsidR="001D59A6" w:rsidRPr="00FD538D" w:rsidRDefault="001D59A6" w:rsidP="002523ED">
            <w:pPr>
              <w:adjustRightInd w:val="0"/>
              <w:snapToGrid w:val="0"/>
              <w:spacing w:line="360" w:lineRule="auto"/>
              <w:jc w:val="center"/>
              <w:rPr>
                <w:rFonts w:eastAsia="仿宋"/>
                <w:color w:val="FF0000"/>
                <w:sz w:val="22"/>
                <w:szCs w:val="18"/>
              </w:rPr>
            </w:pPr>
            <w:r w:rsidRPr="00FD538D">
              <w:rPr>
                <w:rFonts w:eastAsia="仿宋" w:hint="eastAsia"/>
                <w:b/>
                <w:color w:val="000000"/>
                <w:kern w:val="0"/>
                <w:sz w:val="22"/>
                <w:szCs w:val="18"/>
              </w:rPr>
              <w:lastRenderedPageBreak/>
              <w:t>二、金融债券销售经验、发行支持及保障能力</w:t>
            </w:r>
          </w:p>
        </w:tc>
        <w:tc>
          <w:tcPr>
            <w:tcW w:w="1515" w:type="dxa"/>
            <w:tcBorders>
              <w:left w:val="single" w:sz="4" w:space="0" w:color="auto"/>
              <w:right w:val="single" w:sz="4" w:space="0" w:color="auto"/>
            </w:tcBorders>
            <w:vAlign w:val="center"/>
          </w:tcPr>
          <w:p w14:paraId="5508C88B" w14:textId="2E8E8192" w:rsidR="001D59A6" w:rsidRPr="00FD538D" w:rsidRDefault="001D59A6" w:rsidP="002523ED">
            <w:pPr>
              <w:adjustRightInd w:val="0"/>
              <w:snapToGrid w:val="0"/>
              <w:spacing w:line="360" w:lineRule="auto"/>
              <w:jc w:val="left"/>
              <w:textAlignment w:val="center"/>
              <w:rPr>
                <w:rFonts w:eastAsia="仿宋"/>
                <w:bCs/>
                <w:color w:val="FF0000"/>
                <w:sz w:val="22"/>
                <w:szCs w:val="18"/>
              </w:rPr>
            </w:pPr>
            <w:r w:rsidRPr="00FD538D">
              <w:rPr>
                <w:rFonts w:eastAsia="仿宋"/>
                <w:bCs/>
                <w:kern w:val="0"/>
                <w:sz w:val="22"/>
                <w:szCs w:val="18"/>
              </w:rPr>
              <w:t>1</w:t>
            </w:r>
            <w:r w:rsidRPr="00FD538D">
              <w:rPr>
                <w:rFonts w:eastAsia="仿宋" w:hint="eastAsia"/>
                <w:bCs/>
                <w:kern w:val="0"/>
                <w:sz w:val="22"/>
                <w:szCs w:val="18"/>
              </w:rPr>
              <w:t>、金融债券销售经验（</w:t>
            </w:r>
            <w:r w:rsidR="007266AF">
              <w:rPr>
                <w:rFonts w:eastAsia="仿宋"/>
                <w:bCs/>
                <w:kern w:val="0"/>
                <w:sz w:val="22"/>
                <w:szCs w:val="18"/>
              </w:rPr>
              <w:t>10</w:t>
            </w:r>
            <w:r w:rsidRPr="00FD538D">
              <w:rPr>
                <w:rFonts w:eastAsia="仿宋" w:hint="eastAsia"/>
                <w:bCs/>
                <w:kern w:val="0"/>
                <w:sz w:val="22"/>
                <w:szCs w:val="18"/>
              </w:rPr>
              <w:t>分）</w:t>
            </w:r>
          </w:p>
        </w:tc>
        <w:tc>
          <w:tcPr>
            <w:tcW w:w="5006" w:type="dxa"/>
            <w:vAlign w:val="center"/>
          </w:tcPr>
          <w:p w14:paraId="4D025031" w14:textId="2298F051" w:rsidR="001D59A6" w:rsidRPr="00FD538D" w:rsidRDefault="001D59A6" w:rsidP="002523ED">
            <w:pPr>
              <w:adjustRightInd w:val="0"/>
              <w:snapToGrid w:val="0"/>
              <w:spacing w:line="360" w:lineRule="auto"/>
              <w:jc w:val="left"/>
              <w:textAlignment w:val="center"/>
              <w:rPr>
                <w:rFonts w:eastAsia="仿宋"/>
                <w:sz w:val="22"/>
                <w:szCs w:val="18"/>
              </w:rPr>
            </w:pPr>
            <w:r w:rsidRPr="00FD538D">
              <w:rPr>
                <w:rFonts w:eastAsia="仿宋" w:hint="eastAsia"/>
                <w:kern w:val="0"/>
                <w:sz w:val="22"/>
                <w:szCs w:val="18"/>
              </w:rPr>
              <w:t>根据供应商提供的债券发行窗口、发行利率的分析报告进行评分：（</w:t>
            </w:r>
            <w:r w:rsidRPr="00FD538D">
              <w:rPr>
                <w:rFonts w:eastAsia="仿宋"/>
                <w:kern w:val="0"/>
                <w:sz w:val="22"/>
                <w:szCs w:val="18"/>
              </w:rPr>
              <w:t>0</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一般≦</w:t>
            </w:r>
            <w:r w:rsidR="007266AF">
              <w:rPr>
                <w:rFonts w:eastAsia="仿宋"/>
                <w:kern w:val="0"/>
                <w:sz w:val="22"/>
                <w:szCs w:val="18"/>
              </w:rPr>
              <w:t>4</w:t>
            </w:r>
            <w:r w:rsidRPr="00FD538D">
              <w:rPr>
                <w:rFonts w:eastAsia="仿宋" w:hint="eastAsia"/>
                <w:kern w:val="0"/>
                <w:sz w:val="22"/>
                <w:szCs w:val="18"/>
              </w:rPr>
              <w:t>分；</w:t>
            </w:r>
            <w:r w:rsidR="007266AF">
              <w:rPr>
                <w:rFonts w:eastAsia="仿宋"/>
                <w:kern w:val="0"/>
                <w:sz w:val="22"/>
                <w:szCs w:val="18"/>
              </w:rPr>
              <w:t>4</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良好≦</w:t>
            </w:r>
            <w:r w:rsidR="007266AF">
              <w:rPr>
                <w:rFonts w:eastAsia="仿宋"/>
                <w:kern w:val="0"/>
                <w:sz w:val="22"/>
                <w:szCs w:val="18"/>
              </w:rPr>
              <w:t>7</w:t>
            </w:r>
            <w:r w:rsidRPr="00FD538D">
              <w:rPr>
                <w:rFonts w:eastAsia="仿宋" w:hint="eastAsia"/>
                <w:kern w:val="0"/>
                <w:sz w:val="22"/>
                <w:szCs w:val="18"/>
              </w:rPr>
              <w:t>分；</w:t>
            </w:r>
            <w:r w:rsidR="007266AF">
              <w:rPr>
                <w:rFonts w:eastAsia="仿宋"/>
                <w:kern w:val="0"/>
                <w:sz w:val="22"/>
                <w:szCs w:val="18"/>
              </w:rPr>
              <w:t>7</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优</w:t>
            </w:r>
            <w:r w:rsidR="007266AF">
              <w:rPr>
                <w:rFonts w:eastAsia="仿宋" w:hint="eastAsia"/>
                <w:kern w:val="0"/>
                <w:sz w:val="22"/>
                <w:szCs w:val="18"/>
              </w:rPr>
              <w:t>秀</w:t>
            </w:r>
            <w:r w:rsidRPr="00FD538D">
              <w:rPr>
                <w:rFonts w:eastAsia="仿宋" w:hint="eastAsia"/>
                <w:kern w:val="0"/>
                <w:sz w:val="22"/>
                <w:szCs w:val="18"/>
              </w:rPr>
              <w:t>≦</w:t>
            </w:r>
            <w:r w:rsidR="007266AF">
              <w:rPr>
                <w:rFonts w:eastAsia="仿宋"/>
                <w:kern w:val="0"/>
                <w:sz w:val="22"/>
                <w:szCs w:val="18"/>
              </w:rPr>
              <w:t>10</w:t>
            </w:r>
            <w:r w:rsidRPr="00FD538D">
              <w:rPr>
                <w:rFonts w:eastAsia="仿宋" w:hint="eastAsia"/>
                <w:kern w:val="0"/>
                <w:sz w:val="22"/>
                <w:szCs w:val="18"/>
              </w:rPr>
              <w:t>分，得分可保留一位小数）。无分析报告的得</w:t>
            </w:r>
            <w:r w:rsidRPr="00FD538D">
              <w:rPr>
                <w:rFonts w:eastAsia="仿宋"/>
                <w:kern w:val="0"/>
                <w:sz w:val="22"/>
                <w:szCs w:val="18"/>
              </w:rPr>
              <w:t>0</w:t>
            </w:r>
            <w:r w:rsidRPr="00FD538D">
              <w:rPr>
                <w:rFonts w:eastAsia="仿宋" w:hint="eastAsia"/>
                <w:kern w:val="0"/>
                <w:sz w:val="22"/>
                <w:szCs w:val="18"/>
              </w:rPr>
              <w:t>分。</w:t>
            </w:r>
          </w:p>
        </w:tc>
        <w:tc>
          <w:tcPr>
            <w:tcW w:w="2022" w:type="dxa"/>
            <w:vAlign w:val="center"/>
          </w:tcPr>
          <w:p w14:paraId="6CCB3D84" w14:textId="470D1948" w:rsidR="001D59A6" w:rsidRPr="0096184A" w:rsidRDefault="00411BDC" w:rsidP="002523ED">
            <w:pPr>
              <w:adjustRightInd w:val="0"/>
              <w:snapToGrid w:val="0"/>
              <w:spacing w:line="360" w:lineRule="auto"/>
              <w:rPr>
                <w:rFonts w:eastAsia="仿宋"/>
                <w:sz w:val="22"/>
                <w:szCs w:val="18"/>
              </w:rPr>
            </w:pPr>
            <w:r w:rsidRPr="0096184A">
              <w:rPr>
                <w:rFonts w:eastAsia="仿宋" w:hint="eastAsia"/>
                <w:sz w:val="22"/>
                <w:szCs w:val="18"/>
              </w:rPr>
              <w:t>提供分析报告，加盖公章</w:t>
            </w:r>
          </w:p>
        </w:tc>
      </w:tr>
      <w:tr w:rsidR="001D59A6" w:rsidRPr="00FD538D" w14:paraId="12E07625" w14:textId="77777777" w:rsidTr="0096184A">
        <w:trPr>
          <w:trHeight w:val="1308"/>
          <w:jc w:val="center"/>
        </w:trPr>
        <w:tc>
          <w:tcPr>
            <w:tcW w:w="1419" w:type="dxa"/>
            <w:vMerge/>
            <w:tcBorders>
              <w:left w:val="single" w:sz="4" w:space="0" w:color="auto"/>
              <w:right w:val="single" w:sz="4" w:space="0" w:color="auto"/>
            </w:tcBorders>
            <w:vAlign w:val="center"/>
          </w:tcPr>
          <w:p w14:paraId="4D1C6ABA" w14:textId="77777777" w:rsidR="001D59A6" w:rsidRPr="00FD538D" w:rsidRDefault="001D59A6" w:rsidP="002523ED">
            <w:pPr>
              <w:adjustRightInd w:val="0"/>
              <w:snapToGrid w:val="0"/>
              <w:spacing w:line="360" w:lineRule="auto"/>
              <w:jc w:val="center"/>
              <w:rPr>
                <w:rFonts w:eastAsia="仿宋"/>
                <w:color w:val="FF0000"/>
                <w:sz w:val="22"/>
                <w:szCs w:val="18"/>
              </w:rPr>
            </w:pPr>
          </w:p>
        </w:tc>
        <w:tc>
          <w:tcPr>
            <w:tcW w:w="1515" w:type="dxa"/>
            <w:tcBorders>
              <w:left w:val="single" w:sz="4" w:space="0" w:color="auto"/>
              <w:right w:val="single" w:sz="4" w:space="0" w:color="auto"/>
            </w:tcBorders>
            <w:vAlign w:val="center"/>
          </w:tcPr>
          <w:p w14:paraId="56374885" w14:textId="46AAD8AD" w:rsidR="001D59A6" w:rsidRPr="00FD538D" w:rsidRDefault="001D59A6" w:rsidP="002523ED">
            <w:pPr>
              <w:widowControl/>
              <w:adjustRightInd w:val="0"/>
              <w:snapToGrid w:val="0"/>
              <w:spacing w:line="360" w:lineRule="auto"/>
              <w:jc w:val="left"/>
              <w:textAlignment w:val="center"/>
              <w:rPr>
                <w:rFonts w:eastAsia="仿宋"/>
                <w:bCs/>
                <w:kern w:val="0"/>
                <w:sz w:val="22"/>
                <w:szCs w:val="18"/>
              </w:rPr>
            </w:pPr>
            <w:r w:rsidRPr="00FD538D">
              <w:rPr>
                <w:rFonts w:eastAsia="仿宋"/>
                <w:bCs/>
                <w:kern w:val="0"/>
                <w:sz w:val="22"/>
                <w:szCs w:val="18"/>
              </w:rPr>
              <w:t>2</w:t>
            </w:r>
            <w:r w:rsidRPr="00FD538D">
              <w:rPr>
                <w:rFonts w:eastAsia="仿宋" w:hint="eastAsia"/>
                <w:bCs/>
                <w:kern w:val="0"/>
                <w:sz w:val="22"/>
                <w:szCs w:val="18"/>
              </w:rPr>
              <w:t>、发行支持及保障能力（</w:t>
            </w:r>
            <w:r w:rsidR="007266AF">
              <w:rPr>
                <w:rFonts w:eastAsia="仿宋"/>
                <w:bCs/>
                <w:kern w:val="0"/>
                <w:sz w:val="22"/>
                <w:szCs w:val="18"/>
              </w:rPr>
              <w:t>5</w:t>
            </w:r>
            <w:r w:rsidRPr="00FD538D">
              <w:rPr>
                <w:rFonts w:eastAsia="仿宋" w:hint="eastAsia"/>
                <w:bCs/>
                <w:kern w:val="0"/>
                <w:sz w:val="22"/>
                <w:szCs w:val="18"/>
              </w:rPr>
              <w:t>分）</w:t>
            </w:r>
          </w:p>
        </w:tc>
        <w:tc>
          <w:tcPr>
            <w:tcW w:w="5006" w:type="dxa"/>
            <w:vAlign w:val="center"/>
          </w:tcPr>
          <w:p w14:paraId="21E60630" w14:textId="085EE061" w:rsidR="001D59A6" w:rsidRPr="00FD538D" w:rsidRDefault="007266AF" w:rsidP="002523ED">
            <w:pPr>
              <w:widowControl/>
              <w:adjustRightInd w:val="0"/>
              <w:snapToGrid w:val="0"/>
              <w:spacing w:line="360" w:lineRule="auto"/>
              <w:jc w:val="left"/>
              <w:textAlignment w:val="center"/>
              <w:rPr>
                <w:rFonts w:eastAsia="仿宋"/>
                <w:kern w:val="0"/>
                <w:sz w:val="22"/>
                <w:szCs w:val="18"/>
              </w:rPr>
            </w:pPr>
            <w:r>
              <w:rPr>
                <w:rFonts w:eastAsia="仿宋" w:hint="eastAsia"/>
                <w:kern w:val="0"/>
                <w:sz w:val="22"/>
                <w:szCs w:val="18"/>
              </w:rPr>
              <w:t>供应商</w:t>
            </w:r>
            <w:r w:rsidR="00B66701" w:rsidRPr="0096184A">
              <w:rPr>
                <w:rFonts w:eastAsia="仿宋" w:hint="eastAsia"/>
                <w:kern w:val="0"/>
                <w:sz w:val="22"/>
                <w:szCs w:val="18"/>
              </w:rPr>
              <w:t>2</w:t>
            </w:r>
            <w:r w:rsidR="001D59A6" w:rsidRPr="0096184A">
              <w:rPr>
                <w:rFonts w:eastAsia="仿宋"/>
                <w:kern w:val="0"/>
                <w:sz w:val="22"/>
                <w:szCs w:val="18"/>
              </w:rPr>
              <w:t>022-2024</w:t>
            </w:r>
            <w:r w:rsidR="001D59A6" w:rsidRPr="0096184A">
              <w:rPr>
                <w:rFonts w:eastAsia="仿宋" w:hint="eastAsia"/>
                <w:kern w:val="0"/>
                <w:sz w:val="22"/>
                <w:szCs w:val="18"/>
              </w:rPr>
              <w:t>年度</w:t>
            </w:r>
            <w:r w:rsidR="001D59A6" w:rsidRPr="00FD538D">
              <w:rPr>
                <w:rFonts w:eastAsia="仿宋" w:hint="eastAsia"/>
                <w:kern w:val="0"/>
                <w:sz w:val="22"/>
                <w:szCs w:val="18"/>
              </w:rPr>
              <w:t>以本公司或集团资金认购发行人的金融债券，根据各供应商提供的金额：</w:t>
            </w:r>
          </w:p>
          <w:p w14:paraId="10881A2F" w14:textId="5FC5D92B" w:rsidR="001D59A6" w:rsidRPr="00FD538D" w:rsidRDefault="001D59A6" w:rsidP="002523ED">
            <w:pPr>
              <w:numPr>
                <w:ilvl w:val="0"/>
                <w:numId w:val="7"/>
              </w:numPr>
              <w:adjustRightInd w:val="0"/>
              <w:snapToGrid w:val="0"/>
              <w:spacing w:line="360" w:lineRule="auto"/>
              <w:rPr>
                <w:rFonts w:eastAsia="仿宋"/>
                <w:kern w:val="0"/>
                <w:sz w:val="22"/>
                <w:szCs w:val="18"/>
              </w:rPr>
            </w:pPr>
            <w:r w:rsidRPr="00FD538D">
              <w:rPr>
                <w:rFonts w:eastAsia="仿宋"/>
                <w:kern w:val="0"/>
                <w:sz w:val="22"/>
                <w:szCs w:val="18"/>
              </w:rPr>
              <w:t>3</w:t>
            </w:r>
            <w:r w:rsidRPr="00FD538D">
              <w:rPr>
                <w:rFonts w:eastAsia="仿宋" w:hint="eastAsia"/>
                <w:kern w:val="0"/>
                <w:sz w:val="22"/>
                <w:szCs w:val="18"/>
              </w:rPr>
              <w:t>亿元</w:t>
            </w:r>
            <w:r w:rsidR="00DA53EE">
              <w:rPr>
                <w:rFonts w:eastAsia="仿宋" w:hint="eastAsia"/>
                <w:kern w:val="0"/>
                <w:sz w:val="22"/>
                <w:szCs w:val="18"/>
              </w:rPr>
              <w:t>（含）</w:t>
            </w:r>
            <w:r w:rsidRPr="00FD538D">
              <w:rPr>
                <w:rFonts w:eastAsia="仿宋" w:hint="eastAsia"/>
                <w:kern w:val="0"/>
                <w:sz w:val="22"/>
                <w:szCs w:val="18"/>
              </w:rPr>
              <w:t>人民币以上，得</w:t>
            </w:r>
            <w:r w:rsidR="007266AF">
              <w:rPr>
                <w:rFonts w:eastAsia="仿宋"/>
                <w:kern w:val="0"/>
                <w:sz w:val="22"/>
                <w:szCs w:val="18"/>
              </w:rPr>
              <w:t>5</w:t>
            </w:r>
            <w:r w:rsidRPr="00FD538D">
              <w:rPr>
                <w:rFonts w:eastAsia="仿宋" w:hint="eastAsia"/>
                <w:kern w:val="0"/>
                <w:sz w:val="22"/>
                <w:szCs w:val="18"/>
              </w:rPr>
              <w:t>分；</w:t>
            </w:r>
          </w:p>
          <w:p w14:paraId="50614022" w14:textId="272C0E16" w:rsidR="001D59A6" w:rsidRPr="00FD538D" w:rsidRDefault="001D59A6" w:rsidP="002523ED">
            <w:pPr>
              <w:numPr>
                <w:ilvl w:val="0"/>
                <w:numId w:val="7"/>
              </w:numPr>
              <w:adjustRightInd w:val="0"/>
              <w:snapToGrid w:val="0"/>
              <w:spacing w:line="360" w:lineRule="auto"/>
              <w:rPr>
                <w:sz w:val="22"/>
                <w:szCs w:val="18"/>
              </w:rPr>
            </w:pPr>
            <w:r w:rsidRPr="00FD538D">
              <w:rPr>
                <w:sz w:val="22"/>
                <w:szCs w:val="18"/>
              </w:rPr>
              <w:t>2</w:t>
            </w:r>
            <w:r w:rsidRPr="00FD538D">
              <w:rPr>
                <w:rFonts w:hint="eastAsia"/>
                <w:sz w:val="22"/>
                <w:szCs w:val="18"/>
              </w:rPr>
              <w:t>亿元</w:t>
            </w:r>
            <w:r w:rsidR="00F41756" w:rsidRPr="00FD538D">
              <w:rPr>
                <w:rFonts w:hint="eastAsia"/>
                <w:sz w:val="22"/>
                <w:szCs w:val="18"/>
              </w:rPr>
              <w:t>（含）</w:t>
            </w:r>
            <w:r w:rsidRPr="00FD538D">
              <w:rPr>
                <w:rFonts w:hint="eastAsia"/>
                <w:sz w:val="22"/>
                <w:szCs w:val="18"/>
              </w:rPr>
              <w:t>至</w:t>
            </w:r>
            <w:r w:rsidRPr="00FD538D">
              <w:rPr>
                <w:sz w:val="22"/>
                <w:szCs w:val="18"/>
              </w:rPr>
              <w:t>3</w:t>
            </w:r>
            <w:r w:rsidRPr="00FD538D">
              <w:rPr>
                <w:rFonts w:hint="eastAsia"/>
                <w:sz w:val="22"/>
                <w:szCs w:val="18"/>
              </w:rPr>
              <w:t>亿元，得</w:t>
            </w:r>
            <w:r w:rsidR="007266AF">
              <w:rPr>
                <w:sz w:val="22"/>
                <w:szCs w:val="18"/>
              </w:rPr>
              <w:t>4</w:t>
            </w:r>
            <w:r w:rsidRPr="00FD538D">
              <w:rPr>
                <w:rFonts w:hint="eastAsia"/>
                <w:sz w:val="22"/>
                <w:szCs w:val="18"/>
              </w:rPr>
              <w:t>分</w:t>
            </w:r>
          </w:p>
          <w:p w14:paraId="3DE647FF" w14:textId="60253AEE" w:rsidR="001D59A6" w:rsidRPr="00FD538D" w:rsidRDefault="001D59A6" w:rsidP="002523ED">
            <w:pPr>
              <w:numPr>
                <w:ilvl w:val="0"/>
                <w:numId w:val="7"/>
              </w:numPr>
              <w:adjustRightInd w:val="0"/>
              <w:snapToGrid w:val="0"/>
              <w:spacing w:line="360" w:lineRule="auto"/>
              <w:rPr>
                <w:rFonts w:eastAsia="仿宋"/>
                <w:kern w:val="0"/>
                <w:sz w:val="22"/>
                <w:szCs w:val="18"/>
              </w:rPr>
            </w:pPr>
            <w:r w:rsidRPr="00FD538D">
              <w:rPr>
                <w:rFonts w:eastAsia="仿宋"/>
                <w:kern w:val="0"/>
                <w:sz w:val="22"/>
                <w:szCs w:val="18"/>
              </w:rPr>
              <w:t>1</w:t>
            </w:r>
            <w:r w:rsidRPr="00FD538D">
              <w:rPr>
                <w:rFonts w:eastAsia="仿宋" w:hint="eastAsia"/>
                <w:kern w:val="0"/>
                <w:sz w:val="22"/>
                <w:szCs w:val="18"/>
              </w:rPr>
              <w:t>亿元</w:t>
            </w:r>
            <w:r w:rsidR="00F41756" w:rsidRPr="00FD538D">
              <w:rPr>
                <w:rFonts w:eastAsia="仿宋" w:hint="eastAsia"/>
                <w:kern w:val="0"/>
                <w:sz w:val="22"/>
                <w:szCs w:val="18"/>
              </w:rPr>
              <w:t>（含）</w:t>
            </w:r>
            <w:r w:rsidRPr="00FD538D">
              <w:rPr>
                <w:rFonts w:eastAsia="仿宋" w:hint="eastAsia"/>
                <w:kern w:val="0"/>
                <w:sz w:val="22"/>
                <w:szCs w:val="18"/>
              </w:rPr>
              <w:t>至</w:t>
            </w:r>
            <w:r w:rsidRPr="00FD538D">
              <w:rPr>
                <w:rFonts w:eastAsia="仿宋"/>
                <w:kern w:val="0"/>
                <w:sz w:val="22"/>
                <w:szCs w:val="18"/>
              </w:rPr>
              <w:t>2</w:t>
            </w:r>
            <w:r w:rsidRPr="00FD538D">
              <w:rPr>
                <w:rFonts w:eastAsia="仿宋" w:hint="eastAsia"/>
                <w:kern w:val="0"/>
                <w:sz w:val="22"/>
                <w:szCs w:val="18"/>
              </w:rPr>
              <w:t>亿元，得</w:t>
            </w:r>
            <w:r w:rsidR="007266AF">
              <w:rPr>
                <w:rFonts w:eastAsia="仿宋"/>
                <w:kern w:val="0"/>
                <w:sz w:val="22"/>
                <w:szCs w:val="18"/>
              </w:rPr>
              <w:t>3</w:t>
            </w:r>
            <w:r w:rsidRPr="00FD538D">
              <w:rPr>
                <w:rFonts w:eastAsia="仿宋" w:hint="eastAsia"/>
                <w:kern w:val="0"/>
                <w:sz w:val="22"/>
                <w:szCs w:val="18"/>
              </w:rPr>
              <w:t>分；</w:t>
            </w:r>
          </w:p>
          <w:p w14:paraId="4664CDD7" w14:textId="0F52AD9B" w:rsidR="001D59A6" w:rsidRPr="00FD538D" w:rsidRDefault="001D59A6" w:rsidP="002523ED">
            <w:pPr>
              <w:numPr>
                <w:ilvl w:val="0"/>
                <w:numId w:val="7"/>
              </w:numPr>
              <w:adjustRightInd w:val="0"/>
              <w:snapToGrid w:val="0"/>
              <w:spacing w:line="360" w:lineRule="auto"/>
              <w:rPr>
                <w:rFonts w:eastAsia="仿宋"/>
                <w:kern w:val="0"/>
                <w:sz w:val="22"/>
                <w:szCs w:val="18"/>
              </w:rPr>
            </w:pPr>
            <w:r w:rsidRPr="00FD538D">
              <w:rPr>
                <w:rFonts w:eastAsia="仿宋"/>
                <w:kern w:val="0"/>
                <w:sz w:val="22"/>
                <w:szCs w:val="18"/>
              </w:rPr>
              <w:t>0.5</w:t>
            </w:r>
            <w:r w:rsidRPr="00FD538D">
              <w:rPr>
                <w:rFonts w:eastAsia="仿宋" w:hint="eastAsia"/>
                <w:kern w:val="0"/>
                <w:sz w:val="22"/>
                <w:szCs w:val="18"/>
              </w:rPr>
              <w:t>亿元</w:t>
            </w:r>
            <w:r w:rsidR="00F41756" w:rsidRPr="00FD538D">
              <w:rPr>
                <w:rFonts w:eastAsia="仿宋" w:hint="eastAsia"/>
                <w:kern w:val="0"/>
                <w:sz w:val="22"/>
                <w:szCs w:val="18"/>
              </w:rPr>
              <w:t>（含）</w:t>
            </w:r>
            <w:r w:rsidRPr="00FD538D">
              <w:rPr>
                <w:rFonts w:eastAsia="仿宋" w:hint="eastAsia"/>
                <w:kern w:val="0"/>
                <w:sz w:val="22"/>
                <w:szCs w:val="18"/>
              </w:rPr>
              <w:t>至</w:t>
            </w:r>
            <w:r w:rsidRPr="00FD538D">
              <w:rPr>
                <w:rFonts w:eastAsia="仿宋"/>
                <w:kern w:val="0"/>
                <w:sz w:val="22"/>
                <w:szCs w:val="18"/>
              </w:rPr>
              <w:t>1</w:t>
            </w:r>
            <w:r w:rsidRPr="00FD538D">
              <w:rPr>
                <w:rFonts w:eastAsia="仿宋" w:hint="eastAsia"/>
                <w:kern w:val="0"/>
                <w:sz w:val="22"/>
                <w:szCs w:val="18"/>
              </w:rPr>
              <w:t>亿元，得</w:t>
            </w:r>
            <w:r w:rsidR="007266AF">
              <w:rPr>
                <w:rFonts w:eastAsia="仿宋"/>
                <w:kern w:val="0"/>
                <w:sz w:val="22"/>
                <w:szCs w:val="18"/>
              </w:rPr>
              <w:t>2</w:t>
            </w:r>
            <w:r w:rsidRPr="00FD538D">
              <w:rPr>
                <w:rFonts w:eastAsia="仿宋" w:hint="eastAsia"/>
                <w:kern w:val="0"/>
                <w:sz w:val="22"/>
                <w:szCs w:val="18"/>
              </w:rPr>
              <w:t>分；</w:t>
            </w:r>
          </w:p>
          <w:p w14:paraId="24398088" w14:textId="418F7039" w:rsidR="001D59A6" w:rsidRPr="00FD538D" w:rsidRDefault="001D59A6" w:rsidP="002523ED">
            <w:pPr>
              <w:numPr>
                <w:ilvl w:val="0"/>
                <w:numId w:val="7"/>
              </w:numPr>
              <w:adjustRightInd w:val="0"/>
              <w:snapToGrid w:val="0"/>
              <w:spacing w:line="360" w:lineRule="auto"/>
              <w:rPr>
                <w:rFonts w:eastAsia="仿宋"/>
                <w:kern w:val="0"/>
                <w:sz w:val="22"/>
                <w:szCs w:val="18"/>
              </w:rPr>
            </w:pPr>
            <w:r w:rsidRPr="00FD538D">
              <w:rPr>
                <w:rFonts w:eastAsia="仿宋"/>
                <w:kern w:val="0"/>
                <w:sz w:val="22"/>
                <w:szCs w:val="18"/>
              </w:rPr>
              <w:t>0</w:t>
            </w:r>
            <w:r w:rsidRPr="00FD538D">
              <w:rPr>
                <w:rFonts w:eastAsia="仿宋" w:hint="eastAsia"/>
                <w:kern w:val="0"/>
                <w:sz w:val="22"/>
                <w:szCs w:val="18"/>
              </w:rPr>
              <w:t>亿元至</w:t>
            </w:r>
            <w:r w:rsidRPr="00FD538D">
              <w:rPr>
                <w:rFonts w:eastAsia="仿宋"/>
                <w:kern w:val="0"/>
                <w:sz w:val="22"/>
                <w:szCs w:val="18"/>
              </w:rPr>
              <w:t>0.5</w:t>
            </w:r>
            <w:r w:rsidRPr="00FD538D">
              <w:rPr>
                <w:rFonts w:eastAsia="仿宋" w:hint="eastAsia"/>
                <w:kern w:val="0"/>
                <w:sz w:val="22"/>
                <w:szCs w:val="18"/>
              </w:rPr>
              <w:t>亿元，得</w:t>
            </w:r>
            <w:r w:rsidR="007266AF">
              <w:rPr>
                <w:rFonts w:eastAsia="仿宋"/>
                <w:kern w:val="0"/>
                <w:sz w:val="22"/>
                <w:szCs w:val="18"/>
              </w:rPr>
              <w:t>1</w:t>
            </w:r>
            <w:r w:rsidRPr="00FD538D">
              <w:rPr>
                <w:rFonts w:eastAsia="仿宋" w:hint="eastAsia"/>
                <w:kern w:val="0"/>
                <w:sz w:val="22"/>
                <w:szCs w:val="18"/>
              </w:rPr>
              <w:t>分；</w:t>
            </w:r>
          </w:p>
          <w:p w14:paraId="4D04A990" w14:textId="77777777" w:rsidR="001D59A6" w:rsidRPr="00FD538D" w:rsidRDefault="001D59A6" w:rsidP="002523ED">
            <w:pPr>
              <w:widowControl/>
              <w:adjustRightInd w:val="0"/>
              <w:snapToGrid w:val="0"/>
              <w:spacing w:line="360" w:lineRule="auto"/>
              <w:jc w:val="left"/>
              <w:textAlignment w:val="center"/>
              <w:rPr>
                <w:rFonts w:eastAsia="仿宋"/>
                <w:kern w:val="0"/>
                <w:sz w:val="22"/>
                <w:szCs w:val="18"/>
              </w:rPr>
            </w:pPr>
            <w:r w:rsidRPr="00FD538D">
              <w:rPr>
                <w:rFonts w:eastAsia="仿宋" w:hint="eastAsia"/>
                <w:kern w:val="0"/>
                <w:sz w:val="22"/>
                <w:szCs w:val="18"/>
              </w:rPr>
              <w:t>（</w:t>
            </w:r>
            <w:r w:rsidRPr="00FD538D">
              <w:rPr>
                <w:rFonts w:eastAsia="仿宋"/>
                <w:kern w:val="0"/>
                <w:sz w:val="22"/>
                <w:szCs w:val="18"/>
              </w:rPr>
              <w:t>6</w:t>
            </w:r>
            <w:r w:rsidRPr="00FD538D">
              <w:rPr>
                <w:rFonts w:eastAsia="仿宋" w:hint="eastAsia"/>
                <w:kern w:val="0"/>
                <w:sz w:val="22"/>
                <w:szCs w:val="18"/>
              </w:rPr>
              <w:t>）</w:t>
            </w:r>
            <w:r w:rsidRPr="00FD538D">
              <w:rPr>
                <w:rFonts w:eastAsia="仿宋"/>
                <w:kern w:val="0"/>
                <w:sz w:val="22"/>
                <w:szCs w:val="18"/>
              </w:rPr>
              <w:t>0</w:t>
            </w:r>
            <w:r w:rsidRPr="00FD538D">
              <w:rPr>
                <w:rFonts w:eastAsia="仿宋" w:hint="eastAsia"/>
                <w:kern w:val="0"/>
                <w:sz w:val="22"/>
                <w:szCs w:val="18"/>
              </w:rPr>
              <w:t>亿元，得</w:t>
            </w:r>
            <w:r w:rsidRPr="00FD538D">
              <w:rPr>
                <w:rFonts w:eastAsia="仿宋"/>
                <w:kern w:val="0"/>
                <w:sz w:val="22"/>
                <w:szCs w:val="18"/>
              </w:rPr>
              <w:t>0</w:t>
            </w:r>
            <w:r w:rsidRPr="00FD538D">
              <w:rPr>
                <w:rFonts w:eastAsia="仿宋" w:hint="eastAsia"/>
                <w:kern w:val="0"/>
                <w:sz w:val="22"/>
                <w:szCs w:val="18"/>
              </w:rPr>
              <w:t>分；</w:t>
            </w:r>
          </w:p>
        </w:tc>
        <w:tc>
          <w:tcPr>
            <w:tcW w:w="2022" w:type="dxa"/>
            <w:vAlign w:val="center"/>
          </w:tcPr>
          <w:p w14:paraId="46E9D014" w14:textId="77777777" w:rsidR="001D59A6" w:rsidRPr="0096184A" w:rsidRDefault="001D59A6" w:rsidP="002523ED">
            <w:pPr>
              <w:adjustRightInd w:val="0"/>
              <w:snapToGrid w:val="0"/>
              <w:spacing w:line="360" w:lineRule="auto"/>
              <w:rPr>
                <w:rFonts w:eastAsia="仿宋"/>
                <w:sz w:val="22"/>
                <w:szCs w:val="18"/>
              </w:rPr>
            </w:pPr>
            <w:r w:rsidRPr="0096184A">
              <w:rPr>
                <w:rFonts w:eastAsia="仿宋" w:hint="eastAsia"/>
                <w:sz w:val="22"/>
                <w:szCs w:val="18"/>
              </w:rPr>
              <w:t>提供项目明细及金额（以簿记结果为准），且供应商承诺为本公司或集团资金，加盖公章</w:t>
            </w:r>
          </w:p>
        </w:tc>
      </w:tr>
      <w:tr w:rsidR="007266AF" w:rsidRPr="00FD538D" w14:paraId="4E764E45" w14:textId="77777777" w:rsidTr="0096184A">
        <w:trPr>
          <w:trHeight w:val="1308"/>
          <w:jc w:val="center"/>
        </w:trPr>
        <w:tc>
          <w:tcPr>
            <w:tcW w:w="1419" w:type="dxa"/>
            <w:tcBorders>
              <w:left w:val="single" w:sz="4" w:space="0" w:color="auto"/>
              <w:right w:val="single" w:sz="4" w:space="0" w:color="auto"/>
            </w:tcBorders>
            <w:vAlign w:val="center"/>
          </w:tcPr>
          <w:p w14:paraId="36BE46E9" w14:textId="7E70CC57" w:rsidR="007266AF" w:rsidRPr="00FD538D" w:rsidRDefault="007266AF" w:rsidP="002523ED">
            <w:pPr>
              <w:adjustRightInd w:val="0"/>
              <w:snapToGrid w:val="0"/>
              <w:spacing w:line="360" w:lineRule="auto"/>
              <w:jc w:val="center"/>
              <w:rPr>
                <w:rFonts w:eastAsia="仿宋"/>
                <w:color w:val="FF0000"/>
                <w:sz w:val="22"/>
                <w:szCs w:val="18"/>
              </w:rPr>
            </w:pPr>
            <w:r w:rsidRPr="0077632F">
              <w:rPr>
                <w:rFonts w:eastAsia="仿宋" w:hint="eastAsia"/>
                <w:b/>
                <w:color w:val="000000"/>
                <w:kern w:val="0"/>
                <w:sz w:val="22"/>
                <w:szCs w:val="18"/>
              </w:rPr>
              <w:t>三、发行窗口</w:t>
            </w:r>
            <w:proofErr w:type="gramStart"/>
            <w:r w:rsidRPr="0077632F">
              <w:rPr>
                <w:rFonts w:eastAsia="仿宋" w:hint="eastAsia"/>
                <w:b/>
                <w:color w:val="000000"/>
                <w:kern w:val="0"/>
                <w:sz w:val="22"/>
                <w:szCs w:val="18"/>
              </w:rPr>
              <w:t>期分析</w:t>
            </w:r>
            <w:proofErr w:type="gramEnd"/>
          </w:p>
        </w:tc>
        <w:tc>
          <w:tcPr>
            <w:tcW w:w="1515" w:type="dxa"/>
            <w:tcBorders>
              <w:left w:val="single" w:sz="4" w:space="0" w:color="auto"/>
              <w:right w:val="single" w:sz="4" w:space="0" w:color="auto"/>
            </w:tcBorders>
            <w:vAlign w:val="center"/>
          </w:tcPr>
          <w:p w14:paraId="3CB328F8" w14:textId="64A4EE4D" w:rsidR="007266AF" w:rsidRPr="00FD538D" w:rsidRDefault="007266AF" w:rsidP="002523ED">
            <w:pPr>
              <w:widowControl/>
              <w:adjustRightInd w:val="0"/>
              <w:snapToGrid w:val="0"/>
              <w:spacing w:line="360" w:lineRule="auto"/>
              <w:jc w:val="left"/>
              <w:textAlignment w:val="center"/>
              <w:rPr>
                <w:rFonts w:eastAsia="仿宋"/>
                <w:bCs/>
                <w:kern w:val="0"/>
                <w:sz w:val="22"/>
                <w:szCs w:val="18"/>
              </w:rPr>
            </w:pPr>
            <w:r>
              <w:rPr>
                <w:rFonts w:eastAsia="仿宋" w:hint="eastAsia"/>
                <w:bCs/>
                <w:kern w:val="0"/>
                <w:sz w:val="22"/>
                <w:szCs w:val="18"/>
              </w:rPr>
              <w:t>债券发行窗口</w:t>
            </w:r>
            <w:proofErr w:type="gramStart"/>
            <w:r>
              <w:rPr>
                <w:rFonts w:eastAsia="仿宋" w:hint="eastAsia"/>
                <w:bCs/>
                <w:kern w:val="0"/>
                <w:sz w:val="22"/>
                <w:szCs w:val="18"/>
              </w:rPr>
              <w:t>期选择</w:t>
            </w:r>
            <w:proofErr w:type="gramEnd"/>
            <w:r>
              <w:rPr>
                <w:rFonts w:eastAsia="仿宋" w:hint="eastAsia"/>
                <w:bCs/>
                <w:kern w:val="0"/>
                <w:sz w:val="22"/>
                <w:szCs w:val="18"/>
              </w:rPr>
              <w:t>和利率分析（</w:t>
            </w:r>
            <w:r w:rsidR="005E3D06">
              <w:rPr>
                <w:rFonts w:eastAsia="仿宋"/>
                <w:bCs/>
                <w:kern w:val="0"/>
                <w:sz w:val="22"/>
                <w:szCs w:val="18"/>
              </w:rPr>
              <w:t>10</w:t>
            </w:r>
            <w:r>
              <w:rPr>
                <w:rFonts w:eastAsia="仿宋" w:hint="eastAsia"/>
                <w:bCs/>
                <w:kern w:val="0"/>
                <w:sz w:val="22"/>
                <w:szCs w:val="18"/>
              </w:rPr>
              <w:t>分）</w:t>
            </w:r>
          </w:p>
        </w:tc>
        <w:tc>
          <w:tcPr>
            <w:tcW w:w="5006" w:type="dxa"/>
            <w:vAlign w:val="center"/>
          </w:tcPr>
          <w:p w14:paraId="3FB626AF" w14:textId="28DDEBA8" w:rsidR="007266AF" w:rsidRPr="0077632F" w:rsidRDefault="007266AF" w:rsidP="002523ED">
            <w:pPr>
              <w:widowControl/>
              <w:adjustRightInd w:val="0"/>
              <w:snapToGrid w:val="0"/>
              <w:spacing w:line="360" w:lineRule="auto"/>
              <w:jc w:val="left"/>
              <w:textAlignment w:val="center"/>
              <w:rPr>
                <w:rFonts w:eastAsia="仿宋"/>
                <w:kern w:val="0"/>
                <w:sz w:val="22"/>
                <w:szCs w:val="18"/>
              </w:rPr>
            </w:pPr>
            <w:r w:rsidRPr="0077632F">
              <w:rPr>
                <w:rFonts w:eastAsia="仿宋" w:hint="eastAsia"/>
                <w:kern w:val="0"/>
                <w:sz w:val="22"/>
                <w:szCs w:val="18"/>
              </w:rPr>
              <w:t>根据供应商分析债券发行窗口、发行利率的分析报告进行评分：优秀：</w:t>
            </w:r>
            <w:r w:rsidR="005E3D06">
              <w:rPr>
                <w:rFonts w:eastAsia="仿宋"/>
                <w:kern w:val="0"/>
                <w:sz w:val="22"/>
                <w:szCs w:val="18"/>
              </w:rPr>
              <w:t>10</w:t>
            </w:r>
            <w:r w:rsidRPr="0077632F">
              <w:rPr>
                <w:rFonts w:eastAsia="仿宋" w:hint="eastAsia"/>
                <w:kern w:val="0"/>
                <w:sz w:val="22"/>
                <w:szCs w:val="18"/>
              </w:rPr>
              <w:t>分，良好：</w:t>
            </w:r>
            <w:r w:rsidR="005E3D06">
              <w:rPr>
                <w:rFonts w:eastAsia="仿宋"/>
                <w:kern w:val="0"/>
                <w:sz w:val="22"/>
                <w:szCs w:val="18"/>
              </w:rPr>
              <w:t>7</w:t>
            </w:r>
            <w:r w:rsidRPr="0077632F">
              <w:rPr>
                <w:rFonts w:eastAsia="仿宋" w:hint="eastAsia"/>
                <w:kern w:val="0"/>
                <w:sz w:val="22"/>
                <w:szCs w:val="18"/>
              </w:rPr>
              <w:t>分，一般：</w:t>
            </w:r>
            <w:r w:rsidR="005E3D06">
              <w:rPr>
                <w:rFonts w:eastAsia="仿宋"/>
                <w:kern w:val="0"/>
                <w:sz w:val="22"/>
                <w:szCs w:val="18"/>
              </w:rPr>
              <w:t>3</w:t>
            </w:r>
            <w:r w:rsidRPr="0077632F">
              <w:rPr>
                <w:rFonts w:eastAsia="仿宋" w:hint="eastAsia"/>
                <w:kern w:val="0"/>
                <w:sz w:val="22"/>
                <w:szCs w:val="18"/>
              </w:rPr>
              <w:t>分。</w:t>
            </w:r>
          </w:p>
          <w:p w14:paraId="40378125" w14:textId="49F6D354" w:rsidR="007266AF" w:rsidRDefault="007266AF" w:rsidP="002523ED">
            <w:pPr>
              <w:widowControl/>
              <w:adjustRightInd w:val="0"/>
              <w:snapToGrid w:val="0"/>
              <w:spacing w:line="360" w:lineRule="auto"/>
              <w:jc w:val="left"/>
              <w:textAlignment w:val="center"/>
              <w:rPr>
                <w:rFonts w:eastAsia="仿宋"/>
                <w:kern w:val="0"/>
                <w:sz w:val="22"/>
                <w:szCs w:val="18"/>
              </w:rPr>
            </w:pPr>
            <w:r w:rsidRPr="0077632F">
              <w:rPr>
                <w:rFonts w:eastAsia="仿宋" w:hint="eastAsia"/>
                <w:kern w:val="0"/>
                <w:sz w:val="22"/>
                <w:szCs w:val="18"/>
              </w:rPr>
              <w:t>（请在响应文件中提供分析报告并加盖公章，不提供不得分）</w:t>
            </w:r>
          </w:p>
        </w:tc>
        <w:tc>
          <w:tcPr>
            <w:tcW w:w="2022" w:type="dxa"/>
            <w:vAlign w:val="center"/>
          </w:tcPr>
          <w:p w14:paraId="2C62341F" w14:textId="752D9548" w:rsidR="007266AF" w:rsidRPr="0096184A" w:rsidRDefault="007266AF" w:rsidP="002523ED">
            <w:pPr>
              <w:adjustRightInd w:val="0"/>
              <w:snapToGrid w:val="0"/>
              <w:spacing w:line="360" w:lineRule="auto"/>
              <w:rPr>
                <w:rFonts w:eastAsia="仿宋"/>
                <w:sz w:val="22"/>
                <w:szCs w:val="18"/>
              </w:rPr>
            </w:pPr>
            <w:r w:rsidRPr="0096184A">
              <w:rPr>
                <w:rFonts w:eastAsia="仿宋" w:hint="eastAsia"/>
                <w:sz w:val="22"/>
                <w:szCs w:val="18"/>
              </w:rPr>
              <w:t>提供分析报告，加盖公章</w:t>
            </w:r>
          </w:p>
        </w:tc>
      </w:tr>
      <w:tr w:rsidR="007266AF" w:rsidRPr="00FD538D" w14:paraId="5EE7A994" w14:textId="77777777" w:rsidTr="0096184A">
        <w:trPr>
          <w:trHeight w:val="1119"/>
          <w:jc w:val="center"/>
        </w:trPr>
        <w:tc>
          <w:tcPr>
            <w:tcW w:w="1419" w:type="dxa"/>
            <w:vMerge w:val="restart"/>
            <w:vAlign w:val="center"/>
          </w:tcPr>
          <w:p w14:paraId="48212BFA" w14:textId="36D10D0E" w:rsidR="007266AF" w:rsidRPr="006E7BFD" w:rsidRDefault="007266AF" w:rsidP="002523ED">
            <w:pPr>
              <w:adjustRightInd w:val="0"/>
              <w:snapToGrid w:val="0"/>
              <w:spacing w:line="360" w:lineRule="auto"/>
              <w:jc w:val="center"/>
              <w:rPr>
                <w:rFonts w:eastAsia="仿宋"/>
                <w:color w:val="FF0000"/>
                <w:sz w:val="22"/>
                <w:szCs w:val="18"/>
              </w:rPr>
            </w:pPr>
            <w:r>
              <w:rPr>
                <w:rFonts w:eastAsia="仿宋" w:hint="eastAsia"/>
                <w:b/>
                <w:color w:val="000000"/>
                <w:kern w:val="0"/>
                <w:sz w:val="22"/>
                <w:szCs w:val="18"/>
              </w:rPr>
              <w:t>四</w:t>
            </w:r>
            <w:r w:rsidRPr="00FD538D">
              <w:rPr>
                <w:rFonts w:eastAsia="仿宋" w:hint="eastAsia"/>
                <w:b/>
                <w:color w:val="000000"/>
                <w:kern w:val="0"/>
                <w:sz w:val="22"/>
                <w:szCs w:val="18"/>
              </w:rPr>
              <w:t>、项目执行方案</w:t>
            </w:r>
          </w:p>
        </w:tc>
        <w:tc>
          <w:tcPr>
            <w:tcW w:w="1515" w:type="dxa"/>
            <w:vAlign w:val="center"/>
          </w:tcPr>
          <w:p w14:paraId="3BA0FB0D" w14:textId="391BADBB" w:rsidR="007266AF" w:rsidRPr="00FD538D" w:rsidRDefault="007266AF" w:rsidP="002523ED">
            <w:pPr>
              <w:widowControl/>
              <w:adjustRightInd w:val="0"/>
              <w:snapToGrid w:val="0"/>
              <w:spacing w:line="360" w:lineRule="auto"/>
              <w:jc w:val="left"/>
              <w:textAlignment w:val="center"/>
              <w:rPr>
                <w:rFonts w:eastAsia="仿宋"/>
                <w:bCs/>
                <w:color w:val="FF0000"/>
                <w:sz w:val="22"/>
                <w:szCs w:val="18"/>
              </w:rPr>
            </w:pPr>
            <w:r w:rsidRPr="00FD538D">
              <w:rPr>
                <w:rFonts w:eastAsia="仿宋"/>
                <w:bCs/>
                <w:color w:val="000000"/>
                <w:kern w:val="0"/>
                <w:sz w:val="22"/>
                <w:szCs w:val="18"/>
              </w:rPr>
              <w:t>1</w:t>
            </w:r>
            <w:r w:rsidRPr="00FD538D">
              <w:rPr>
                <w:rFonts w:eastAsia="仿宋" w:hint="eastAsia"/>
                <w:bCs/>
                <w:color w:val="000000"/>
                <w:kern w:val="0"/>
                <w:sz w:val="22"/>
                <w:szCs w:val="18"/>
              </w:rPr>
              <w:t>、项目方案设计的完整和</w:t>
            </w:r>
            <w:r w:rsidRPr="00FD538D">
              <w:rPr>
                <w:rFonts w:eastAsia="仿宋" w:hint="eastAsia"/>
                <w:bCs/>
                <w:kern w:val="0"/>
                <w:sz w:val="22"/>
                <w:szCs w:val="18"/>
              </w:rPr>
              <w:t>合理性、执行效率（</w:t>
            </w:r>
            <w:r>
              <w:rPr>
                <w:rFonts w:eastAsia="仿宋"/>
                <w:bCs/>
                <w:kern w:val="0"/>
                <w:sz w:val="22"/>
                <w:szCs w:val="18"/>
              </w:rPr>
              <w:t>20</w:t>
            </w:r>
            <w:r w:rsidRPr="00FD538D">
              <w:rPr>
                <w:rFonts w:eastAsia="仿宋" w:hint="eastAsia"/>
                <w:bCs/>
                <w:kern w:val="0"/>
                <w:sz w:val="22"/>
                <w:szCs w:val="18"/>
              </w:rPr>
              <w:t>分）</w:t>
            </w:r>
          </w:p>
        </w:tc>
        <w:tc>
          <w:tcPr>
            <w:tcW w:w="5006" w:type="dxa"/>
            <w:vAlign w:val="center"/>
          </w:tcPr>
          <w:p w14:paraId="29CBE469" w14:textId="77777777" w:rsidR="007266AF" w:rsidRPr="00FD538D" w:rsidRDefault="007266AF" w:rsidP="002523ED">
            <w:pPr>
              <w:widowControl/>
              <w:adjustRightInd w:val="0"/>
              <w:snapToGrid w:val="0"/>
              <w:spacing w:line="360" w:lineRule="auto"/>
              <w:jc w:val="left"/>
              <w:textAlignment w:val="center"/>
              <w:rPr>
                <w:rFonts w:eastAsia="仿宋"/>
                <w:kern w:val="0"/>
                <w:sz w:val="22"/>
                <w:szCs w:val="18"/>
              </w:rPr>
            </w:pPr>
            <w:r w:rsidRPr="00FD538D">
              <w:rPr>
                <w:rFonts w:eastAsia="仿宋" w:hint="eastAsia"/>
                <w:kern w:val="0"/>
                <w:sz w:val="22"/>
                <w:szCs w:val="18"/>
              </w:rPr>
              <w:t>根据供应商提供的项目发行方案的完整性、合理性、执行效率等进行评分：</w:t>
            </w:r>
          </w:p>
          <w:p w14:paraId="0E065CF3" w14:textId="60F64818" w:rsidR="007266AF" w:rsidRPr="00FD538D" w:rsidRDefault="007266AF" w:rsidP="002523ED">
            <w:pPr>
              <w:widowControl/>
              <w:numPr>
                <w:ilvl w:val="0"/>
                <w:numId w:val="6"/>
              </w:numPr>
              <w:adjustRightInd w:val="0"/>
              <w:snapToGrid w:val="0"/>
              <w:spacing w:line="360" w:lineRule="auto"/>
              <w:jc w:val="left"/>
              <w:textAlignment w:val="center"/>
              <w:rPr>
                <w:rFonts w:eastAsia="仿宋"/>
                <w:kern w:val="0"/>
                <w:sz w:val="22"/>
                <w:szCs w:val="18"/>
              </w:rPr>
            </w:pPr>
            <w:r w:rsidRPr="00FD538D">
              <w:rPr>
                <w:rFonts w:eastAsia="仿宋" w:hint="eastAsia"/>
                <w:kern w:val="0"/>
                <w:sz w:val="22"/>
                <w:szCs w:val="18"/>
              </w:rPr>
              <w:t>发行方案设计针对性强、可操作性强、执行效率高、服务时间安排高效的：</w:t>
            </w:r>
            <w:r w:rsidR="00835350">
              <w:rPr>
                <w:rFonts w:eastAsia="仿宋"/>
                <w:kern w:val="0"/>
                <w:sz w:val="22"/>
                <w:szCs w:val="18"/>
              </w:rPr>
              <w:t>15</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得分≦</w:t>
            </w:r>
            <w:r w:rsidR="00835350">
              <w:rPr>
                <w:rFonts w:eastAsia="仿宋"/>
                <w:kern w:val="0"/>
                <w:sz w:val="22"/>
                <w:szCs w:val="18"/>
              </w:rPr>
              <w:t>20</w:t>
            </w:r>
            <w:r w:rsidRPr="00FD538D">
              <w:rPr>
                <w:rFonts w:eastAsia="仿宋" w:hint="eastAsia"/>
                <w:kern w:val="0"/>
                <w:sz w:val="22"/>
                <w:szCs w:val="18"/>
              </w:rPr>
              <w:t>分，得分可保留一位小数；</w:t>
            </w:r>
          </w:p>
          <w:p w14:paraId="252890B9" w14:textId="0F939A58" w:rsidR="007266AF" w:rsidRPr="00FD538D" w:rsidRDefault="007266AF" w:rsidP="002523ED">
            <w:pPr>
              <w:widowControl/>
              <w:numPr>
                <w:ilvl w:val="0"/>
                <w:numId w:val="6"/>
              </w:numPr>
              <w:adjustRightInd w:val="0"/>
              <w:snapToGrid w:val="0"/>
              <w:spacing w:line="360" w:lineRule="auto"/>
              <w:jc w:val="left"/>
              <w:textAlignment w:val="center"/>
              <w:rPr>
                <w:rFonts w:eastAsia="仿宋"/>
                <w:sz w:val="22"/>
                <w:szCs w:val="18"/>
              </w:rPr>
            </w:pPr>
            <w:r w:rsidRPr="00FD538D">
              <w:rPr>
                <w:rFonts w:eastAsia="仿宋" w:hint="eastAsia"/>
                <w:kern w:val="0"/>
                <w:sz w:val="22"/>
                <w:szCs w:val="18"/>
              </w:rPr>
              <w:t>发行方案设计针对性一般、清晰详实程度和可操作性一般、服务时间安排一般的：</w:t>
            </w:r>
            <w:r w:rsidR="00835350">
              <w:rPr>
                <w:rFonts w:eastAsia="仿宋"/>
                <w:kern w:val="0"/>
                <w:sz w:val="22"/>
                <w:szCs w:val="18"/>
              </w:rPr>
              <w:t>8</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得分≦</w:t>
            </w:r>
            <w:r w:rsidR="00835350">
              <w:rPr>
                <w:rFonts w:eastAsia="仿宋"/>
                <w:kern w:val="0"/>
                <w:sz w:val="22"/>
                <w:szCs w:val="18"/>
              </w:rPr>
              <w:t>15</w:t>
            </w:r>
            <w:r w:rsidRPr="00FD538D">
              <w:rPr>
                <w:rFonts w:eastAsia="仿宋" w:hint="eastAsia"/>
                <w:kern w:val="0"/>
                <w:sz w:val="22"/>
                <w:szCs w:val="18"/>
              </w:rPr>
              <w:t>分，得分可保留一位小数；</w:t>
            </w:r>
          </w:p>
          <w:p w14:paraId="2044D6C3" w14:textId="2C94EE79" w:rsidR="007266AF" w:rsidRPr="00FD538D" w:rsidRDefault="007266AF" w:rsidP="002523ED">
            <w:pPr>
              <w:widowControl/>
              <w:numPr>
                <w:ilvl w:val="0"/>
                <w:numId w:val="6"/>
              </w:numPr>
              <w:adjustRightInd w:val="0"/>
              <w:snapToGrid w:val="0"/>
              <w:spacing w:line="360" w:lineRule="auto"/>
              <w:jc w:val="left"/>
              <w:textAlignment w:val="center"/>
              <w:rPr>
                <w:rFonts w:eastAsia="仿宋"/>
                <w:sz w:val="22"/>
                <w:szCs w:val="18"/>
              </w:rPr>
            </w:pPr>
            <w:r w:rsidRPr="00FD538D">
              <w:rPr>
                <w:rFonts w:eastAsia="仿宋" w:hint="eastAsia"/>
                <w:kern w:val="0"/>
                <w:sz w:val="22"/>
                <w:szCs w:val="18"/>
              </w:rPr>
              <w:t>发行方案设计相对不详实或针对性和可操作性不强、服务时间安排低效的：</w:t>
            </w:r>
            <w:r w:rsidRPr="00FD538D">
              <w:rPr>
                <w:rFonts w:eastAsia="仿宋"/>
                <w:kern w:val="0"/>
                <w:sz w:val="22"/>
                <w:szCs w:val="18"/>
              </w:rPr>
              <w:t>0</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得分≦</w:t>
            </w:r>
            <w:r w:rsidR="00835350">
              <w:rPr>
                <w:rFonts w:eastAsia="仿宋"/>
                <w:kern w:val="0"/>
                <w:sz w:val="22"/>
                <w:szCs w:val="18"/>
              </w:rPr>
              <w:t>8</w:t>
            </w:r>
            <w:r w:rsidRPr="00FD538D">
              <w:rPr>
                <w:rFonts w:eastAsia="仿宋" w:hint="eastAsia"/>
                <w:kern w:val="0"/>
                <w:sz w:val="22"/>
                <w:szCs w:val="18"/>
              </w:rPr>
              <w:t>分，得分可保留一位小数。</w:t>
            </w:r>
          </w:p>
          <w:p w14:paraId="0BEFAA3F" w14:textId="77777777" w:rsidR="007266AF" w:rsidRPr="00FD538D" w:rsidRDefault="007266AF" w:rsidP="002523ED">
            <w:pPr>
              <w:widowControl/>
              <w:numPr>
                <w:ilvl w:val="0"/>
                <w:numId w:val="6"/>
              </w:numPr>
              <w:adjustRightInd w:val="0"/>
              <w:snapToGrid w:val="0"/>
              <w:spacing w:line="360" w:lineRule="auto"/>
              <w:jc w:val="left"/>
              <w:textAlignment w:val="center"/>
              <w:rPr>
                <w:rFonts w:eastAsia="仿宋"/>
                <w:sz w:val="22"/>
                <w:szCs w:val="18"/>
              </w:rPr>
            </w:pPr>
            <w:r w:rsidRPr="00FD538D">
              <w:rPr>
                <w:rFonts w:eastAsia="仿宋" w:hint="eastAsia"/>
                <w:kern w:val="0"/>
                <w:sz w:val="22"/>
                <w:szCs w:val="18"/>
              </w:rPr>
              <w:t>无任何方案的得</w:t>
            </w:r>
            <w:r w:rsidRPr="00FD538D">
              <w:rPr>
                <w:rFonts w:eastAsia="仿宋"/>
                <w:kern w:val="0"/>
                <w:sz w:val="22"/>
                <w:szCs w:val="18"/>
              </w:rPr>
              <w:t>0</w:t>
            </w:r>
            <w:r w:rsidRPr="00FD538D">
              <w:rPr>
                <w:rFonts w:eastAsia="仿宋" w:hint="eastAsia"/>
                <w:kern w:val="0"/>
                <w:sz w:val="22"/>
                <w:szCs w:val="18"/>
              </w:rPr>
              <w:t>分。</w:t>
            </w:r>
          </w:p>
        </w:tc>
        <w:tc>
          <w:tcPr>
            <w:tcW w:w="2022" w:type="dxa"/>
            <w:vAlign w:val="center"/>
          </w:tcPr>
          <w:p w14:paraId="0462D73B" w14:textId="71D419C3" w:rsidR="007266AF" w:rsidRPr="0096184A" w:rsidRDefault="007266AF" w:rsidP="002523ED">
            <w:pPr>
              <w:adjustRightInd w:val="0"/>
              <w:snapToGrid w:val="0"/>
              <w:spacing w:line="360" w:lineRule="auto"/>
              <w:rPr>
                <w:rFonts w:eastAsia="仿宋"/>
                <w:sz w:val="22"/>
                <w:szCs w:val="18"/>
              </w:rPr>
            </w:pPr>
            <w:r w:rsidRPr="0096184A">
              <w:rPr>
                <w:rFonts w:eastAsia="仿宋" w:hint="eastAsia"/>
                <w:sz w:val="22"/>
                <w:szCs w:val="18"/>
              </w:rPr>
              <w:t>提供项目方案，加盖公章</w:t>
            </w:r>
          </w:p>
        </w:tc>
      </w:tr>
      <w:tr w:rsidR="007266AF" w:rsidRPr="00FD538D" w14:paraId="3D89D592" w14:textId="77777777" w:rsidTr="0096184A">
        <w:trPr>
          <w:trHeight w:val="1119"/>
          <w:jc w:val="center"/>
        </w:trPr>
        <w:tc>
          <w:tcPr>
            <w:tcW w:w="1419" w:type="dxa"/>
            <w:vMerge/>
            <w:vAlign w:val="center"/>
          </w:tcPr>
          <w:p w14:paraId="786186FA" w14:textId="77777777" w:rsidR="007266AF" w:rsidRPr="006E7BFD" w:rsidRDefault="007266AF" w:rsidP="002523ED">
            <w:pPr>
              <w:adjustRightInd w:val="0"/>
              <w:snapToGrid w:val="0"/>
              <w:spacing w:line="360" w:lineRule="auto"/>
              <w:jc w:val="center"/>
              <w:rPr>
                <w:rFonts w:eastAsia="仿宋"/>
                <w:color w:val="FF0000"/>
                <w:sz w:val="22"/>
                <w:szCs w:val="18"/>
              </w:rPr>
            </w:pPr>
          </w:p>
        </w:tc>
        <w:tc>
          <w:tcPr>
            <w:tcW w:w="1515" w:type="dxa"/>
            <w:vAlign w:val="center"/>
          </w:tcPr>
          <w:p w14:paraId="50841A75" w14:textId="77777777" w:rsidR="007266AF" w:rsidRPr="00FD538D" w:rsidRDefault="007266AF" w:rsidP="002523ED">
            <w:pPr>
              <w:widowControl/>
              <w:adjustRightInd w:val="0"/>
              <w:snapToGrid w:val="0"/>
              <w:spacing w:line="360" w:lineRule="auto"/>
              <w:jc w:val="left"/>
              <w:textAlignment w:val="center"/>
              <w:rPr>
                <w:rFonts w:eastAsia="仿宋"/>
                <w:bCs/>
                <w:color w:val="FF0000"/>
                <w:sz w:val="22"/>
                <w:szCs w:val="18"/>
              </w:rPr>
            </w:pPr>
            <w:r w:rsidRPr="00FD538D">
              <w:rPr>
                <w:rFonts w:eastAsia="仿宋"/>
                <w:bCs/>
                <w:color w:val="000000"/>
                <w:kern w:val="0"/>
                <w:sz w:val="22"/>
                <w:szCs w:val="18"/>
              </w:rPr>
              <w:t>2</w:t>
            </w:r>
            <w:r w:rsidRPr="00FD538D">
              <w:rPr>
                <w:rFonts w:eastAsia="仿宋" w:hint="eastAsia"/>
                <w:bCs/>
                <w:color w:val="000000"/>
                <w:kern w:val="0"/>
                <w:sz w:val="22"/>
                <w:szCs w:val="18"/>
              </w:rPr>
              <w:t>、为本项目配备</w:t>
            </w:r>
            <w:r w:rsidRPr="00FD538D">
              <w:rPr>
                <w:rFonts w:eastAsia="仿宋" w:hint="eastAsia"/>
                <w:bCs/>
                <w:kern w:val="0"/>
                <w:sz w:val="22"/>
                <w:szCs w:val="18"/>
              </w:rPr>
              <w:t>的人员情况（</w:t>
            </w:r>
            <w:r w:rsidRPr="00FD538D">
              <w:rPr>
                <w:rFonts w:eastAsia="仿宋"/>
                <w:bCs/>
                <w:kern w:val="0"/>
                <w:sz w:val="22"/>
                <w:szCs w:val="18"/>
              </w:rPr>
              <w:t>5</w:t>
            </w:r>
            <w:r w:rsidRPr="00FD538D">
              <w:rPr>
                <w:rFonts w:eastAsia="仿宋" w:hint="eastAsia"/>
                <w:bCs/>
                <w:kern w:val="0"/>
                <w:sz w:val="22"/>
                <w:szCs w:val="18"/>
              </w:rPr>
              <w:t>分）</w:t>
            </w:r>
          </w:p>
        </w:tc>
        <w:tc>
          <w:tcPr>
            <w:tcW w:w="5006" w:type="dxa"/>
            <w:vAlign w:val="center"/>
          </w:tcPr>
          <w:p w14:paraId="76F7DB3C" w14:textId="77777777" w:rsidR="007266AF" w:rsidRPr="00FD538D" w:rsidRDefault="007266AF" w:rsidP="002523ED">
            <w:pPr>
              <w:widowControl/>
              <w:adjustRightInd w:val="0"/>
              <w:snapToGrid w:val="0"/>
              <w:spacing w:line="360" w:lineRule="auto"/>
              <w:jc w:val="left"/>
              <w:textAlignment w:val="center"/>
              <w:rPr>
                <w:rFonts w:eastAsia="仿宋"/>
                <w:kern w:val="0"/>
                <w:sz w:val="22"/>
                <w:szCs w:val="18"/>
              </w:rPr>
            </w:pPr>
            <w:r w:rsidRPr="00FD538D">
              <w:rPr>
                <w:rFonts w:eastAsia="仿宋" w:hint="eastAsia"/>
                <w:kern w:val="0"/>
                <w:sz w:val="22"/>
                <w:szCs w:val="18"/>
              </w:rPr>
              <w:t>根据供应商提供的本项目团队人员情况进行评分：</w:t>
            </w:r>
          </w:p>
          <w:p w14:paraId="1DA279BF" w14:textId="77777777" w:rsidR="007266AF" w:rsidRPr="00FD538D" w:rsidRDefault="007266AF" w:rsidP="002523ED">
            <w:pPr>
              <w:widowControl/>
              <w:adjustRightInd w:val="0"/>
              <w:snapToGrid w:val="0"/>
              <w:spacing w:line="360" w:lineRule="auto"/>
              <w:jc w:val="left"/>
              <w:textAlignment w:val="center"/>
              <w:rPr>
                <w:rFonts w:eastAsia="仿宋"/>
                <w:sz w:val="22"/>
                <w:szCs w:val="18"/>
              </w:rPr>
            </w:pPr>
            <w:r w:rsidRPr="00FD538D">
              <w:rPr>
                <w:rFonts w:eastAsia="仿宋" w:hint="eastAsia"/>
                <w:kern w:val="0"/>
                <w:sz w:val="22"/>
                <w:szCs w:val="18"/>
              </w:rPr>
              <w:t>（</w:t>
            </w:r>
            <w:r w:rsidRPr="00FD538D">
              <w:rPr>
                <w:rFonts w:eastAsia="仿宋"/>
                <w:kern w:val="0"/>
                <w:sz w:val="22"/>
                <w:szCs w:val="18"/>
              </w:rPr>
              <w:t>1</w:t>
            </w:r>
            <w:r w:rsidRPr="00FD538D">
              <w:rPr>
                <w:rFonts w:eastAsia="仿宋" w:hint="eastAsia"/>
                <w:kern w:val="0"/>
                <w:sz w:val="22"/>
                <w:szCs w:val="18"/>
              </w:rPr>
              <w:t>）本项目团队实力较强，人员经验丰富：</w:t>
            </w:r>
            <w:r w:rsidRPr="00FD538D">
              <w:rPr>
                <w:rFonts w:eastAsia="仿宋"/>
                <w:kern w:val="0"/>
                <w:sz w:val="22"/>
                <w:szCs w:val="18"/>
              </w:rPr>
              <w:t>3.5</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得分≦</w:t>
            </w:r>
            <w:r w:rsidRPr="00FD538D">
              <w:rPr>
                <w:rFonts w:eastAsia="仿宋"/>
                <w:kern w:val="0"/>
                <w:sz w:val="22"/>
                <w:szCs w:val="18"/>
              </w:rPr>
              <w:t>5</w:t>
            </w:r>
            <w:r w:rsidRPr="00FD538D">
              <w:rPr>
                <w:rFonts w:eastAsia="仿宋" w:hint="eastAsia"/>
                <w:kern w:val="0"/>
                <w:sz w:val="22"/>
                <w:szCs w:val="18"/>
              </w:rPr>
              <w:t>分，得分可保留一位小数；</w:t>
            </w:r>
          </w:p>
          <w:p w14:paraId="7D254C0E" w14:textId="77777777" w:rsidR="007266AF" w:rsidRPr="00FD538D" w:rsidRDefault="007266AF" w:rsidP="002523ED">
            <w:pPr>
              <w:widowControl/>
              <w:adjustRightInd w:val="0"/>
              <w:snapToGrid w:val="0"/>
              <w:spacing w:line="360" w:lineRule="auto"/>
              <w:jc w:val="left"/>
              <w:textAlignment w:val="center"/>
              <w:rPr>
                <w:rFonts w:eastAsia="仿宋"/>
                <w:sz w:val="22"/>
                <w:szCs w:val="18"/>
              </w:rPr>
            </w:pPr>
            <w:r w:rsidRPr="00FD538D">
              <w:rPr>
                <w:rFonts w:eastAsia="仿宋" w:hint="eastAsia"/>
                <w:kern w:val="0"/>
                <w:sz w:val="22"/>
                <w:szCs w:val="18"/>
              </w:rPr>
              <w:lastRenderedPageBreak/>
              <w:t>（</w:t>
            </w:r>
            <w:r w:rsidRPr="00FD538D">
              <w:rPr>
                <w:rFonts w:eastAsia="仿宋"/>
                <w:kern w:val="0"/>
                <w:sz w:val="22"/>
                <w:szCs w:val="18"/>
              </w:rPr>
              <w:t>2</w:t>
            </w:r>
            <w:r w:rsidRPr="00FD538D">
              <w:rPr>
                <w:rFonts w:eastAsia="仿宋" w:hint="eastAsia"/>
                <w:kern w:val="0"/>
                <w:sz w:val="22"/>
                <w:szCs w:val="18"/>
              </w:rPr>
              <w:t>）项目团队实力一般，人员经验一般：</w:t>
            </w:r>
            <w:r w:rsidRPr="00FD538D">
              <w:rPr>
                <w:rFonts w:eastAsia="仿宋"/>
                <w:kern w:val="0"/>
                <w:sz w:val="22"/>
                <w:szCs w:val="18"/>
              </w:rPr>
              <w:t>2</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得分≦</w:t>
            </w:r>
            <w:r w:rsidRPr="00FD538D">
              <w:rPr>
                <w:rFonts w:eastAsia="仿宋"/>
                <w:kern w:val="0"/>
                <w:sz w:val="22"/>
                <w:szCs w:val="18"/>
              </w:rPr>
              <w:t>3.5</w:t>
            </w:r>
            <w:r w:rsidRPr="00FD538D">
              <w:rPr>
                <w:rFonts w:eastAsia="仿宋" w:hint="eastAsia"/>
                <w:kern w:val="0"/>
                <w:sz w:val="22"/>
                <w:szCs w:val="18"/>
              </w:rPr>
              <w:t>分，得分可保留一位小数；</w:t>
            </w:r>
          </w:p>
          <w:p w14:paraId="1AE3B3B8" w14:textId="77777777" w:rsidR="007266AF" w:rsidRPr="00FD538D" w:rsidRDefault="007266AF" w:rsidP="002523ED">
            <w:pPr>
              <w:widowControl/>
              <w:adjustRightInd w:val="0"/>
              <w:snapToGrid w:val="0"/>
              <w:spacing w:line="360" w:lineRule="auto"/>
              <w:jc w:val="left"/>
              <w:textAlignment w:val="center"/>
              <w:rPr>
                <w:rFonts w:eastAsia="仿宋"/>
                <w:sz w:val="22"/>
                <w:szCs w:val="18"/>
              </w:rPr>
            </w:pPr>
            <w:r w:rsidRPr="00FD538D">
              <w:rPr>
                <w:rFonts w:eastAsia="仿宋" w:hint="eastAsia"/>
                <w:kern w:val="0"/>
                <w:sz w:val="22"/>
                <w:szCs w:val="18"/>
              </w:rPr>
              <w:t>（</w:t>
            </w:r>
            <w:r w:rsidRPr="00FD538D">
              <w:rPr>
                <w:rFonts w:eastAsia="仿宋"/>
                <w:kern w:val="0"/>
                <w:sz w:val="22"/>
                <w:szCs w:val="18"/>
              </w:rPr>
              <w:t>3</w:t>
            </w:r>
            <w:r w:rsidRPr="00FD538D">
              <w:rPr>
                <w:rFonts w:eastAsia="仿宋" w:hint="eastAsia"/>
                <w:kern w:val="0"/>
                <w:sz w:val="22"/>
                <w:szCs w:val="18"/>
              </w:rPr>
              <w:t>）项目团队实力较弱，人员经验较弱：</w:t>
            </w:r>
            <w:r w:rsidRPr="00FD538D">
              <w:rPr>
                <w:rFonts w:eastAsia="仿宋"/>
                <w:kern w:val="0"/>
                <w:sz w:val="22"/>
                <w:szCs w:val="18"/>
              </w:rPr>
              <w:t>0</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得分≦</w:t>
            </w:r>
            <w:r w:rsidRPr="00FD538D">
              <w:rPr>
                <w:rFonts w:eastAsia="仿宋"/>
                <w:kern w:val="0"/>
                <w:sz w:val="22"/>
                <w:szCs w:val="18"/>
              </w:rPr>
              <w:t>2</w:t>
            </w:r>
            <w:r w:rsidRPr="00FD538D">
              <w:rPr>
                <w:rFonts w:eastAsia="仿宋" w:hint="eastAsia"/>
                <w:kern w:val="0"/>
                <w:sz w:val="22"/>
                <w:szCs w:val="18"/>
              </w:rPr>
              <w:t>分，得分可保留一位小数。</w:t>
            </w:r>
          </w:p>
        </w:tc>
        <w:tc>
          <w:tcPr>
            <w:tcW w:w="2022" w:type="dxa"/>
            <w:vAlign w:val="center"/>
          </w:tcPr>
          <w:p w14:paraId="2C724C6C" w14:textId="77777777" w:rsidR="007266AF" w:rsidRPr="0096184A" w:rsidRDefault="007266AF" w:rsidP="002523ED">
            <w:pPr>
              <w:adjustRightInd w:val="0"/>
              <w:snapToGrid w:val="0"/>
              <w:spacing w:line="360" w:lineRule="auto"/>
              <w:rPr>
                <w:rFonts w:eastAsia="仿宋"/>
                <w:sz w:val="22"/>
                <w:szCs w:val="18"/>
              </w:rPr>
            </w:pPr>
            <w:r w:rsidRPr="0096184A">
              <w:rPr>
                <w:rFonts w:eastAsia="仿宋"/>
                <w:sz w:val="22"/>
                <w:szCs w:val="18"/>
              </w:rPr>
              <w:lastRenderedPageBreak/>
              <w:t>1.</w:t>
            </w:r>
            <w:r w:rsidRPr="0096184A">
              <w:rPr>
                <w:rFonts w:eastAsia="仿宋" w:hint="eastAsia"/>
                <w:sz w:val="22"/>
                <w:szCs w:val="18"/>
              </w:rPr>
              <w:t>附各专业人员简历及相关证明材料复印件，加盖公章。</w:t>
            </w:r>
          </w:p>
          <w:p w14:paraId="37EA9603" w14:textId="77777777" w:rsidR="007266AF" w:rsidRPr="0096184A" w:rsidRDefault="007266AF" w:rsidP="002523ED">
            <w:pPr>
              <w:adjustRightInd w:val="0"/>
              <w:snapToGrid w:val="0"/>
              <w:spacing w:line="360" w:lineRule="auto"/>
              <w:rPr>
                <w:rFonts w:eastAsia="仿宋"/>
                <w:sz w:val="22"/>
                <w:szCs w:val="18"/>
              </w:rPr>
            </w:pPr>
            <w:r w:rsidRPr="0096184A">
              <w:rPr>
                <w:rFonts w:eastAsia="仿宋"/>
                <w:sz w:val="22"/>
                <w:szCs w:val="18"/>
              </w:rPr>
              <w:lastRenderedPageBreak/>
              <w:t>2.</w:t>
            </w:r>
            <w:proofErr w:type="gramStart"/>
            <w:r w:rsidRPr="0096184A">
              <w:rPr>
                <w:rFonts w:eastAsia="仿宋" w:hint="eastAsia"/>
                <w:sz w:val="22"/>
                <w:szCs w:val="18"/>
              </w:rPr>
              <w:t>附供应</w:t>
            </w:r>
            <w:proofErr w:type="gramEnd"/>
            <w:r w:rsidRPr="0096184A">
              <w:rPr>
                <w:rFonts w:eastAsia="仿宋" w:hint="eastAsia"/>
                <w:sz w:val="22"/>
                <w:szCs w:val="18"/>
              </w:rPr>
              <w:t>商为上述人员缴纳的</w:t>
            </w:r>
            <w:proofErr w:type="gramStart"/>
            <w:r w:rsidRPr="0096184A">
              <w:rPr>
                <w:rFonts w:eastAsia="仿宋" w:hint="eastAsia"/>
                <w:sz w:val="22"/>
                <w:szCs w:val="18"/>
              </w:rPr>
              <w:t>社保证明</w:t>
            </w:r>
            <w:proofErr w:type="gramEnd"/>
            <w:r w:rsidRPr="0096184A">
              <w:rPr>
                <w:rFonts w:eastAsia="仿宋" w:hint="eastAsia"/>
                <w:sz w:val="22"/>
                <w:szCs w:val="18"/>
              </w:rPr>
              <w:t>，加盖公章。</w:t>
            </w:r>
          </w:p>
        </w:tc>
      </w:tr>
      <w:tr w:rsidR="007266AF" w:rsidRPr="00FD538D" w14:paraId="3A3DB17F" w14:textId="77777777" w:rsidTr="0096184A">
        <w:trPr>
          <w:trHeight w:val="569"/>
          <w:jc w:val="center"/>
        </w:trPr>
        <w:tc>
          <w:tcPr>
            <w:tcW w:w="1419" w:type="dxa"/>
            <w:vAlign w:val="center"/>
          </w:tcPr>
          <w:p w14:paraId="27C0DE9E" w14:textId="77777777" w:rsidR="007266AF" w:rsidRPr="00FD538D" w:rsidRDefault="007266AF" w:rsidP="002523ED">
            <w:pPr>
              <w:adjustRightInd w:val="0"/>
              <w:snapToGrid w:val="0"/>
              <w:spacing w:line="360" w:lineRule="auto"/>
              <w:jc w:val="center"/>
              <w:rPr>
                <w:rFonts w:eastAsia="仿宋"/>
                <w:sz w:val="22"/>
                <w:szCs w:val="18"/>
              </w:rPr>
            </w:pPr>
            <w:r w:rsidRPr="00FD538D">
              <w:rPr>
                <w:rFonts w:eastAsia="仿宋" w:hint="eastAsia"/>
                <w:sz w:val="22"/>
                <w:szCs w:val="18"/>
              </w:rPr>
              <w:lastRenderedPageBreak/>
              <w:t>满分</w:t>
            </w:r>
          </w:p>
        </w:tc>
        <w:tc>
          <w:tcPr>
            <w:tcW w:w="1515" w:type="dxa"/>
            <w:vAlign w:val="center"/>
          </w:tcPr>
          <w:p w14:paraId="2D291FD4" w14:textId="2C527B1D" w:rsidR="007266AF" w:rsidRPr="00FD538D" w:rsidRDefault="007266AF" w:rsidP="002523ED">
            <w:pPr>
              <w:adjustRightInd w:val="0"/>
              <w:snapToGrid w:val="0"/>
              <w:spacing w:line="360" w:lineRule="auto"/>
              <w:jc w:val="center"/>
              <w:rPr>
                <w:rFonts w:eastAsia="仿宋"/>
                <w:sz w:val="22"/>
                <w:szCs w:val="18"/>
              </w:rPr>
            </w:pPr>
            <w:r w:rsidRPr="00FD538D">
              <w:rPr>
                <w:rFonts w:eastAsia="仿宋" w:hint="eastAsia"/>
                <w:sz w:val="22"/>
                <w:szCs w:val="18"/>
              </w:rPr>
              <w:t>70</w:t>
            </w:r>
            <w:r w:rsidRPr="00FD538D">
              <w:rPr>
                <w:rFonts w:eastAsia="仿宋" w:hint="eastAsia"/>
                <w:sz w:val="22"/>
                <w:szCs w:val="18"/>
              </w:rPr>
              <w:t>分</w:t>
            </w:r>
          </w:p>
        </w:tc>
        <w:tc>
          <w:tcPr>
            <w:tcW w:w="5006" w:type="dxa"/>
            <w:vAlign w:val="center"/>
          </w:tcPr>
          <w:p w14:paraId="1DB6C5FC" w14:textId="77777777" w:rsidR="007266AF" w:rsidRPr="00FD538D" w:rsidRDefault="007266AF" w:rsidP="002523ED">
            <w:pPr>
              <w:adjustRightInd w:val="0"/>
              <w:snapToGrid w:val="0"/>
              <w:spacing w:line="360" w:lineRule="auto"/>
              <w:rPr>
                <w:rFonts w:eastAsia="仿宋"/>
                <w:color w:val="FF0000"/>
                <w:sz w:val="22"/>
                <w:szCs w:val="18"/>
              </w:rPr>
            </w:pPr>
          </w:p>
        </w:tc>
        <w:tc>
          <w:tcPr>
            <w:tcW w:w="2022" w:type="dxa"/>
            <w:vAlign w:val="center"/>
          </w:tcPr>
          <w:p w14:paraId="07D61058" w14:textId="77777777" w:rsidR="007266AF" w:rsidRPr="00FD538D" w:rsidRDefault="007266AF" w:rsidP="002523ED">
            <w:pPr>
              <w:adjustRightInd w:val="0"/>
              <w:snapToGrid w:val="0"/>
              <w:spacing w:line="360" w:lineRule="auto"/>
              <w:rPr>
                <w:rFonts w:eastAsia="仿宋"/>
                <w:color w:val="FF0000"/>
                <w:sz w:val="22"/>
                <w:szCs w:val="18"/>
              </w:rPr>
            </w:pPr>
          </w:p>
        </w:tc>
      </w:tr>
    </w:tbl>
    <w:p w14:paraId="196B2C2D" w14:textId="118C88B1" w:rsidR="003834B2" w:rsidRPr="00FD538D" w:rsidRDefault="003834B2"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（五）</w:t>
      </w:r>
      <w:proofErr w:type="gramStart"/>
      <w:r w:rsidRPr="00FD538D">
        <w:rPr>
          <w:rFonts w:ascii="仿宋_GB2312" w:eastAsia="仿宋_GB2312" w:hAnsi="宋体" w:hint="eastAsia"/>
          <w:sz w:val="28"/>
        </w:rPr>
        <w:t>拟签订</w:t>
      </w:r>
      <w:proofErr w:type="gramEnd"/>
      <w:r w:rsidRPr="00FD538D">
        <w:rPr>
          <w:rFonts w:ascii="仿宋_GB2312" w:eastAsia="仿宋_GB2312" w:hAnsi="宋体" w:hint="eastAsia"/>
          <w:sz w:val="28"/>
        </w:rPr>
        <w:t>的合同文本</w:t>
      </w:r>
    </w:p>
    <w:p w14:paraId="09655C4D" w14:textId="7F552797" w:rsidR="008A6A7D" w:rsidRPr="00FD538D" w:rsidRDefault="00C05655" w:rsidP="002523ED">
      <w:pPr>
        <w:adjustRightInd w:val="0"/>
        <w:snapToGrid w:val="0"/>
        <w:spacing w:line="360" w:lineRule="auto"/>
        <w:ind w:firstLineChars="200" w:firstLine="560"/>
        <w:rPr>
          <w:rFonts w:eastAsia="仿宋_GB2312"/>
          <w:snapToGrid w:val="0"/>
          <w:color w:val="000000"/>
          <w:sz w:val="28"/>
          <w:szCs w:val="28"/>
        </w:rPr>
      </w:pPr>
      <w:r w:rsidRPr="00FD538D">
        <w:rPr>
          <w:rFonts w:eastAsia="仿宋_GB2312" w:hint="eastAsia"/>
          <w:snapToGrid w:val="0"/>
          <w:color w:val="000000"/>
          <w:sz w:val="28"/>
          <w:szCs w:val="28"/>
        </w:rPr>
        <w:t>详见第四部分附件</w:t>
      </w:r>
      <w:r w:rsidR="008A6A7D" w:rsidRPr="00FD538D">
        <w:rPr>
          <w:rFonts w:eastAsia="仿宋_GB2312"/>
          <w:snapToGrid w:val="0"/>
          <w:color w:val="000000"/>
          <w:sz w:val="28"/>
          <w:szCs w:val="28"/>
        </w:rPr>
        <w:t>12</w:t>
      </w:r>
    </w:p>
    <w:p w14:paraId="478CB056" w14:textId="1576CB63" w:rsidR="00C96383" w:rsidRPr="00FD538D" w:rsidRDefault="00C96383"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（六）其他说明</w:t>
      </w:r>
    </w:p>
    <w:p w14:paraId="7E1D42DB" w14:textId="222FBDAD" w:rsidR="00D1466C" w:rsidRPr="00FD538D" w:rsidRDefault="00D1466C" w:rsidP="002523ED">
      <w:pPr>
        <w:adjustRightInd w:val="0"/>
        <w:snapToGrid w:val="0"/>
        <w:spacing w:line="360" w:lineRule="auto"/>
        <w:ind w:firstLineChars="200" w:firstLine="560"/>
        <w:rPr>
          <w:rFonts w:eastAsia="仿宋_GB2312"/>
          <w:snapToGrid w:val="0"/>
          <w:color w:val="000000"/>
          <w:sz w:val="28"/>
          <w:szCs w:val="28"/>
        </w:rPr>
      </w:pPr>
      <w:r w:rsidRPr="00FD538D">
        <w:rPr>
          <w:rFonts w:eastAsia="仿宋_GB2312" w:hint="eastAsia"/>
          <w:snapToGrid w:val="0"/>
          <w:color w:val="000000"/>
          <w:sz w:val="28"/>
          <w:szCs w:val="28"/>
        </w:rPr>
        <w:t>无。</w:t>
      </w:r>
    </w:p>
    <w:p w14:paraId="3E43592D" w14:textId="39E7F906" w:rsidR="00AE08D8" w:rsidRPr="00FD538D" w:rsidRDefault="0056149B" w:rsidP="002523ED">
      <w:pPr>
        <w:pStyle w:val="2"/>
        <w:keepNext w:val="0"/>
        <w:keepLines w:val="0"/>
        <w:adjustRightInd w:val="0"/>
        <w:snapToGrid w:val="0"/>
        <w:spacing w:before="0" w:after="0" w:line="360" w:lineRule="auto"/>
        <w:ind w:firstLineChars="200" w:firstLine="562"/>
        <w:rPr>
          <w:rFonts w:ascii="仿宋" w:eastAsia="仿宋" w:hAnsi="仿宋"/>
          <w:sz w:val="28"/>
          <w:szCs w:val="28"/>
        </w:rPr>
      </w:pPr>
      <w:r w:rsidRPr="00FD538D">
        <w:rPr>
          <w:rFonts w:ascii="仿宋" w:eastAsia="仿宋" w:hAnsi="仿宋" w:hint="eastAsia"/>
          <w:sz w:val="28"/>
          <w:szCs w:val="28"/>
        </w:rPr>
        <w:t>三</w:t>
      </w:r>
      <w:r w:rsidR="00AE08D8" w:rsidRPr="00FD538D">
        <w:rPr>
          <w:rFonts w:ascii="仿宋" w:eastAsia="仿宋" w:hAnsi="仿宋" w:hint="eastAsia"/>
          <w:sz w:val="28"/>
          <w:szCs w:val="28"/>
        </w:rPr>
        <w:t>、投标文件说明</w:t>
      </w:r>
    </w:p>
    <w:p w14:paraId="38C0EFE3"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（一）要求</w:t>
      </w:r>
    </w:p>
    <w:p w14:paraId="5CBF9774"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1、投标人应仔细阅读招标文件的所有内容，按招标文件的要求提供投标文件，并保证所提供的全部资料的真实性，以使其投标对招标文件</w:t>
      </w:r>
      <w:proofErr w:type="gramStart"/>
      <w:r w:rsidRPr="00FD538D">
        <w:rPr>
          <w:rFonts w:ascii="仿宋_GB2312" w:eastAsia="仿宋_GB2312" w:hAnsi="宋体" w:hint="eastAsia"/>
          <w:sz w:val="28"/>
        </w:rPr>
        <w:t>作出</w:t>
      </w:r>
      <w:proofErr w:type="gramEnd"/>
      <w:r w:rsidRPr="00FD538D">
        <w:rPr>
          <w:rFonts w:ascii="仿宋_GB2312" w:eastAsia="仿宋_GB2312" w:hAnsi="宋体" w:hint="eastAsia"/>
          <w:sz w:val="28"/>
        </w:rPr>
        <w:t>实质性响应，否则其投标可能被拒绝；</w:t>
      </w:r>
    </w:p>
    <w:p w14:paraId="3D221BA0"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2、除非有特殊要求，招标文件不单独提供招标设备（系统）或服务使用地的自然环境、气候条件、公用设施等情况，投标人被视为熟悉上述情况。</w:t>
      </w:r>
    </w:p>
    <w:p w14:paraId="608AA4D6"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（二）投标文件的组成</w:t>
      </w:r>
    </w:p>
    <w:p w14:paraId="41E28C2B"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投标文件应包括但不限于下列所列文件：</w:t>
      </w:r>
    </w:p>
    <w:p w14:paraId="403C377E" w14:textId="70C3B8C9" w:rsidR="00AE08D8" w:rsidRPr="00FD538D" w:rsidRDefault="00CC136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w:t>
      </w:r>
      <w:r w:rsidR="00AE08D8" w:rsidRPr="00FD538D">
        <w:rPr>
          <w:rFonts w:ascii="仿宋_GB2312" w:eastAsia="仿宋_GB2312" w:hAnsi="宋体" w:hint="eastAsia"/>
          <w:sz w:val="28"/>
        </w:rPr>
        <w:t>、投标书</w:t>
      </w:r>
      <w:r w:rsidR="006A7531" w:rsidRPr="00FD538D">
        <w:rPr>
          <w:rFonts w:ascii="仿宋_GB2312" w:eastAsia="仿宋_GB2312" w:hAnsi="宋体" w:hint="eastAsia"/>
          <w:sz w:val="28"/>
        </w:rPr>
        <w:t>（附件1）</w:t>
      </w:r>
    </w:p>
    <w:p w14:paraId="6129C393"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必须按照本招标文件第四部分附件的格式要求制作，未经招标人书面同意，该格式不允许作任何修改。</w:t>
      </w:r>
    </w:p>
    <w:p w14:paraId="3443E518" w14:textId="5DFDFD8B" w:rsidR="00573F15" w:rsidRPr="00FD538D" w:rsidRDefault="00CC136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w:t>
      </w:r>
      <w:r w:rsidR="00573F15" w:rsidRPr="00FD538D">
        <w:rPr>
          <w:rFonts w:ascii="仿宋_GB2312" w:eastAsia="仿宋_GB2312" w:hAnsi="宋体" w:hint="eastAsia"/>
          <w:sz w:val="28"/>
        </w:rPr>
        <w:t>、投标人情况简介（附件2）</w:t>
      </w:r>
    </w:p>
    <w:p w14:paraId="3A2A549F" w14:textId="77777777" w:rsidR="00DD5FF3" w:rsidRPr="00FD538D" w:rsidRDefault="00C0565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3</w:t>
      </w:r>
      <w:r w:rsidR="00CC1368" w:rsidRPr="00FD538D">
        <w:rPr>
          <w:rFonts w:ascii="仿宋_GB2312" w:eastAsia="仿宋_GB2312" w:hAnsi="宋体" w:hint="eastAsia"/>
          <w:sz w:val="28"/>
        </w:rPr>
        <w:t>、法定代表人身份证明或法定代表人授权委托书（法定代表人参加投标，不用此委托书）（附件3）。</w:t>
      </w:r>
    </w:p>
    <w:p w14:paraId="307BB3DA" w14:textId="12F41DDD" w:rsidR="00B91071" w:rsidRPr="00FD538D" w:rsidRDefault="00C0565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4</w:t>
      </w:r>
      <w:r w:rsidR="00F1456E" w:rsidRPr="00FD538D">
        <w:rPr>
          <w:rFonts w:ascii="仿宋_GB2312" w:eastAsia="仿宋_GB2312" w:hAnsi="宋体" w:hint="eastAsia"/>
          <w:sz w:val="28"/>
        </w:rPr>
        <w:t>、</w:t>
      </w:r>
      <w:r w:rsidR="00B91071" w:rsidRPr="00FD538D">
        <w:rPr>
          <w:rFonts w:ascii="仿宋_GB2312" w:eastAsia="仿宋_GB2312" w:hAnsi="宋体" w:hint="eastAsia"/>
          <w:sz w:val="28"/>
        </w:rPr>
        <w:t>身份证明文件（附件</w:t>
      </w:r>
      <w:r w:rsidR="00B91071" w:rsidRPr="00FD538D">
        <w:rPr>
          <w:rFonts w:ascii="仿宋_GB2312" w:eastAsia="仿宋_GB2312" w:hAnsi="宋体"/>
          <w:sz w:val="28"/>
        </w:rPr>
        <w:t>4</w:t>
      </w:r>
      <w:r w:rsidR="00B91071" w:rsidRPr="00FD538D">
        <w:rPr>
          <w:rFonts w:ascii="仿宋_GB2312" w:eastAsia="仿宋_GB2312" w:hAnsi="宋体" w:hint="eastAsia"/>
          <w:sz w:val="28"/>
        </w:rPr>
        <w:t>）</w:t>
      </w:r>
    </w:p>
    <w:p w14:paraId="5CEDC0B5" w14:textId="7C9A695B" w:rsidR="00C05655" w:rsidRPr="00FD538D" w:rsidRDefault="00C0565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lastRenderedPageBreak/>
        <w:t>5、投标价格一览表（附件5，须另装，详见“投标文件的签署及规定”）</w:t>
      </w:r>
    </w:p>
    <w:p w14:paraId="6A46D7BD" w14:textId="77777777" w:rsidR="00C05655" w:rsidRPr="00FD538D" w:rsidRDefault="00C05655"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应包括投标报价、维护承诺、其他重要补充事项等内容。</w:t>
      </w:r>
    </w:p>
    <w:p w14:paraId="7BEB7629" w14:textId="5C7B741D" w:rsidR="00B91071" w:rsidRPr="00FD538D" w:rsidRDefault="00CC136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6</w:t>
      </w:r>
      <w:r w:rsidR="00F1456E" w:rsidRPr="00FD538D">
        <w:rPr>
          <w:rFonts w:ascii="仿宋_GB2312" w:eastAsia="仿宋_GB2312" w:hAnsi="宋体" w:hint="eastAsia"/>
          <w:sz w:val="28"/>
        </w:rPr>
        <w:t>、</w:t>
      </w:r>
      <w:r w:rsidR="00B91071" w:rsidRPr="00FD538D">
        <w:rPr>
          <w:rFonts w:ascii="仿宋_GB2312" w:eastAsia="仿宋_GB2312" w:hAnsi="宋体" w:hint="eastAsia"/>
          <w:sz w:val="28"/>
        </w:rPr>
        <w:t>关于资格文件的声明函（附件</w:t>
      </w:r>
      <w:r w:rsidR="00231D92" w:rsidRPr="00FD538D">
        <w:rPr>
          <w:rFonts w:ascii="仿宋_GB2312" w:eastAsia="仿宋_GB2312" w:hAnsi="宋体" w:hint="eastAsia"/>
          <w:sz w:val="28"/>
        </w:rPr>
        <w:t>6</w:t>
      </w:r>
      <w:r w:rsidR="00B91071" w:rsidRPr="00FD538D">
        <w:rPr>
          <w:rFonts w:ascii="仿宋_GB2312" w:eastAsia="仿宋_GB2312" w:hAnsi="宋体" w:hint="eastAsia"/>
          <w:sz w:val="28"/>
        </w:rPr>
        <w:t>）</w:t>
      </w:r>
    </w:p>
    <w:p w14:paraId="4D310E98" w14:textId="0469BCC9" w:rsidR="00B91071" w:rsidRPr="00FD538D" w:rsidRDefault="00CC136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7</w:t>
      </w:r>
      <w:r w:rsidR="00F1456E" w:rsidRPr="00FD538D">
        <w:rPr>
          <w:rFonts w:ascii="仿宋_GB2312" w:eastAsia="仿宋_GB2312" w:hAnsi="宋体" w:hint="eastAsia"/>
          <w:sz w:val="28"/>
        </w:rPr>
        <w:t>、</w:t>
      </w:r>
      <w:r w:rsidR="00B91071" w:rsidRPr="00FD538D">
        <w:rPr>
          <w:rFonts w:ascii="仿宋_GB2312" w:eastAsia="仿宋_GB2312" w:hAnsi="宋体" w:hint="eastAsia"/>
          <w:sz w:val="28"/>
        </w:rPr>
        <w:t>资格证明文件（附件</w:t>
      </w:r>
      <w:r w:rsidR="00B91071" w:rsidRPr="00FD538D">
        <w:rPr>
          <w:rFonts w:ascii="仿宋_GB2312" w:eastAsia="仿宋_GB2312" w:hAnsi="宋体"/>
          <w:sz w:val="28"/>
        </w:rPr>
        <w:t>7</w:t>
      </w:r>
      <w:r w:rsidR="00B91071" w:rsidRPr="00FD538D">
        <w:rPr>
          <w:rFonts w:ascii="仿宋_GB2312" w:eastAsia="仿宋_GB2312" w:hAnsi="宋体" w:hint="eastAsia"/>
          <w:sz w:val="28"/>
        </w:rPr>
        <w:t>）</w:t>
      </w:r>
    </w:p>
    <w:p w14:paraId="534F72BF" w14:textId="023ECFD2" w:rsidR="00B91071" w:rsidRPr="00FD538D" w:rsidRDefault="00CC136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8</w:t>
      </w:r>
      <w:r w:rsidR="00F1456E" w:rsidRPr="00FD538D">
        <w:rPr>
          <w:rFonts w:ascii="仿宋_GB2312" w:eastAsia="仿宋_GB2312" w:hAnsi="宋体" w:hint="eastAsia"/>
          <w:sz w:val="28"/>
        </w:rPr>
        <w:t>、</w:t>
      </w:r>
      <w:r w:rsidR="00B91071" w:rsidRPr="00FD538D">
        <w:rPr>
          <w:rFonts w:ascii="仿宋_GB2312" w:eastAsia="仿宋_GB2312" w:hAnsi="宋体" w:hint="eastAsia"/>
          <w:sz w:val="28"/>
        </w:rPr>
        <w:t>投入本项目人员一览表（附件</w:t>
      </w:r>
      <w:r w:rsidR="00B91071" w:rsidRPr="00FD538D">
        <w:rPr>
          <w:rFonts w:ascii="仿宋_GB2312" w:eastAsia="仿宋_GB2312" w:hAnsi="宋体"/>
          <w:sz w:val="28"/>
        </w:rPr>
        <w:t>8</w:t>
      </w:r>
      <w:r w:rsidR="00B91071" w:rsidRPr="00FD538D">
        <w:rPr>
          <w:rFonts w:ascii="仿宋_GB2312" w:eastAsia="仿宋_GB2312" w:hAnsi="宋体" w:hint="eastAsia"/>
          <w:sz w:val="28"/>
        </w:rPr>
        <w:t>）</w:t>
      </w:r>
    </w:p>
    <w:p w14:paraId="1DC30162" w14:textId="6329ED7B" w:rsidR="00B91071" w:rsidRPr="00FD538D" w:rsidRDefault="00CC136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9</w:t>
      </w:r>
      <w:r w:rsidR="00F1456E" w:rsidRPr="00FD538D">
        <w:rPr>
          <w:rFonts w:ascii="仿宋_GB2312" w:eastAsia="仿宋_GB2312" w:hAnsi="宋体" w:hint="eastAsia"/>
          <w:sz w:val="28"/>
        </w:rPr>
        <w:t>、</w:t>
      </w:r>
      <w:r w:rsidR="00B91071" w:rsidRPr="00FD538D">
        <w:rPr>
          <w:rFonts w:ascii="仿宋_GB2312" w:eastAsia="仿宋_GB2312" w:hAnsi="宋体" w:hint="eastAsia"/>
          <w:sz w:val="28"/>
        </w:rPr>
        <w:t>项目需求、商务及其它条款响应表（附件</w:t>
      </w:r>
      <w:r w:rsidR="00B91071" w:rsidRPr="00FD538D">
        <w:rPr>
          <w:rFonts w:ascii="仿宋_GB2312" w:eastAsia="仿宋_GB2312" w:hAnsi="宋体"/>
          <w:sz w:val="28"/>
        </w:rPr>
        <w:t>9</w:t>
      </w:r>
      <w:r w:rsidR="00B91071" w:rsidRPr="00FD538D">
        <w:rPr>
          <w:rFonts w:ascii="仿宋_GB2312" w:eastAsia="仿宋_GB2312" w:hAnsi="宋体" w:hint="eastAsia"/>
          <w:sz w:val="28"/>
        </w:rPr>
        <w:t>）</w:t>
      </w:r>
    </w:p>
    <w:p w14:paraId="21AFB91F" w14:textId="1B828565" w:rsidR="00B91071" w:rsidRPr="00FD538D" w:rsidRDefault="00F1456E"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w:t>
      </w:r>
      <w:r w:rsidR="00C05655" w:rsidRPr="00FD538D">
        <w:rPr>
          <w:rFonts w:ascii="仿宋_GB2312" w:eastAsia="仿宋_GB2312" w:hAnsi="宋体" w:hint="eastAsia"/>
          <w:sz w:val="28"/>
        </w:rPr>
        <w:t>0</w:t>
      </w:r>
      <w:r w:rsidRPr="00FD538D">
        <w:rPr>
          <w:rFonts w:ascii="仿宋_GB2312" w:eastAsia="仿宋_GB2312" w:hAnsi="宋体" w:hint="eastAsia"/>
          <w:sz w:val="28"/>
        </w:rPr>
        <w:t>、</w:t>
      </w:r>
      <w:r w:rsidR="00B91071" w:rsidRPr="00FD538D">
        <w:rPr>
          <w:rFonts w:ascii="仿宋_GB2312" w:eastAsia="仿宋_GB2312" w:hAnsi="宋体" w:hint="eastAsia"/>
          <w:sz w:val="28"/>
        </w:rPr>
        <w:t>综合评审要点在响应文件中的页码（附件</w:t>
      </w:r>
      <w:r w:rsidR="00C05655" w:rsidRPr="00FD538D">
        <w:rPr>
          <w:rFonts w:ascii="仿宋_GB2312" w:eastAsia="仿宋_GB2312" w:hAnsi="宋体"/>
          <w:sz w:val="28"/>
        </w:rPr>
        <w:t>1</w:t>
      </w:r>
      <w:r w:rsidR="00C05655" w:rsidRPr="00FD538D">
        <w:rPr>
          <w:rFonts w:ascii="仿宋_GB2312" w:eastAsia="仿宋_GB2312" w:hAnsi="宋体" w:hint="eastAsia"/>
          <w:sz w:val="28"/>
        </w:rPr>
        <w:t>0</w:t>
      </w:r>
      <w:r w:rsidR="00B91071" w:rsidRPr="00FD538D">
        <w:rPr>
          <w:rFonts w:ascii="仿宋_GB2312" w:eastAsia="仿宋_GB2312" w:hAnsi="宋体" w:hint="eastAsia"/>
          <w:sz w:val="28"/>
        </w:rPr>
        <w:t>）</w:t>
      </w:r>
    </w:p>
    <w:p w14:paraId="7303B7C6" w14:textId="51C69EC7" w:rsidR="001A1ABD" w:rsidRPr="00FD538D" w:rsidRDefault="00E15709"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w:t>
      </w:r>
      <w:r w:rsidR="00C05655" w:rsidRPr="00FD538D">
        <w:rPr>
          <w:rFonts w:ascii="仿宋_GB2312" w:eastAsia="仿宋_GB2312" w:hAnsi="宋体" w:hint="eastAsia"/>
          <w:sz w:val="28"/>
        </w:rPr>
        <w:t>1</w:t>
      </w:r>
      <w:r w:rsidR="001A1ABD" w:rsidRPr="00FD538D">
        <w:rPr>
          <w:rFonts w:ascii="仿宋_GB2312" w:eastAsia="仿宋_GB2312" w:hAnsi="宋体" w:hint="eastAsia"/>
          <w:sz w:val="28"/>
        </w:rPr>
        <w:t>、供应商反腐败/反贿赂承诺书</w:t>
      </w:r>
      <w:r w:rsidR="00964183" w:rsidRPr="00FD538D">
        <w:rPr>
          <w:rFonts w:ascii="仿宋_GB2312" w:eastAsia="仿宋_GB2312" w:hAnsi="宋体" w:hint="eastAsia"/>
          <w:sz w:val="28"/>
        </w:rPr>
        <w:t>（附件1</w:t>
      </w:r>
      <w:r w:rsidR="00C05655" w:rsidRPr="00FD538D">
        <w:rPr>
          <w:rFonts w:ascii="仿宋_GB2312" w:eastAsia="仿宋_GB2312" w:hAnsi="宋体" w:hint="eastAsia"/>
          <w:sz w:val="28"/>
        </w:rPr>
        <w:t>1</w:t>
      </w:r>
      <w:r w:rsidR="00964183" w:rsidRPr="00FD538D">
        <w:rPr>
          <w:rFonts w:ascii="仿宋_GB2312" w:eastAsia="仿宋_GB2312" w:hAnsi="宋体" w:hint="eastAsia"/>
          <w:sz w:val="28"/>
        </w:rPr>
        <w:t>）</w:t>
      </w:r>
    </w:p>
    <w:p w14:paraId="4CDDBC85" w14:textId="48D894B0" w:rsidR="001A1ABD" w:rsidRPr="00FD538D" w:rsidRDefault="001A1ABD"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必须按照本招标文件第四部分的格式要求制作，未经招标人书面同意，该格式不允许作任何修改。</w:t>
      </w:r>
    </w:p>
    <w:p w14:paraId="43F2FA46" w14:textId="37CCF2FD" w:rsidR="00AE08D8" w:rsidRPr="00FD538D" w:rsidRDefault="001A1ABD"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w:t>
      </w:r>
      <w:r w:rsidR="00C05655" w:rsidRPr="00FD538D">
        <w:rPr>
          <w:rFonts w:ascii="仿宋_GB2312" w:eastAsia="仿宋_GB2312" w:hAnsi="宋体" w:hint="eastAsia"/>
          <w:sz w:val="28"/>
        </w:rPr>
        <w:t>2</w:t>
      </w:r>
      <w:r w:rsidR="00AE08D8" w:rsidRPr="00FD538D">
        <w:rPr>
          <w:rFonts w:ascii="仿宋_GB2312" w:eastAsia="仿宋_GB2312" w:hAnsi="宋体" w:hint="eastAsia"/>
          <w:sz w:val="28"/>
        </w:rPr>
        <w:t>、其他</w:t>
      </w:r>
    </w:p>
    <w:p w14:paraId="5B783136"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1）投标方实施其它银行此产品案例的合同复印件或加盖单位公章的产品定单；</w:t>
      </w:r>
    </w:p>
    <w:p w14:paraId="2D04C008"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2）投标人自愿提供的其他全部文件；</w:t>
      </w:r>
    </w:p>
    <w:p w14:paraId="2A47BD76"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3）优惠条款的说明等。</w:t>
      </w:r>
    </w:p>
    <w:p w14:paraId="1D3C2772"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（三）投标文件的签署及规定</w:t>
      </w:r>
    </w:p>
    <w:p w14:paraId="27C1F025" w14:textId="7AECEB75"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w:t>
      </w:r>
      <w:r w:rsidR="0074076E" w:rsidRPr="00FD538D">
        <w:rPr>
          <w:rFonts w:ascii="仿宋_GB2312" w:eastAsia="仿宋_GB2312" w:hAnsi="宋体" w:hint="eastAsia"/>
          <w:sz w:val="28"/>
        </w:rPr>
        <w:t>、投标人应准</w:t>
      </w:r>
      <w:r w:rsidR="0021412E" w:rsidRPr="00FD538D">
        <w:rPr>
          <w:rFonts w:ascii="仿宋_GB2312" w:eastAsia="仿宋_GB2312" w:hAnsi="宋体" w:hint="eastAsia"/>
          <w:sz w:val="28"/>
        </w:rPr>
        <w:t>备</w:t>
      </w:r>
      <w:r w:rsidR="0021412E" w:rsidRPr="006E7BFD">
        <w:rPr>
          <w:rFonts w:ascii="仿宋_GB2312" w:eastAsia="仿宋_GB2312" w:hAnsi="宋体" w:hint="eastAsia"/>
          <w:sz w:val="28"/>
        </w:rPr>
        <w:t>一份正本、</w:t>
      </w:r>
      <w:r w:rsidR="0074076E" w:rsidRPr="006E7BFD">
        <w:rPr>
          <w:rFonts w:ascii="仿宋_GB2312" w:eastAsia="仿宋_GB2312" w:hAnsi="宋体" w:hint="eastAsia"/>
          <w:sz w:val="28"/>
        </w:rPr>
        <w:t>二</w:t>
      </w:r>
      <w:r w:rsidRPr="006E7BFD">
        <w:rPr>
          <w:rFonts w:ascii="仿宋_GB2312" w:eastAsia="仿宋_GB2312" w:hAnsi="宋体" w:hint="eastAsia"/>
          <w:sz w:val="28"/>
        </w:rPr>
        <w:t>份副本</w:t>
      </w:r>
      <w:r w:rsidR="003C744F" w:rsidRPr="006E7BFD">
        <w:rPr>
          <w:rFonts w:ascii="仿宋_GB2312" w:eastAsia="仿宋_GB2312" w:hAnsi="宋体" w:hint="eastAsia"/>
          <w:sz w:val="28"/>
        </w:rPr>
        <w:t>、一份电子档</w:t>
      </w:r>
      <w:r w:rsidR="00963D0C" w:rsidRPr="006E7BFD">
        <w:rPr>
          <w:rFonts w:ascii="仿宋_GB2312" w:eastAsia="仿宋_GB2312" w:hAnsi="宋体" w:hint="eastAsia"/>
          <w:sz w:val="28"/>
        </w:rPr>
        <w:t>，正副本</w:t>
      </w:r>
      <w:r w:rsidR="00D9170C" w:rsidRPr="006E7BFD">
        <w:rPr>
          <w:rFonts w:ascii="仿宋_GB2312" w:eastAsia="仿宋_GB2312" w:hAnsi="宋体" w:hint="eastAsia"/>
          <w:sz w:val="28"/>
        </w:rPr>
        <w:t>及电子</w:t>
      </w:r>
      <w:proofErr w:type="gramStart"/>
      <w:r w:rsidR="00D9170C" w:rsidRPr="006E7BFD">
        <w:rPr>
          <w:rFonts w:ascii="仿宋_GB2312" w:eastAsia="仿宋_GB2312" w:hAnsi="宋体" w:hint="eastAsia"/>
          <w:sz w:val="28"/>
        </w:rPr>
        <w:t>档</w:t>
      </w:r>
      <w:proofErr w:type="gramEnd"/>
      <w:r w:rsidR="00963D0C" w:rsidRPr="006E7BFD">
        <w:rPr>
          <w:rFonts w:ascii="仿宋_GB2312" w:eastAsia="仿宋_GB2312" w:hAnsi="宋体" w:hint="eastAsia"/>
          <w:sz w:val="28"/>
        </w:rPr>
        <w:t>均不含报价单，</w:t>
      </w:r>
      <w:r w:rsidR="002E4CF7" w:rsidRPr="006E7BFD">
        <w:rPr>
          <w:rFonts w:ascii="仿宋_GB2312" w:eastAsia="仿宋_GB2312" w:hAnsi="宋体" w:hint="eastAsia"/>
          <w:sz w:val="28"/>
        </w:rPr>
        <w:t>另装</w:t>
      </w:r>
      <w:r w:rsidRPr="006E7BFD">
        <w:rPr>
          <w:rFonts w:ascii="仿宋_GB2312" w:eastAsia="仿宋_GB2312" w:hAnsi="宋体" w:hint="eastAsia"/>
          <w:sz w:val="28"/>
        </w:rPr>
        <w:t>一份</w:t>
      </w:r>
      <w:r w:rsidR="00FE31F2" w:rsidRPr="006E7BFD">
        <w:rPr>
          <w:rFonts w:ascii="仿宋_GB2312" w:eastAsia="仿宋_GB2312" w:hAnsi="宋体" w:hint="eastAsia"/>
          <w:sz w:val="28"/>
        </w:rPr>
        <w:t>密封</w:t>
      </w:r>
      <w:r w:rsidR="002E4CF7" w:rsidRPr="006E7BFD">
        <w:rPr>
          <w:rFonts w:ascii="仿宋_GB2312" w:eastAsia="仿宋_GB2312" w:hAnsi="宋体" w:hint="eastAsia"/>
          <w:sz w:val="28"/>
        </w:rPr>
        <w:t>投标报价单</w:t>
      </w:r>
      <w:r w:rsidR="005143CB" w:rsidRPr="006E7BFD">
        <w:rPr>
          <w:rFonts w:ascii="仿宋_GB2312" w:eastAsia="仿宋_GB2312" w:hAnsi="宋体" w:hint="eastAsia"/>
          <w:sz w:val="28"/>
        </w:rPr>
        <w:t>和一份投标保证金回执单</w:t>
      </w:r>
      <w:r w:rsidR="004452A0" w:rsidRPr="006E7BFD">
        <w:rPr>
          <w:rFonts w:ascii="仿宋_GB2312" w:eastAsia="仿宋_GB2312" w:hAnsi="宋体" w:hint="eastAsia"/>
          <w:sz w:val="28"/>
        </w:rPr>
        <w:t>（报价单与保证金回执分装）</w:t>
      </w:r>
      <w:r w:rsidRPr="006E7BFD">
        <w:rPr>
          <w:rFonts w:ascii="仿宋_GB2312" w:eastAsia="仿宋_GB2312" w:hAnsi="宋体" w:hint="eastAsia"/>
          <w:sz w:val="28"/>
        </w:rPr>
        <w:t>。</w:t>
      </w:r>
      <w:r w:rsidR="0021412E" w:rsidRPr="00FD538D">
        <w:rPr>
          <w:rFonts w:ascii="仿宋_GB2312" w:eastAsia="仿宋_GB2312" w:hAnsi="宋体" w:hint="eastAsia"/>
          <w:sz w:val="28"/>
        </w:rPr>
        <w:t>在每一份投标文件上要明确注明“正本”、</w:t>
      </w:r>
      <w:r w:rsidRPr="00FD538D">
        <w:rPr>
          <w:rFonts w:ascii="仿宋_GB2312" w:eastAsia="仿宋_GB2312" w:hAnsi="宋体" w:hint="eastAsia"/>
          <w:sz w:val="28"/>
        </w:rPr>
        <w:t>“副本”</w:t>
      </w:r>
      <w:r w:rsidR="001A7267" w:rsidRPr="00FD538D">
        <w:rPr>
          <w:rFonts w:ascii="仿宋_GB2312" w:eastAsia="仿宋_GB2312" w:hAnsi="宋体" w:hint="eastAsia"/>
          <w:sz w:val="28"/>
        </w:rPr>
        <w:t>、</w:t>
      </w:r>
      <w:r w:rsidR="00D9170C" w:rsidRPr="00FD538D">
        <w:rPr>
          <w:rFonts w:ascii="仿宋_GB2312" w:eastAsia="仿宋_GB2312" w:hAnsi="宋体" w:hint="eastAsia"/>
          <w:sz w:val="28"/>
        </w:rPr>
        <w:t>“电子档”、</w:t>
      </w:r>
      <w:r w:rsidR="001A7267" w:rsidRPr="00FD538D">
        <w:rPr>
          <w:rFonts w:ascii="仿宋_GB2312" w:eastAsia="仿宋_GB2312" w:hAnsi="宋体" w:hint="eastAsia"/>
          <w:sz w:val="28"/>
        </w:rPr>
        <w:t>“</w:t>
      </w:r>
      <w:r w:rsidR="0021412E" w:rsidRPr="00FD538D">
        <w:rPr>
          <w:rFonts w:ascii="仿宋_GB2312" w:eastAsia="仿宋_GB2312" w:hAnsi="宋体" w:hint="eastAsia"/>
          <w:sz w:val="28"/>
        </w:rPr>
        <w:t>报价单”</w:t>
      </w:r>
      <w:r w:rsidR="001C44DB" w:rsidRPr="00FD538D">
        <w:rPr>
          <w:rFonts w:ascii="仿宋_GB2312" w:eastAsia="仿宋_GB2312" w:hAnsi="宋体" w:hint="eastAsia"/>
          <w:sz w:val="28"/>
        </w:rPr>
        <w:t>、“保证金回执单”</w:t>
      </w:r>
      <w:r w:rsidRPr="00FD538D">
        <w:rPr>
          <w:rFonts w:ascii="仿宋_GB2312" w:eastAsia="仿宋_GB2312" w:hAnsi="宋体" w:hint="eastAsia"/>
          <w:sz w:val="28"/>
        </w:rPr>
        <w:t>字样，若正本和副本有差异以正本为准；</w:t>
      </w:r>
    </w:p>
    <w:p w14:paraId="562689F7"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w:t>
      </w:r>
      <w:r w:rsidR="005C1224" w:rsidRPr="00FD538D">
        <w:rPr>
          <w:rFonts w:ascii="仿宋_GB2312" w:eastAsia="仿宋_GB2312" w:hAnsi="宋体" w:hint="eastAsia"/>
          <w:sz w:val="28"/>
        </w:rPr>
        <w:t>、投标文件正本、</w:t>
      </w:r>
      <w:r w:rsidRPr="00FD538D">
        <w:rPr>
          <w:rFonts w:ascii="仿宋_GB2312" w:eastAsia="仿宋_GB2312" w:hAnsi="宋体" w:hint="eastAsia"/>
          <w:sz w:val="28"/>
        </w:rPr>
        <w:t>副本</w:t>
      </w:r>
      <w:r w:rsidR="0021412E" w:rsidRPr="00FD538D">
        <w:rPr>
          <w:rFonts w:ascii="仿宋_GB2312" w:eastAsia="仿宋_GB2312" w:hAnsi="宋体" w:hint="eastAsia"/>
          <w:sz w:val="28"/>
        </w:rPr>
        <w:t>、</w:t>
      </w:r>
      <w:r w:rsidR="005C1224" w:rsidRPr="00FD538D">
        <w:rPr>
          <w:rFonts w:ascii="仿宋_GB2312" w:eastAsia="仿宋_GB2312" w:hAnsi="宋体" w:hint="eastAsia"/>
          <w:sz w:val="28"/>
        </w:rPr>
        <w:t>报价单</w:t>
      </w:r>
      <w:r w:rsidRPr="00FD538D">
        <w:rPr>
          <w:rFonts w:ascii="仿宋_GB2312" w:eastAsia="仿宋_GB2312" w:hAnsi="宋体" w:hint="eastAsia"/>
          <w:sz w:val="28"/>
        </w:rPr>
        <w:t>须统一用A4纸打印装订并由投标人法定代表人或授权代理人在正本封面上签章处签字并加盖公章、骑缝章；</w:t>
      </w:r>
      <w:r w:rsidR="00A53458" w:rsidRPr="00FD538D">
        <w:rPr>
          <w:rFonts w:ascii="仿宋_GB2312" w:eastAsia="仿宋_GB2312" w:hAnsi="宋体" w:hint="eastAsia"/>
          <w:sz w:val="28"/>
        </w:rPr>
        <w:t xml:space="preserve"> </w:t>
      </w:r>
    </w:p>
    <w:p w14:paraId="1F87B05C" w14:textId="77777777" w:rsidR="00A5345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lastRenderedPageBreak/>
        <w:t>3、</w:t>
      </w:r>
      <w:r w:rsidR="00A53458" w:rsidRPr="00FD538D">
        <w:rPr>
          <w:rFonts w:ascii="仿宋_GB2312" w:eastAsia="仿宋_GB2312" w:hAnsi="宋体" w:hint="eastAsia"/>
          <w:sz w:val="28"/>
        </w:rPr>
        <w:t>投标文件须标注页码，封面后的第一页为标书的目录，整本</w:t>
      </w:r>
      <w:proofErr w:type="gramStart"/>
      <w:r w:rsidR="00A53458" w:rsidRPr="00FD538D">
        <w:rPr>
          <w:rFonts w:ascii="仿宋_GB2312" w:eastAsia="仿宋_GB2312" w:hAnsi="宋体" w:hint="eastAsia"/>
          <w:sz w:val="28"/>
        </w:rPr>
        <w:t>标书须</w:t>
      </w:r>
      <w:proofErr w:type="gramEnd"/>
      <w:r w:rsidR="00A53458" w:rsidRPr="00FD538D">
        <w:rPr>
          <w:rFonts w:ascii="仿宋_GB2312" w:eastAsia="仿宋_GB2312" w:hAnsi="宋体" w:hint="eastAsia"/>
          <w:sz w:val="28"/>
        </w:rPr>
        <w:t>标注统一的页码，成功案例合同等复印件可以手工填上统一的页码；</w:t>
      </w:r>
    </w:p>
    <w:p w14:paraId="338574EB" w14:textId="77777777" w:rsidR="00371B2D" w:rsidRPr="00FD538D" w:rsidRDefault="00371B2D"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4、</w:t>
      </w:r>
      <w:r w:rsidR="00A53458" w:rsidRPr="00FD538D">
        <w:rPr>
          <w:rFonts w:ascii="仿宋_GB2312" w:eastAsia="仿宋_GB2312" w:hAnsi="宋体" w:hint="eastAsia"/>
          <w:sz w:val="28"/>
        </w:rPr>
        <w:t>除投标人对错漏处作必要修改外，投标文件中不许有加行、涂抹或改写。如有修改错漏处，必须由投标人法定代表人或授权代理人签字并加盖公章</w:t>
      </w:r>
      <w:r w:rsidR="00850A0B" w:rsidRPr="00FD538D">
        <w:rPr>
          <w:rFonts w:ascii="仿宋_GB2312" w:eastAsia="仿宋_GB2312" w:hAnsi="宋体" w:hint="eastAsia"/>
          <w:sz w:val="28"/>
        </w:rPr>
        <w:t>。</w:t>
      </w:r>
    </w:p>
    <w:p w14:paraId="21E31764" w14:textId="13491DB8" w:rsidR="00AE08D8" w:rsidRPr="00FD538D" w:rsidRDefault="0056149B" w:rsidP="002523ED">
      <w:pPr>
        <w:pStyle w:val="2"/>
        <w:keepNext w:val="0"/>
        <w:keepLines w:val="0"/>
        <w:adjustRightInd w:val="0"/>
        <w:snapToGrid w:val="0"/>
        <w:spacing w:before="0" w:after="0" w:line="360" w:lineRule="auto"/>
        <w:ind w:firstLineChars="200" w:firstLine="562"/>
        <w:rPr>
          <w:rFonts w:ascii="仿宋" w:eastAsia="仿宋" w:hAnsi="仿宋"/>
          <w:sz w:val="28"/>
          <w:szCs w:val="28"/>
        </w:rPr>
      </w:pPr>
      <w:r w:rsidRPr="00FD538D">
        <w:rPr>
          <w:rFonts w:ascii="仿宋" w:eastAsia="仿宋" w:hAnsi="仿宋" w:hint="eastAsia"/>
          <w:sz w:val="28"/>
          <w:szCs w:val="28"/>
        </w:rPr>
        <w:t>四</w:t>
      </w:r>
      <w:r w:rsidR="00AE08D8" w:rsidRPr="00FD538D">
        <w:rPr>
          <w:rFonts w:ascii="仿宋" w:eastAsia="仿宋" w:hAnsi="仿宋" w:hint="eastAsia"/>
          <w:sz w:val="28"/>
          <w:szCs w:val="28"/>
        </w:rPr>
        <w:t>、投标文件的递交</w:t>
      </w:r>
    </w:p>
    <w:p w14:paraId="20051DC3"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（一）投标文件的密封和递交</w:t>
      </w:r>
    </w:p>
    <w:p w14:paraId="7F5391C9" w14:textId="43F563B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w:t>
      </w:r>
      <w:r w:rsidR="0021412E" w:rsidRPr="00FD538D">
        <w:rPr>
          <w:rFonts w:ascii="仿宋_GB2312" w:eastAsia="仿宋_GB2312" w:hAnsi="宋体" w:hint="eastAsia"/>
          <w:sz w:val="28"/>
        </w:rPr>
        <w:t>投标人应将投标文件的</w:t>
      </w:r>
      <w:r w:rsidR="0021412E" w:rsidRPr="006E7BFD">
        <w:rPr>
          <w:rFonts w:ascii="仿宋_GB2312" w:eastAsia="仿宋_GB2312" w:hAnsi="宋体" w:hint="eastAsia"/>
          <w:sz w:val="28"/>
        </w:rPr>
        <w:t>正</w:t>
      </w:r>
      <w:r w:rsidR="00FE31F2" w:rsidRPr="006E7BFD">
        <w:rPr>
          <w:rFonts w:ascii="仿宋_GB2312" w:eastAsia="仿宋_GB2312" w:hAnsi="宋体" w:hint="eastAsia"/>
          <w:sz w:val="28"/>
        </w:rPr>
        <w:t>、</w:t>
      </w:r>
      <w:r w:rsidRPr="006E7BFD">
        <w:rPr>
          <w:rFonts w:ascii="仿宋_GB2312" w:eastAsia="仿宋_GB2312" w:hAnsi="宋体" w:hint="eastAsia"/>
          <w:sz w:val="28"/>
        </w:rPr>
        <w:t>副本</w:t>
      </w:r>
      <w:r w:rsidR="0085211E" w:rsidRPr="006E7BFD">
        <w:rPr>
          <w:rFonts w:ascii="仿宋_GB2312" w:eastAsia="仿宋_GB2312" w:hAnsi="宋体" w:hint="eastAsia"/>
          <w:sz w:val="28"/>
        </w:rPr>
        <w:t>、</w:t>
      </w:r>
      <w:r w:rsidR="00FE31F2" w:rsidRPr="006E7BFD">
        <w:rPr>
          <w:rFonts w:ascii="仿宋_GB2312" w:eastAsia="仿宋_GB2312" w:hAnsi="宋体" w:hint="eastAsia"/>
          <w:sz w:val="28"/>
        </w:rPr>
        <w:t>报价单</w:t>
      </w:r>
      <w:r w:rsidR="0085211E" w:rsidRPr="006E7BFD">
        <w:rPr>
          <w:rFonts w:ascii="仿宋_GB2312" w:eastAsia="仿宋_GB2312" w:hAnsi="宋体" w:hint="eastAsia"/>
          <w:sz w:val="28"/>
        </w:rPr>
        <w:t>和电子档</w:t>
      </w:r>
      <w:r w:rsidR="005143CB" w:rsidRPr="006E7BFD">
        <w:rPr>
          <w:rFonts w:ascii="仿宋_GB2312" w:eastAsia="仿宋_GB2312" w:hAnsi="宋体" w:hint="eastAsia"/>
          <w:sz w:val="28"/>
        </w:rPr>
        <w:t>、保证金回执</w:t>
      </w:r>
      <w:proofErr w:type="gramStart"/>
      <w:r w:rsidR="005143CB" w:rsidRPr="006E7BFD">
        <w:rPr>
          <w:rFonts w:ascii="仿宋_GB2312" w:eastAsia="仿宋_GB2312" w:hAnsi="宋体" w:hint="eastAsia"/>
          <w:sz w:val="28"/>
        </w:rPr>
        <w:t>单</w:t>
      </w:r>
      <w:r w:rsidRPr="00FD538D">
        <w:rPr>
          <w:rFonts w:ascii="仿宋_GB2312" w:eastAsia="仿宋_GB2312" w:hAnsi="宋体" w:hint="eastAsia"/>
          <w:sz w:val="28"/>
        </w:rPr>
        <w:t>分别</w:t>
      </w:r>
      <w:proofErr w:type="gramEnd"/>
      <w:r w:rsidRPr="00FD538D">
        <w:rPr>
          <w:rFonts w:ascii="仿宋_GB2312" w:eastAsia="仿宋_GB2312" w:hAnsi="宋体" w:hint="eastAsia"/>
          <w:sz w:val="28"/>
        </w:rPr>
        <w:t>用非</w:t>
      </w:r>
      <w:r w:rsidR="00AB5E98" w:rsidRPr="00FD538D">
        <w:rPr>
          <w:rFonts w:ascii="仿宋_GB2312" w:eastAsia="仿宋_GB2312" w:hAnsi="宋体" w:hint="eastAsia"/>
          <w:sz w:val="28"/>
        </w:rPr>
        <w:t>透明文件袋密封，在封签处加盖公章，并标明投标人名称、正本</w:t>
      </w:r>
      <w:r w:rsidR="0085211E" w:rsidRPr="00FD538D">
        <w:rPr>
          <w:rFonts w:ascii="仿宋_GB2312" w:eastAsia="仿宋_GB2312" w:hAnsi="宋体" w:hint="eastAsia"/>
          <w:sz w:val="28"/>
        </w:rPr>
        <w:t>（或副本、</w:t>
      </w:r>
      <w:r w:rsidR="00AB5E98" w:rsidRPr="00FD538D">
        <w:rPr>
          <w:rFonts w:ascii="仿宋_GB2312" w:eastAsia="仿宋_GB2312" w:hAnsi="宋体" w:hint="eastAsia"/>
          <w:sz w:val="28"/>
        </w:rPr>
        <w:t>报价单、</w:t>
      </w:r>
      <w:r w:rsidR="0085211E" w:rsidRPr="00FD538D">
        <w:rPr>
          <w:rFonts w:ascii="仿宋_GB2312" w:eastAsia="仿宋_GB2312" w:hAnsi="宋体" w:hint="eastAsia"/>
          <w:sz w:val="28"/>
        </w:rPr>
        <w:t>电子档</w:t>
      </w:r>
      <w:r w:rsidR="002D52CB" w:rsidRPr="00FD538D">
        <w:rPr>
          <w:rFonts w:ascii="仿宋_GB2312" w:eastAsia="仿宋_GB2312" w:hAnsi="宋体" w:hint="eastAsia"/>
          <w:sz w:val="28"/>
        </w:rPr>
        <w:t>、</w:t>
      </w:r>
      <w:r w:rsidR="002D52CB" w:rsidRPr="006E7BFD">
        <w:rPr>
          <w:rFonts w:ascii="仿宋_GB2312" w:eastAsia="仿宋_GB2312" w:hAnsi="宋体" w:hint="eastAsia"/>
          <w:sz w:val="28"/>
        </w:rPr>
        <w:t>回执单</w:t>
      </w:r>
      <w:r w:rsidR="0085211E" w:rsidRPr="00FD538D">
        <w:rPr>
          <w:rFonts w:ascii="仿宋_GB2312" w:eastAsia="仿宋_GB2312" w:hAnsi="宋体" w:hint="eastAsia"/>
          <w:sz w:val="28"/>
        </w:rPr>
        <w:t>）</w:t>
      </w:r>
      <w:r w:rsidRPr="00FD538D">
        <w:rPr>
          <w:rFonts w:ascii="仿宋_GB2312" w:eastAsia="仿宋_GB2312" w:hAnsi="宋体" w:hint="eastAsia"/>
          <w:sz w:val="28"/>
        </w:rPr>
        <w:t>招标编号、投标产品名称</w:t>
      </w:r>
      <w:r w:rsidR="009D5237" w:rsidRPr="00FD538D">
        <w:rPr>
          <w:rFonts w:ascii="仿宋_GB2312" w:eastAsia="仿宋_GB2312" w:hAnsi="宋体" w:hint="eastAsia"/>
          <w:sz w:val="28"/>
        </w:rPr>
        <w:t>及项目联系人和联系电话；</w:t>
      </w:r>
    </w:p>
    <w:p w14:paraId="440CC4F4"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w:t>
      </w:r>
      <w:r w:rsidR="00A53458" w:rsidRPr="00FD538D">
        <w:rPr>
          <w:rFonts w:ascii="仿宋_GB2312" w:eastAsia="仿宋_GB2312" w:hAnsi="宋体" w:hint="eastAsia"/>
          <w:sz w:val="28"/>
        </w:rPr>
        <w:t>、每一密封袋</w:t>
      </w:r>
      <w:r w:rsidRPr="00FD538D">
        <w:rPr>
          <w:rFonts w:ascii="仿宋_GB2312" w:eastAsia="仿宋_GB2312" w:hAnsi="宋体" w:hint="eastAsia"/>
          <w:sz w:val="28"/>
        </w:rPr>
        <w:t>上注明“于开标前不准启封”的字样；</w:t>
      </w:r>
    </w:p>
    <w:p w14:paraId="38ECA513"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3、投标价格表及其它各种承诺</w:t>
      </w:r>
      <w:r w:rsidR="00371B2D" w:rsidRPr="00FD538D">
        <w:rPr>
          <w:rFonts w:ascii="仿宋_GB2312" w:eastAsia="仿宋_GB2312" w:hAnsi="宋体" w:hint="eastAsia"/>
          <w:sz w:val="28"/>
        </w:rPr>
        <w:t>均须有法定代表人（或其委托的全权代表人）的签字、日期并加盖公章。</w:t>
      </w:r>
    </w:p>
    <w:p w14:paraId="69859AF9"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（二）投标文件的修改和撤回</w:t>
      </w:r>
    </w:p>
    <w:p w14:paraId="459730D4"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14:paraId="5438FDD8"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2、投标人对投标文件进行补充、修改的书面材料或撤回的通知应按本招标文件规定进行编写、密封、标注和递送，并注明“补充/修改投标文件”或“撤回投标”字样；</w:t>
      </w:r>
    </w:p>
    <w:p w14:paraId="296F3697"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3、投标截止时间以后不得对投标文件进行修改或补充。</w:t>
      </w:r>
    </w:p>
    <w:p w14:paraId="2A8E00A5" w14:textId="7705DAB5" w:rsidR="00AE08D8" w:rsidRPr="00FD538D" w:rsidRDefault="0056149B" w:rsidP="002523ED">
      <w:pPr>
        <w:pStyle w:val="2"/>
        <w:keepNext w:val="0"/>
        <w:keepLines w:val="0"/>
        <w:adjustRightInd w:val="0"/>
        <w:snapToGrid w:val="0"/>
        <w:spacing w:before="0" w:after="0" w:line="360" w:lineRule="auto"/>
        <w:ind w:firstLineChars="200" w:firstLine="562"/>
        <w:rPr>
          <w:rFonts w:ascii="仿宋" w:eastAsia="仿宋" w:hAnsi="仿宋"/>
          <w:sz w:val="28"/>
          <w:szCs w:val="28"/>
        </w:rPr>
      </w:pPr>
      <w:r w:rsidRPr="00FD538D">
        <w:rPr>
          <w:rFonts w:ascii="仿宋" w:eastAsia="仿宋" w:hAnsi="仿宋" w:hint="eastAsia"/>
          <w:sz w:val="28"/>
          <w:szCs w:val="28"/>
        </w:rPr>
        <w:t>五</w:t>
      </w:r>
      <w:r w:rsidR="00AE08D8" w:rsidRPr="00FD538D">
        <w:rPr>
          <w:rFonts w:ascii="仿宋" w:eastAsia="仿宋" w:hAnsi="仿宋" w:hint="eastAsia"/>
          <w:sz w:val="28"/>
          <w:szCs w:val="28"/>
        </w:rPr>
        <w:t>、开标和评标</w:t>
      </w:r>
    </w:p>
    <w:p w14:paraId="24BB7FDA"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lastRenderedPageBreak/>
        <w:t>（一）开标</w:t>
      </w:r>
    </w:p>
    <w:p w14:paraId="482493BB" w14:textId="77777777" w:rsidR="00AE08D8" w:rsidRPr="00FD538D" w:rsidRDefault="00E46334" w:rsidP="002523ED">
      <w:pPr>
        <w:adjustRightInd w:val="0"/>
        <w:snapToGrid w:val="0"/>
        <w:spacing w:line="360" w:lineRule="auto"/>
        <w:ind w:firstLineChars="200" w:firstLine="560"/>
        <w:rPr>
          <w:rFonts w:ascii="仿宋_GB2312" w:eastAsia="仿宋_GB2312" w:hAnsi="宋体"/>
          <w:sz w:val="28"/>
        </w:rPr>
      </w:pPr>
      <w:r w:rsidRPr="006E7BFD">
        <w:rPr>
          <w:rFonts w:ascii="仿宋_GB2312" w:eastAsia="仿宋_GB2312" w:hAnsi="宋体" w:hint="eastAsia"/>
          <w:sz w:val="28"/>
        </w:rPr>
        <w:t>此次招标采用：</w:t>
      </w:r>
      <w:r w:rsidR="00FF29E1" w:rsidRPr="006E7BFD">
        <w:rPr>
          <w:rFonts w:ascii="仿宋_GB2312" w:eastAsia="仿宋_GB2312" w:hAnsi="宋体" w:hint="eastAsia"/>
          <w:sz w:val="28"/>
        </w:rPr>
        <w:t>本行评标专家组进行现场开标、评标</w:t>
      </w:r>
      <w:r w:rsidR="00AE08D8" w:rsidRPr="006E7BFD">
        <w:rPr>
          <w:rFonts w:ascii="仿宋_GB2312" w:eastAsia="仿宋_GB2312" w:hAnsi="宋体" w:hint="eastAsia"/>
          <w:sz w:val="28"/>
        </w:rPr>
        <w:t>。</w:t>
      </w:r>
    </w:p>
    <w:p w14:paraId="3E4435FD"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（二）评标因素</w:t>
      </w:r>
    </w:p>
    <w:p w14:paraId="59D80892"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1、招标人根据具体招标项目分类对每一个投标条件进行比较。对其内容进行分析比较：</w:t>
      </w:r>
    </w:p>
    <w:p w14:paraId="4FCDA4D3"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1）投标价格；</w:t>
      </w:r>
    </w:p>
    <w:p w14:paraId="1F39200D"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2）投标</w:t>
      </w:r>
      <w:proofErr w:type="gramStart"/>
      <w:r w:rsidRPr="00FD538D">
        <w:rPr>
          <w:rFonts w:ascii="仿宋_GB2312" w:eastAsia="仿宋_GB2312" w:hAnsi="宋体" w:hint="eastAsia"/>
          <w:sz w:val="28"/>
        </w:rPr>
        <w:t>方整体</w:t>
      </w:r>
      <w:proofErr w:type="gramEnd"/>
      <w:r w:rsidRPr="00FD538D">
        <w:rPr>
          <w:rFonts w:ascii="仿宋_GB2312" w:eastAsia="仿宋_GB2312" w:hAnsi="宋体" w:hint="eastAsia"/>
          <w:sz w:val="28"/>
        </w:rPr>
        <w:t>实力及成功案例总数；</w:t>
      </w:r>
    </w:p>
    <w:p w14:paraId="6D8F4DB0"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3）投标方技术方案、成功案例分析及产品特制设计；</w:t>
      </w:r>
    </w:p>
    <w:p w14:paraId="2DA45745"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4）投标方技术实力（研发人员、售后服务能力）；</w:t>
      </w:r>
    </w:p>
    <w:p w14:paraId="14B4AF23"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5）投标方的资信情况和履约能力；</w:t>
      </w:r>
    </w:p>
    <w:p w14:paraId="72AF869D"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6）投标方提供的其他优惠条件。</w:t>
      </w:r>
    </w:p>
    <w:p w14:paraId="52CC1804"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（三）投标文件的审查</w:t>
      </w:r>
    </w:p>
    <w:p w14:paraId="7AC22957"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1、开标后，招标人将组织审查投标文件是否完整，是否有计算错误，文件是否恰当地签署；</w:t>
      </w:r>
    </w:p>
    <w:p w14:paraId="05B8F149"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2、在对投标文件进行详细评估之前，招标人将依据投标人提供的资格证明文件审查投标人的财务、技术和生产能力。如果确定投标人无能力提供设备（系统）和技术支持，其投标将被拒绝；</w:t>
      </w:r>
    </w:p>
    <w:p w14:paraId="230D289B"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3、招标人将确定每一投标是否对招标文件的要求</w:t>
      </w:r>
      <w:proofErr w:type="gramStart"/>
      <w:r w:rsidRPr="00FD538D">
        <w:rPr>
          <w:rFonts w:ascii="仿宋_GB2312" w:eastAsia="仿宋_GB2312" w:hAnsi="宋体" w:hint="eastAsia"/>
          <w:sz w:val="28"/>
        </w:rPr>
        <w:t>作出</w:t>
      </w:r>
      <w:proofErr w:type="gramEnd"/>
      <w:r w:rsidRPr="00FD538D">
        <w:rPr>
          <w:rFonts w:ascii="仿宋_GB2312" w:eastAsia="仿宋_GB2312" w:hAnsi="宋体" w:hint="eastAsia"/>
          <w:sz w:val="28"/>
        </w:rPr>
        <w:t>了实质性的响应，而没有明显的偏离或保留；</w:t>
      </w:r>
    </w:p>
    <w:p w14:paraId="4ADB86CB"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4、招标人判断投标文件的响应性仅基于投标文件本身而不靠外部证据；</w:t>
      </w:r>
    </w:p>
    <w:p w14:paraId="62CEF455"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5、招标人将拒绝被确定为非实质性响应的投标，投标人不能通过修正或撤销不符之处而使其投标成为实质性响应的投标。</w:t>
      </w:r>
    </w:p>
    <w:p w14:paraId="388051DF"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（四）投标文件的澄清</w:t>
      </w:r>
    </w:p>
    <w:p w14:paraId="2DD1AE8E"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1、为有助于对投标文件进行审查、评估和比较，评标期间，投</w:t>
      </w:r>
      <w:r w:rsidRPr="00FD538D">
        <w:rPr>
          <w:rFonts w:ascii="仿宋_GB2312" w:eastAsia="仿宋_GB2312" w:hAnsi="宋体" w:hint="eastAsia"/>
          <w:sz w:val="28"/>
        </w:rPr>
        <w:lastRenderedPageBreak/>
        <w:t>标人法定代表人或授权代理人及其他有关人员应当等候质疑。招标人有权向投标人质疑并请投标人澄清其投标内容。投标人有责任按照招标人通知的时间、地点、方式指派专人进行答疑和澄清；</w:t>
      </w:r>
    </w:p>
    <w:p w14:paraId="60224F8E"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2、澄清应是书面的，并由法定代表人或其授权代理人签字；</w:t>
      </w:r>
    </w:p>
    <w:p w14:paraId="1F52EFDA"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3、投标人的澄清文件是投标文件的组成部分，并取代投标文件中被澄清的部分；</w:t>
      </w:r>
    </w:p>
    <w:p w14:paraId="4BC83BF0"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4、投标文件的澄清不得对投标内容进行实质性修改。</w:t>
      </w:r>
    </w:p>
    <w:p w14:paraId="5BB03370"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（五）评标工作</w:t>
      </w:r>
    </w:p>
    <w:p w14:paraId="11B233F2"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1、招标人将按照公开、公平、公正的原则对待所有投标方；</w:t>
      </w:r>
    </w:p>
    <w:p w14:paraId="7C7F7FBC"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w:t>
      </w:r>
      <w:r w:rsidR="002643E7" w:rsidRPr="00FD538D">
        <w:rPr>
          <w:rFonts w:ascii="仿宋_GB2312" w:eastAsia="仿宋_GB2312" w:hAnsi="宋体" w:hint="eastAsia"/>
          <w:sz w:val="28"/>
        </w:rPr>
        <w:t xml:space="preserve"> </w:t>
      </w:r>
      <w:r w:rsidRPr="00FD538D">
        <w:rPr>
          <w:rFonts w:ascii="仿宋_GB2312" w:eastAsia="仿宋_GB2312" w:hAnsi="宋体" w:hint="eastAsia"/>
          <w:sz w:val="28"/>
        </w:rPr>
        <w:t>评标是招标工作的重要环节，评标工作在招标人内独立进行；</w:t>
      </w:r>
    </w:p>
    <w:p w14:paraId="425451AC"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3、招标人不承诺报价最低者为中标者；</w:t>
      </w:r>
    </w:p>
    <w:p w14:paraId="37CE0F6C"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4、在投标、开标期间，投标人不得向招标人询问情况，不得进行旨在影响评标结果的活动，招标人保留对投标人进行疑问咨询的权力；</w:t>
      </w:r>
    </w:p>
    <w:p w14:paraId="77327733"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5、在投标、评标过程中，如有投标人联合故意抬高报价或其他不正当行为，招标人有权中止投标或评标；</w:t>
      </w:r>
    </w:p>
    <w:p w14:paraId="6613DEFA"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6、江苏昆山农村商业银行股份有限公司保留对本次招标的最终解释权。</w:t>
      </w:r>
    </w:p>
    <w:p w14:paraId="235E1BFA" w14:textId="36A43ACE" w:rsidR="00AE08D8" w:rsidRPr="00FD538D" w:rsidRDefault="0056149B" w:rsidP="002523ED">
      <w:pPr>
        <w:pStyle w:val="2"/>
        <w:keepNext w:val="0"/>
        <w:keepLines w:val="0"/>
        <w:adjustRightInd w:val="0"/>
        <w:snapToGrid w:val="0"/>
        <w:spacing w:before="0" w:after="0" w:line="360" w:lineRule="auto"/>
        <w:ind w:firstLineChars="200" w:firstLine="562"/>
        <w:rPr>
          <w:rFonts w:ascii="仿宋" w:eastAsia="仿宋" w:hAnsi="仿宋"/>
          <w:sz w:val="28"/>
          <w:szCs w:val="28"/>
        </w:rPr>
      </w:pPr>
      <w:r w:rsidRPr="00FD538D">
        <w:rPr>
          <w:rFonts w:ascii="仿宋" w:eastAsia="仿宋" w:hAnsi="仿宋" w:hint="eastAsia"/>
          <w:sz w:val="28"/>
          <w:szCs w:val="28"/>
        </w:rPr>
        <w:t>六</w:t>
      </w:r>
      <w:r w:rsidR="00AE08D8" w:rsidRPr="00FD538D">
        <w:rPr>
          <w:rFonts w:ascii="仿宋" w:eastAsia="仿宋" w:hAnsi="仿宋" w:hint="eastAsia"/>
          <w:sz w:val="28"/>
          <w:szCs w:val="28"/>
        </w:rPr>
        <w:t>、中标与签署合同</w:t>
      </w:r>
    </w:p>
    <w:p w14:paraId="6C6402A9"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（一）定标原则</w:t>
      </w:r>
    </w:p>
    <w:p w14:paraId="53C6FA1D"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招标人不承诺向投标方披露招标过程中任何细节，包括中标或落标原因。</w:t>
      </w:r>
    </w:p>
    <w:p w14:paraId="137619F5"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（二）中标通知</w:t>
      </w:r>
    </w:p>
    <w:p w14:paraId="34CE834D"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1.定标后，招标人将发出中标通知；</w:t>
      </w:r>
    </w:p>
    <w:p w14:paraId="718FFCC2"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2.对落标的投标人不再另行发出落标通知；</w:t>
      </w:r>
    </w:p>
    <w:p w14:paraId="3BE08BDF"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lastRenderedPageBreak/>
        <w:t>3.中标通知将作为招标人与中标人签订合同的依据之一。</w:t>
      </w:r>
    </w:p>
    <w:p w14:paraId="3062CB58"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（三）签订合同</w:t>
      </w:r>
    </w:p>
    <w:p w14:paraId="591FC6EF"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1、招标人将按照招标文件和投标人的投标文件与中</w:t>
      </w:r>
      <w:r w:rsidR="00A60D55" w:rsidRPr="00FD538D">
        <w:rPr>
          <w:rFonts w:ascii="仿宋_GB2312" w:eastAsia="仿宋_GB2312" w:hAnsi="宋体" w:hint="eastAsia"/>
          <w:sz w:val="28"/>
        </w:rPr>
        <w:t>标人签订书面合同，签订合同之前，双方需对合同的具体细节进行商谈。</w:t>
      </w:r>
    </w:p>
    <w:p w14:paraId="331FA21B" w14:textId="77777777"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2、招标人对有关内容有权</w:t>
      </w:r>
      <w:proofErr w:type="gramStart"/>
      <w:r w:rsidRPr="00FD538D">
        <w:rPr>
          <w:rFonts w:ascii="仿宋_GB2312" w:eastAsia="仿宋_GB2312" w:hAnsi="宋体" w:hint="eastAsia"/>
          <w:sz w:val="28"/>
        </w:rPr>
        <w:t>作出</w:t>
      </w:r>
      <w:proofErr w:type="gramEnd"/>
      <w:r w:rsidRPr="00FD538D">
        <w:rPr>
          <w:rFonts w:ascii="仿宋_GB2312" w:eastAsia="仿宋_GB2312" w:hAnsi="宋体" w:hint="eastAsia"/>
          <w:sz w:val="28"/>
        </w:rPr>
        <w:t>必要的细化</w:t>
      </w:r>
      <w:r w:rsidR="00A60D55" w:rsidRPr="00FD538D">
        <w:rPr>
          <w:rFonts w:ascii="仿宋_GB2312" w:eastAsia="仿宋_GB2312" w:hAnsi="宋体" w:hint="eastAsia"/>
          <w:sz w:val="28"/>
        </w:rPr>
        <w:t>和补充，但有关细化和补充不得背离招标文件和投标文件的实质性内容。</w:t>
      </w:r>
    </w:p>
    <w:p w14:paraId="5F9AB322" w14:textId="169AE0D9" w:rsidR="00AE08D8" w:rsidRPr="00FD538D" w:rsidRDefault="00AE08D8"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3、招标文件、中标方的投标文件及其澄清文件等，均为签订合同的依据。</w:t>
      </w:r>
    </w:p>
    <w:p w14:paraId="30F657FB" w14:textId="32B16A07" w:rsidR="00DF4980" w:rsidRPr="00FD538D" w:rsidRDefault="002C6C7B" w:rsidP="002523ED">
      <w:pPr>
        <w:adjustRightInd w:val="0"/>
        <w:snapToGrid w:val="0"/>
        <w:spacing w:line="360" w:lineRule="auto"/>
        <w:ind w:firstLineChars="200" w:firstLine="560"/>
        <w:rPr>
          <w:rFonts w:ascii="仿宋_GB2312" w:eastAsia="仿宋_GB2312" w:hAnsi="宋体"/>
          <w:sz w:val="28"/>
        </w:rPr>
      </w:pPr>
      <w:r w:rsidRPr="00FD538D">
        <w:rPr>
          <w:rFonts w:ascii="仿宋_GB2312" w:eastAsia="仿宋_GB2312" w:hAnsi="宋体" w:hint="eastAsia"/>
          <w:sz w:val="28"/>
        </w:rPr>
        <w:t>4</w:t>
      </w:r>
      <w:r w:rsidR="00DF4980" w:rsidRPr="00FD538D">
        <w:rPr>
          <w:rFonts w:ascii="仿宋_GB2312" w:eastAsia="仿宋_GB2312" w:hAnsi="宋体" w:hint="eastAsia"/>
          <w:sz w:val="28"/>
        </w:rPr>
        <w:t>、</w:t>
      </w:r>
      <w:r w:rsidR="001C6678" w:rsidRPr="00FD538D">
        <w:rPr>
          <w:rFonts w:ascii="仿宋_GB2312" w:eastAsia="仿宋_GB2312" w:hAnsi="宋体" w:hint="eastAsia"/>
          <w:sz w:val="28"/>
        </w:rPr>
        <w:t>投标人同意按招标人</w:t>
      </w:r>
      <w:r w:rsidR="00240D76" w:rsidRPr="00FD538D">
        <w:rPr>
          <w:rFonts w:ascii="仿宋_GB2312" w:eastAsia="仿宋_GB2312" w:hAnsi="宋体" w:hint="eastAsia"/>
          <w:sz w:val="28"/>
        </w:rPr>
        <w:t>的要求</w:t>
      </w:r>
      <w:proofErr w:type="gramStart"/>
      <w:r w:rsidR="00240D76" w:rsidRPr="00FD538D">
        <w:rPr>
          <w:rFonts w:ascii="仿宋_GB2312" w:eastAsia="仿宋_GB2312" w:hAnsi="宋体" w:hint="eastAsia"/>
          <w:sz w:val="28"/>
        </w:rPr>
        <w:t>签定</w:t>
      </w:r>
      <w:proofErr w:type="gramEnd"/>
      <w:r w:rsidR="00240D76" w:rsidRPr="00FD538D">
        <w:rPr>
          <w:rFonts w:ascii="仿宋_GB2312" w:eastAsia="仿宋_GB2312" w:hAnsi="宋体" w:hint="eastAsia"/>
          <w:sz w:val="28"/>
        </w:rPr>
        <w:t>相关合同，</w:t>
      </w:r>
      <w:r w:rsidR="00240D76" w:rsidRPr="00FD538D">
        <w:rPr>
          <w:rFonts w:ascii="仿宋_GB2312" w:eastAsia="仿宋_GB2312" w:hAnsi="宋体" w:cs="仿宋_GB2312" w:hint="eastAsia"/>
          <w:sz w:val="28"/>
          <w:szCs w:val="28"/>
        </w:rPr>
        <w:t>具体内容以实际签订的合同内容为准。</w:t>
      </w:r>
    </w:p>
    <w:p w14:paraId="759A10AC" w14:textId="77777777" w:rsidR="00DF4980" w:rsidRPr="00FD538D" w:rsidRDefault="00DF4980" w:rsidP="002523ED">
      <w:pPr>
        <w:adjustRightInd w:val="0"/>
        <w:snapToGrid w:val="0"/>
        <w:spacing w:line="360" w:lineRule="auto"/>
        <w:ind w:firstLineChars="200" w:firstLine="560"/>
        <w:rPr>
          <w:rFonts w:ascii="仿宋_GB2312" w:eastAsia="仿宋_GB2312" w:hAnsi="宋体"/>
          <w:sz w:val="28"/>
        </w:rPr>
        <w:sectPr w:rsidR="00DF4980" w:rsidRPr="00FD538D" w:rsidSect="00DE3FC0">
          <w:pgSz w:w="11906" w:h="16838"/>
          <w:pgMar w:top="1440" w:right="1800" w:bottom="1440" w:left="1800" w:header="851" w:footer="992" w:gutter="0"/>
          <w:cols w:space="720"/>
          <w:docGrid w:type="lines" w:linePitch="312"/>
        </w:sectPr>
      </w:pPr>
    </w:p>
    <w:p w14:paraId="327E842E" w14:textId="77777777" w:rsidR="00AE08D8" w:rsidRPr="00FD538D" w:rsidRDefault="00AE08D8" w:rsidP="00596539">
      <w:pPr>
        <w:pStyle w:val="10"/>
        <w:keepNext w:val="0"/>
        <w:keepLines w:val="0"/>
        <w:jc w:val="center"/>
        <w:rPr>
          <w:rFonts w:ascii="黑体" w:eastAsia="黑体" w:hAnsi="黑体"/>
          <w:sz w:val="32"/>
          <w:szCs w:val="32"/>
        </w:rPr>
      </w:pPr>
      <w:r w:rsidRPr="00FD538D">
        <w:rPr>
          <w:rFonts w:ascii="黑体" w:eastAsia="黑体" w:hAnsi="黑体" w:hint="eastAsia"/>
          <w:sz w:val="32"/>
          <w:szCs w:val="32"/>
        </w:rPr>
        <w:lastRenderedPageBreak/>
        <w:t>第四部分</w:t>
      </w:r>
      <w:r w:rsidRPr="00FD538D">
        <w:rPr>
          <w:rFonts w:ascii="黑体" w:eastAsia="黑体" w:hAnsi="黑体" w:hint="eastAsia"/>
          <w:sz w:val="32"/>
          <w:szCs w:val="32"/>
        </w:rPr>
        <w:tab/>
        <w:t>投标文件格式</w:t>
      </w:r>
    </w:p>
    <w:p w14:paraId="3AA1AF8E" w14:textId="77777777" w:rsidR="00AE08D8" w:rsidRPr="00FD538D" w:rsidRDefault="00AE08D8" w:rsidP="00596539">
      <w:pPr>
        <w:snapToGrid w:val="0"/>
        <w:spacing w:line="360" w:lineRule="auto"/>
        <w:outlineLvl w:val="1"/>
        <w:rPr>
          <w:rFonts w:ascii="仿宋_GB2312" w:eastAsia="仿宋_GB2312" w:hAnsi="宋体"/>
          <w:color w:val="000000"/>
          <w:sz w:val="28"/>
          <w:szCs w:val="28"/>
        </w:rPr>
      </w:pPr>
      <w:r w:rsidRPr="00FD538D">
        <w:rPr>
          <w:rFonts w:ascii="仿宋_GB2312" w:eastAsia="仿宋_GB2312" w:hAnsi="宋体" w:hint="eastAsia"/>
          <w:color w:val="000000"/>
          <w:sz w:val="28"/>
          <w:szCs w:val="28"/>
        </w:rPr>
        <w:t>附件1：《投标书》</w:t>
      </w:r>
    </w:p>
    <w:p w14:paraId="67D8A211" w14:textId="77777777" w:rsidR="00AE08D8" w:rsidRPr="00FD538D" w:rsidRDefault="00AE08D8" w:rsidP="00596539">
      <w:pPr>
        <w:pStyle w:val="a5"/>
        <w:adjustRightInd w:val="0"/>
        <w:jc w:val="center"/>
        <w:rPr>
          <w:rFonts w:ascii="仿宋_GB2312" w:eastAsia="仿宋_GB2312" w:hAnsi="宋体"/>
          <w:snapToGrid w:val="0"/>
          <w:color w:val="000000"/>
          <w:sz w:val="28"/>
          <w:szCs w:val="28"/>
        </w:rPr>
      </w:pPr>
      <w:r w:rsidRPr="00FD538D">
        <w:rPr>
          <w:rFonts w:ascii="仿宋_GB2312" w:eastAsia="仿宋_GB2312" w:hAnsi="宋体"/>
          <w:snapToGrid w:val="0"/>
          <w:color w:val="000000"/>
          <w:sz w:val="28"/>
          <w:szCs w:val="28"/>
        </w:rPr>
        <w:t>投</w:t>
      </w:r>
      <w:r w:rsidRPr="00FD538D">
        <w:rPr>
          <w:rFonts w:ascii="仿宋_GB2312" w:eastAsia="仿宋_GB2312" w:hAnsi="宋体" w:hint="eastAsia"/>
          <w:snapToGrid w:val="0"/>
          <w:color w:val="000000"/>
          <w:sz w:val="28"/>
          <w:szCs w:val="28"/>
        </w:rPr>
        <w:tab/>
      </w:r>
      <w:r w:rsidRPr="00FD538D">
        <w:rPr>
          <w:rFonts w:ascii="仿宋_GB2312" w:eastAsia="仿宋_GB2312" w:hAnsi="宋体"/>
          <w:snapToGrid w:val="0"/>
          <w:color w:val="000000"/>
          <w:sz w:val="28"/>
          <w:szCs w:val="28"/>
        </w:rPr>
        <w:t>标</w:t>
      </w:r>
      <w:r w:rsidRPr="00FD538D">
        <w:rPr>
          <w:rFonts w:ascii="仿宋_GB2312" w:eastAsia="仿宋_GB2312" w:hAnsi="宋体" w:hint="eastAsia"/>
          <w:snapToGrid w:val="0"/>
          <w:color w:val="000000"/>
          <w:sz w:val="28"/>
          <w:szCs w:val="28"/>
        </w:rPr>
        <w:tab/>
      </w:r>
      <w:r w:rsidRPr="00FD538D">
        <w:rPr>
          <w:rFonts w:ascii="仿宋_GB2312" w:eastAsia="仿宋_GB2312" w:hAnsi="宋体"/>
          <w:snapToGrid w:val="0"/>
          <w:color w:val="000000"/>
          <w:sz w:val="28"/>
          <w:szCs w:val="28"/>
        </w:rPr>
        <w:t>书</w:t>
      </w:r>
    </w:p>
    <w:p w14:paraId="7CCE4AF3" w14:textId="77777777" w:rsidR="00AE08D8" w:rsidRPr="00FD538D" w:rsidRDefault="00AE08D8" w:rsidP="00596539">
      <w:pPr>
        <w:pStyle w:val="a5"/>
        <w:adjustRightInd w:val="0"/>
        <w:rPr>
          <w:rFonts w:ascii="仿宋_GB2312" w:eastAsia="仿宋_GB2312" w:hAnsi="宋体"/>
          <w:b/>
          <w:snapToGrid w:val="0"/>
          <w:color w:val="000000"/>
          <w:sz w:val="28"/>
          <w:szCs w:val="28"/>
        </w:rPr>
      </w:pPr>
    </w:p>
    <w:p w14:paraId="111E583F" w14:textId="77777777" w:rsidR="00AE08D8" w:rsidRPr="00FD538D" w:rsidRDefault="00AE08D8" w:rsidP="00596539">
      <w:pPr>
        <w:pStyle w:val="a5"/>
        <w:adjustRightInd w:val="0"/>
        <w:rPr>
          <w:rFonts w:ascii="仿宋_GB2312" w:eastAsia="仿宋_GB2312" w:hAnsi="宋体"/>
          <w:sz w:val="28"/>
        </w:rPr>
      </w:pPr>
      <w:r w:rsidRPr="00FD538D">
        <w:rPr>
          <w:rFonts w:ascii="仿宋_GB2312" w:eastAsia="仿宋_GB2312" w:hAnsi="宋体"/>
          <w:sz w:val="28"/>
        </w:rPr>
        <w:t>致：江苏</w:t>
      </w:r>
      <w:r w:rsidRPr="00FD538D">
        <w:rPr>
          <w:rFonts w:ascii="仿宋_GB2312" w:eastAsia="仿宋_GB2312" w:hAnsi="宋体" w:hint="eastAsia"/>
          <w:sz w:val="28"/>
        </w:rPr>
        <w:t>昆山</w:t>
      </w:r>
      <w:r w:rsidRPr="00FD538D">
        <w:rPr>
          <w:rFonts w:ascii="仿宋_GB2312" w:eastAsia="仿宋_GB2312" w:hAnsi="宋体"/>
          <w:sz w:val="28"/>
        </w:rPr>
        <w:t>农村商业银行股份有限公司</w:t>
      </w:r>
    </w:p>
    <w:p w14:paraId="542C280D" w14:textId="77777777" w:rsidR="00AE08D8" w:rsidRPr="00FD538D" w:rsidRDefault="00AE08D8" w:rsidP="00596539">
      <w:pPr>
        <w:autoSpaceDE w:val="0"/>
        <w:autoSpaceDN w:val="0"/>
        <w:adjustRightInd w:val="0"/>
        <w:ind w:firstLine="624"/>
        <w:jc w:val="left"/>
        <w:rPr>
          <w:rFonts w:ascii="仿宋_GB2312" w:eastAsia="仿宋_GB2312" w:hAnsi="宋体"/>
          <w:sz w:val="28"/>
        </w:rPr>
      </w:pPr>
      <w:r w:rsidRPr="00FD538D">
        <w:rPr>
          <w:rFonts w:ascii="仿宋_GB2312" w:eastAsia="仿宋_GB2312" w:hAnsi="宋体" w:hint="eastAsia"/>
          <w:sz w:val="28"/>
        </w:rPr>
        <w:t>根据贵方       招标书，投标人              （投标人名称）提供相关文件并做出以下承诺：</w:t>
      </w:r>
    </w:p>
    <w:p w14:paraId="3D095948" w14:textId="77777777" w:rsidR="00AE08D8" w:rsidRPr="00FD538D" w:rsidRDefault="00AE08D8" w:rsidP="00596539">
      <w:pPr>
        <w:numPr>
          <w:ilvl w:val="0"/>
          <w:numId w:val="1"/>
        </w:numPr>
        <w:autoSpaceDE w:val="0"/>
        <w:autoSpaceDN w:val="0"/>
        <w:adjustRightInd w:val="0"/>
        <w:ind w:firstLine="624"/>
        <w:jc w:val="left"/>
        <w:rPr>
          <w:rFonts w:ascii="仿宋_GB2312" w:eastAsia="仿宋_GB2312" w:hAnsi="宋体"/>
          <w:sz w:val="28"/>
        </w:rPr>
      </w:pPr>
      <w:r w:rsidRPr="00FD538D">
        <w:rPr>
          <w:rFonts w:ascii="仿宋_GB2312" w:eastAsia="仿宋_GB2312" w:hAnsi="宋体" w:hint="eastAsia"/>
          <w:sz w:val="28"/>
        </w:rPr>
        <w:t>招标文件规定的全部文件正本一份，副本</w:t>
      </w:r>
      <w:r w:rsidR="00D56343" w:rsidRPr="00FD538D">
        <w:rPr>
          <w:rFonts w:ascii="仿宋_GB2312" w:eastAsia="仿宋_GB2312" w:hAnsi="宋体" w:hint="eastAsia"/>
          <w:sz w:val="28"/>
        </w:rPr>
        <w:t>二</w:t>
      </w:r>
      <w:r w:rsidRPr="00FD538D">
        <w:rPr>
          <w:rFonts w:ascii="仿宋_GB2312" w:eastAsia="仿宋_GB2312" w:hAnsi="宋体" w:hint="eastAsia"/>
          <w:sz w:val="28"/>
        </w:rPr>
        <w:t>份，电子文档一份</w:t>
      </w:r>
      <w:r w:rsidR="00D56343" w:rsidRPr="00FD538D">
        <w:rPr>
          <w:rFonts w:ascii="仿宋_GB2312" w:eastAsia="仿宋_GB2312" w:hAnsi="宋体" w:hint="eastAsia"/>
          <w:sz w:val="28"/>
        </w:rPr>
        <w:t>、报价单一份</w:t>
      </w:r>
      <w:r w:rsidRPr="00FD538D">
        <w:rPr>
          <w:rFonts w:ascii="仿宋_GB2312" w:eastAsia="仿宋_GB2312" w:hAnsi="宋体" w:hint="eastAsia"/>
          <w:sz w:val="28"/>
        </w:rPr>
        <w:t>。</w:t>
      </w:r>
    </w:p>
    <w:p w14:paraId="2AB301D7" w14:textId="77777777" w:rsidR="00AE08D8" w:rsidRPr="00FD538D" w:rsidRDefault="00AE08D8" w:rsidP="00596539">
      <w:pPr>
        <w:autoSpaceDE w:val="0"/>
        <w:autoSpaceDN w:val="0"/>
        <w:adjustRightInd w:val="0"/>
        <w:ind w:firstLineChars="200" w:firstLine="560"/>
        <w:jc w:val="left"/>
        <w:rPr>
          <w:rFonts w:ascii="仿宋_GB2312" w:eastAsia="仿宋_GB2312" w:hAnsi="宋体"/>
          <w:sz w:val="28"/>
        </w:rPr>
      </w:pPr>
      <w:r w:rsidRPr="00FD538D">
        <w:rPr>
          <w:rFonts w:ascii="仿宋_GB2312" w:eastAsia="仿宋_GB2312" w:hAnsi="宋体" w:hint="eastAsia"/>
          <w:sz w:val="28"/>
        </w:rPr>
        <w:t>二、投标人同意如下：</w:t>
      </w:r>
    </w:p>
    <w:p w14:paraId="305A510D" w14:textId="77777777" w:rsidR="00AE08D8" w:rsidRPr="00FD538D" w:rsidRDefault="00AE08D8" w:rsidP="00596539">
      <w:pPr>
        <w:adjustRightInd w:val="0"/>
        <w:ind w:firstLineChars="250" w:firstLine="700"/>
        <w:rPr>
          <w:rFonts w:ascii="仿宋_GB2312" w:eastAsia="仿宋_GB2312" w:hAnsi="宋体"/>
          <w:sz w:val="28"/>
        </w:rPr>
      </w:pPr>
      <w:r w:rsidRPr="00FD538D">
        <w:rPr>
          <w:rFonts w:ascii="仿宋_GB2312" w:eastAsia="仿宋_GB2312" w:hAnsi="宋体" w:hint="eastAsia"/>
          <w:sz w:val="28"/>
        </w:rPr>
        <w:t>1．投标人完全接受招标文件中的内容，并将按招标文件的规定履行义务，按相关法律法规履行</w:t>
      </w:r>
      <w:r w:rsidR="00052AB8" w:rsidRPr="00FD538D">
        <w:rPr>
          <w:rFonts w:ascii="仿宋_GB2312" w:eastAsia="仿宋_GB2312" w:hAnsi="宋体" w:hint="eastAsia"/>
          <w:sz w:val="28"/>
        </w:rPr>
        <w:t>投标人</w:t>
      </w:r>
      <w:r w:rsidRPr="00FD538D">
        <w:rPr>
          <w:rFonts w:ascii="仿宋_GB2312" w:eastAsia="仿宋_GB2312" w:hAnsi="宋体" w:hint="eastAsia"/>
          <w:sz w:val="28"/>
        </w:rPr>
        <w:t>的全部责任；</w:t>
      </w:r>
    </w:p>
    <w:p w14:paraId="13E41F31" w14:textId="77777777" w:rsidR="00AE08D8" w:rsidRPr="00FD538D" w:rsidRDefault="00AE08D8" w:rsidP="00596539">
      <w:pPr>
        <w:adjustRightInd w:val="0"/>
        <w:ind w:firstLineChars="250" w:firstLine="700"/>
        <w:rPr>
          <w:rFonts w:ascii="仿宋_GB2312" w:eastAsia="仿宋_GB2312" w:hAnsi="宋体"/>
          <w:sz w:val="28"/>
        </w:rPr>
      </w:pPr>
      <w:r w:rsidRPr="00FD538D">
        <w:rPr>
          <w:rFonts w:ascii="仿宋_GB2312" w:eastAsia="仿宋_GB2312" w:hAnsi="宋体" w:hint="eastAsia"/>
          <w:sz w:val="28"/>
        </w:rPr>
        <w:t>2.投标人己详细审查全部招标文件，包括修改文件以及全部参考资料和有关附件，无其他不明事项；</w:t>
      </w:r>
    </w:p>
    <w:p w14:paraId="318D4882" w14:textId="77777777" w:rsidR="00AE08D8" w:rsidRPr="00FD538D" w:rsidRDefault="00AE08D8" w:rsidP="00596539">
      <w:pPr>
        <w:adjustRightInd w:val="0"/>
        <w:ind w:firstLineChars="250" w:firstLine="700"/>
        <w:rPr>
          <w:rFonts w:ascii="仿宋_GB2312" w:eastAsia="仿宋_GB2312" w:hAnsi="宋体"/>
          <w:sz w:val="28"/>
        </w:rPr>
      </w:pPr>
      <w:r w:rsidRPr="00FD538D">
        <w:rPr>
          <w:rFonts w:ascii="仿宋_GB2312" w:eastAsia="仿宋_GB2312" w:hAnsi="宋体" w:hint="eastAsia"/>
          <w:sz w:val="28"/>
        </w:rPr>
        <w:t>3.投标人同意招标人要求的相关数据或资料，完全理解招标人在招标文件中确定的评标原则和程序，理解贵方不一定要接受最低报价的投标。</w:t>
      </w:r>
    </w:p>
    <w:p w14:paraId="1423756D" w14:textId="77777777" w:rsidR="00AE08D8" w:rsidRPr="00FD538D" w:rsidRDefault="00AE08D8" w:rsidP="00596539">
      <w:pPr>
        <w:adjustRightInd w:val="0"/>
        <w:ind w:firstLineChars="250" w:firstLine="700"/>
        <w:rPr>
          <w:rFonts w:ascii="仿宋_GB2312" w:eastAsia="仿宋_GB2312" w:hAnsi="宋体"/>
          <w:sz w:val="28"/>
        </w:rPr>
      </w:pPr>
      <w:r w:rsidRPr="00FD538D">
        <w:rPr>
          <w:rFonts w:ascii="仿宋_GB2312" w:eastAsia="仿宋_GB2312" w:hAnsi="宋体" w:hint="eastAsia"/>
          <w:sz w:val="28"/>
        </w:rPr>
        <w:t>三、投标方保证投标文件中所有关于投标资格的文件，证明陈述均是真实的、准确的。若有违背，投标方愿意承担由此而产生的一切后果。</w:t>
      </w:r>
    </w:p>
    <w:p w14:paraId="2F5C940A" w14:textId="77777777" w:rsidR="00AE08D8" w:rsidRPr="00FD538D" w:rsidRDefault="00AE08D8" w:rsidP="00596539">
      <w:pPr>
        <w:adjustRightInd w:val="0"/>
        <w:ind w:firstLine="624"/>
        <w:rPr>
          <w:rFonts w:ascii="仿宋_GB2312" w:eastAsia="仿宋_GB2312" w:hAnsi="宋体"/>
          <w:sz w:val="28"/>
        </w:rPr>
      </w:pPr>
      <w:r w:rsidRPr="00FD538D">
        <w:rPr>
          <w:rFonts w:ascii="仿宋_GB2312" w:eastAsia="仿宋_GB2312" w:hAnsi="宋体" w:hint="eastAsia"/>
          <w:sz w:val="28"/>
        </w:rPr>
        <w:t>与本投标有关的一切正式信函请使用以下地址：</w:t>
      </w:r>
    </w:p>
    <w:p w14:paraId="0DA81B61" w14:textId="77777777" w:rsidR="00AE08D8" w:rsidRPr="00FD538D" w:rsidRDefault="00AE08D8" w:rsidP="00596539">
      <w:pPr>
        <w:pStyle w:val="a5"/>
        <w:adjustRightInd w:val="0"/>
        <w:ind w:firstLine="624"/>
        <w:rPr>
          <w:rFonts w:ascii="仿宋_GB2312" w:eastAsia="仿宋_GB2312" w:hAnsi="宋体"/>
          <w:sz w:val="28"/>
        </w:rPr>
      </w:pPr>
      <w:r w:rsidRPr="00FD538D">
        <w:rPr>
          <w:rFonts w:ascii="仿宋_GB2312" w:eastAsia="仿宋_GB2312" w:hAnsi="宋体"/>
          <w:sz w:val="28"/>
        </w:rPr>
        <w:lastRenderedPageBreak/>
        <w:t xml:space="preserve">地址：                           </w:t>
      </w:r>
    </w:p>
    <w:p w14:paraId="052F0041" w14:textId="77777777" w:rsidR="00AE08D8" w:rsidRPr="00FD538D" w:rsidRDefault="00AE08D8" w:rsidP="00596539">
      <w:pPr>
        <w:pStyle w:val="a5"/>
        <w:adjustRightInd w:val="0"/>
        <w:ind w:firstLine="624"/>
        <w:rPr>
          <w:rFonts w:ascii="仿宋_GB2312" w:eastAsia="仿宋_GB2312" w:hAnsi="宋体"/>
          <w:sz w:val="28"/>
        </w:rPr>
      </w:pPr>
      <w:r w:rsidRPr="00FD538D">
        <w:rPr>
          <w:rFonts w:ascii="仿宋_GB2312" w:eastAsia="仿宋_GB2312" w:hAnsi="宋体"/>
          <w:sz w:val="28"/>
        </w:rPr>
        <w:t xml:space="preserve">邮编：                           </w:t>
      </w:r>
    </w:p>
    <w:p w14:paraId="772970F0" w14:textId="77777777" w:rsidR="00AE08D8" w:rsidRPr="00FD538D" w:rsidRDefault="00AE08D8" w:rsidP="00596539">
      <w:pPr>
        <w:pStyle w:val="a5"/>
        <w:adjustRightInd w:val="0"/>
        <w:ind w:firstLine="624"/>
        <w:rPr>
          <w:rFonts w:ascii="仿宋_GB2312" w:eastAsia="仿宋_GB2312" w:hAnsi="宋体"/>
          <w:sz w:val="28"/>
        </w:rPr>
      </w:pPr>
      <w:r w:rsidRPr="00FD538D">
        <w:rPr>
          <w:rFonts w:ascii="仿宋_GB2312" w:eastAsia="仿宋_GB2312" w:hAnsi="宋体"/>
          <w:sz w:val="28"/>
        </w:rPr>
        <w:t xml:space="preserve">电话：                           </w:t>
      </w:r>
    </w:p>
    <w:p w14:paraId="0BDE914A" w14:textId="77777777" w:rsidR="00AE08D8" w:rsidRPr="00FD538D" w:rsidRDefault="00AE08D8" w:rsidP="00596539">
      <w:pPr>
        <w:pStyle w:val="a5"/>
        <w:adjustRightInd w:val="0"/>
        <w:ind w:firstLine="624"/>
        <w:rPr>
          <w:rFonts w:ascii="仿宋_GB2312" w:eastAsia="仿宋_GB2312" w:hAnsi="宋体"/>
          <w:sz w:val="28"/>
        </w:rPr>
      </w:pPr>
      <w:r w:rsidRPr="00FD538D">
        <w:rPr>
          <w:rFonts w:ascii="仿宋_GB2312" w:eastAsia="仿宋_GB2312" w:hAnsi="宋体"/>
          <w:sz w:val="28"/>
        </w:rPr>
        <w:t xml:space="preserve">传真：                           </w:t>
      </w:r>
    </w:p>
    <w:p w14:paraId="74787F26" w14:textId="77777777" w:rsidR="00AE08D8" w:rsidRPr="00FD538D" w:rsidRDefault="00AE08D8" w:rsidP="00596539">
      <w:pPr>
        <w:pStyle w:val="a5"/>
        <w:adjustRightInd w:val="0"/>
        <w:ind w:firstLine="624"/>
        <w:rPr>
          <w:rFonts w:ascii="仿宋_GB2312" w:eastAsia="仿宋_GB2312" w:hAnsi="宋体"/>
          <w:sz w:val="28"/>
        </w:rPr>
      </w:pPr>
      <w:r w:rsidRPr="00FD538D">
        <w:rPr>
          <w:rFonts w:ascii="仿宋_GB2312" w:eastAsia="仿宋_GB2312" w:hAnsi="宋体"/>
          <w:sz w:val="28"/>
        </w:rPr>
        <w:t xml:space="preserve">投标人法定代表人姓名、职务（印刷体）：             </w:t>
      </w:r>
    </w:p>
    <w:p w14:paraId="4DB2C8A5" w14:textId="77777777" w:rsidR="00AE08D8" w:rsidRPr="00FD538D" w:rsidRDefault="00AE08D8" w:rsidP="00596539">
      <w:pPr>
        <w:pStyle w:val="a5"/>
        <w:adjustRightInd w:val="0"/>
        <w:ind w:firstLine="624"/>
        <w:rPr>
          <w:rFonts w:ascii="仿宋_GB2312" w:eastAsia="仿宋_GB2312" w:hAnsi="宋体"/>
          <w:sz w:val="28"/>
        </w:rPr>
      </w:pPr>
      <w:r w:rsidRPr="00FD538D">
        <w:rPr>
          <w:rFonts w:ascii="仿宋_GB2312" w:eastAsia="仿宋_GB2312" w:hAnsi="宋体"/>
          <w:sz w:val="28"/>
        </w:rPr>
        <w:t xml:space="preserve">投标人名称：                       </w:t>
      </w:r>
    </w:p>
    <w:p w14:paraId="5EC834E3" w14:textId="77777777" w:rsidR="00AE08D8" w:rsidRPr="00FD538D" w:rsidRDefault="00AE08D8" w:rsidP="00596539">
      <w:pPr>
        <w:pStyle w:val="a5"/>
        <w:adjustRightInd w:val="0"/>
        <w:ind w:firstLine="624"/>
        <w:rPr>
          <w:rFonts w:ascii="仿宋_GB2312" w:eastAsia="仿宋_GB2312" w:hAnsi="宋体"/>
          <w:sz w:val="28"/>
        </w:rPr>
      </w:pPr>
      <w:r w:rsidRPr="00FD538D">
        <w:rPr>
          <w:rFonts w:ascii="仿宋_GB2312" w:eastAsia="仿宋_GB2312" w:hAnsi="宋体"/>
          <w:sz w:val="28"/>
        </w:rPr>
        <w:t xml:space="preserve">单位公章：                       </w:t>
      </w:r>
    </w:p>
    <w:p w14:paraId="41A1C53A" w14:textId="77777777" w:rsidR="00AE08D8" w:rsidRPr="00FD538D" w:rsidRDefault="00AE08D8" w:rsidP="00596539">
      <w:pPr>
        <w:pStyle w:val="a5"/>
        <w:adjustRightInd w:val="0"/>
        <w:ind w:firstLine="624"/>
        <w:rPr>
          <w:rFonts w:ascii="仿宋_GB2312" w:eastAsia="仿宋_GB2312" w:hAnsi="宋体"/>
          <w:sz w:val="28"/>
        </w:rPr>
      </w:pPr>
      <w:r w:rsidRPr="00FD538D">
        <w:rPr>
          <w:rFonts w:ascii="仿宋_GB2312" w:eastAsia="仿宋_GB2312" w:hAnsi="宋体"/>
          <w:sz w:val="28"/>
        </w:rPr>
        <w:t xml:space="preserve">法定代表人或授权代理人签字：                    </w:t>
      </w:r>
    </w:p>
    <w:p w14:paraId="761816F6" w14:textId="77777777" w:rsidR="00AE08D8" w:rsidRPr="00FD538D" w:rsidRDefault="00AE08D8" w:rsidP="00596539">
      <w:pPr>
        <w:autoSpaceDE w:val="0"/>
        <w:autoSpaceDN w:val="0"/>
        <w:adjustRightInd w:val="0"/>
        <w:ind w:firstLine="624"/>
        <w:jc w:val="left"/>
        <w:rPr>
          <w:rFonts w:ascii="仿宋_GB2312" w:eastAsia="仿宋_GB2312" w:hAnsi="宋体"/>
          <w:sz w:val="28"/>
        </w:rPr>
      </w:pPr>
      <w:r w:rsidRPr="00FD538D">
        <w:rPr>
          <w:rFonts w:ascii="仿宋_GB2312" w:eastAsia="仿宋_GB2312" w:hAnsi="宋体" w:hint="eastAsia"/>
          <w:sz w:val="28"/>
        </w:rPr>
        <w:t>日期：      年     月     日</w:t>
      </w:r>
    </w:p>
    <w:p w14:paraId="1535D3DB" w14:textId="77777777" w:rsidR="00AE08D8" w:rsidRPr="00FD538D" w:rsidRDefault="00AE08D8" w:rsidP="00596539">
      <w:pPr>
        <w:snapToGrid w:val="0"/>
        <w:spacing w:line="360" w:lineRule="auto"/>
        <w:outlineLvl w:val="1"/>
        <w:rPr>
          <w:rFonts w:ascii="仿宋_GB2312" w:eastAsia="仿宋_GB2312" w:hAnsi="宋体"/>
          <w:sz w:val="28"/>
        </w:rPr>
        <w:sectPr w:rsidR="00AE08D8" w:rsidRPr="00FD538D" w:rsidSect="00DE3FC0">
          <w:pgSz w:w="11906" w:h="16838"/>
          <w:pgMar w:top="1440" w:right="1800" w:bottom="1440" w:left="1800" w:header="851" w:footer="992" w:gutter="0"/>
          <w:cols w:space="720"/>
          <w:docGrid w:type="lines" w:linePitch="312"/>
        </w:sectPr>
      </w:pPr>
    </w:p>
    <w:p w14:paraId="4D0D2F08" w14:textId="77777777" w:rsidR="00AE08D8" w:rsidRPr="00FD538D" w:rsidRDefault="00AE08D8" w:rsidP="00596539">
      <w:pPr>
        <w:snapToGrid w:val="0"/>
        <w:spacing w:line="360" w:lineRule="auto"/>
        <w:outlineLvl w:val="1"/>
        <w:rPr>
          <w:rFonts w:ascii="仿宋_GB2312" w:eastAsia="仿宋_GB2312" w:hAnsi="宋体"/>
          <w:color w:val="000000"/>
          <w:sz w:val="28"/>
          <w:szCs w:val="28"/>
        </w:rPr>
      </w:pPr>
      <w:r w:rsidRPr="00FD538D">
        <w:rPr>
          <w:rFonts w:ascii="仿宋_GB2312" w:eastAsia="仿宋_GB2312" w:hAnsi="宋体" w:hint="eastAsia"/>
          <w:color w:val="000000"/>
          <w:sz w:val="28"/>
          <w:szCs w:val="28"/>
        </w:rPr>
        <w:lastRenderedPageBreak/>
        <w:t>附件2：《投标人情况简介》</w:t>
      </w:r>
    </w:p>
    <w:p w14:paraId="0DD221C6" w14:textId="77777777" w:rsidR="00AE08D8" w:rsidRPr="00FD538D" w:rsidRDefault="00AE08D8" w:rsidP="00596539">
      <w:pPr>
        <w:pStyle w:val="a5"/>
        <w:adjustRightInd w:val="0"/>
        <w:jc w:val="center"/>
        <w:rPr>
          <w:rFonts w:ascii="仿宋_GB2312" w:eastAsia="仿宋_GB2312" w:hAnsi="宋体"/>
          <w:snapToGrid w:val="0"/>
          <w:color w:val="000000"/>
          <w:sz w:val="28"/>
          <w:szCs w:val="28"/>
        </w:rPr>
      </w:pPr>
      <w:r w:rsidRPr="00FD538D">
        <w:rPr>
          <w:rFonts w:ascii="仿宋_GB2312" w:eastAsia="仿宋_GB2312" w:hAnsi="宋体"/>
          <w:snapToGrid w:val="0"/>
          <w:color w:val="000000"/>
          <w:sz w:val="28"/>
          <w:szCs w:val="28"/>
        </w:rPr>
        <w:t>投标人情况简介</w:t>
      </w:r>
    </w:p>
    <w:p w14:paraId="51665091" w14:textId="77777777" w:rsidR="00AE08D8" w:rsidRPr="00FD538D" w:rsidRDefault="00AE08D8" w:rsidP="00596539">
      <w:pPr>
        <w:pStyle w:val="a5"/>
        <w:adjustRightInd w:val="0"/>
        <w:rPr>
          <w:rFonts w:ascii="仿宋_GB2312" w:eastAsia="仿宋_GB2312" w:hAnsi="宋体"/>
          <w:snapToGrid w:val="0"/>
          <w:color w:val="000000"/>
          <w:sz w:val="28"/>
          <w:szCs w:val="28"/>
        </w:rPr>
      </w:pPr>
      <w:r w:rsidRPr="00FD538D">
        <w:rPr>
          <w:rFonts w:ascii="仿宋_GB2312" w:eastAsia="仿宋_GB2312" w:hAnsi="宋体"/>
          <w:snapToGrid w:val="0"/>
          <w:color w:val="000000"/>
          <w:sz w:val="28"/>
          <w:szCs w:val="28"/>
        </w:rPr>
        <w:t>1.名称和概况</w:t>
      </w:r>
    </w:p>
    <w:p w14:paraId="5D2DA7E3" w14:textId="77777777" w:rsidR="00AE08D8" w:rsidRPr="00FD538D" w:rsidRDefault="00AE08D8" w:rsidP="00596539">
      <w:pPr>
        <w:pStyle w:val="a5"/>
        <w:adjustRightInd w:val="0"/>
        <w:rPr>
          <w:rFonts w:ascii="仿宋_GB2312" w:eastAsia="仿宋_GB2312" w:hAnsi="宋体"/>
          <w:snapToGrid w:val="0"/>
          <w:color w:val="000000"/>
          <w:sz w:val="28"/>
          <w:szCs w:val="28"/>
        </w:rPr>
      </w:pPr>
      <w:r w:rsidRPr="00FD538D">
        <w:rPr>
          <w:rFonts w:ascii="仿宋_GB2312" w:eastAsia="仿宋_GB2312" w:hAnsi="宋体"/>
          <w:snapToGrid w:val="0"/>
          <w:color w:val="000000"/>
          <w:sz w:val="28"/>
          <w:szCs w:val="28"/>
        </w:rPr>
        <w:t>投标人名称：</w:t>
      </w:r>
    </w:p>
    <w:p w14:paraId="3B8E87CE" w14:textId="77777777" w:rsidR="00AE08D8" w:rsidRPr="00FD538D" w:rsidRDefault="00AE08D8" w:rsidP="00596539">
      <w:pPr>
        <w:pStyle w:val="a5"/>
        <w:adjustRightInd w:val="0"/>
        <w:rPr>
          <w:rFonts w:ascii="仿宋_GB2312" w:eastAsia="仿宋_GB2312" w:hAnsi="宋体"/>
          <w:snapToGrid w:val="0"/>
          <w:color w:val="000000"/>
          <w:sz w:val="28"/>
          <w:szCs w:val="28"/>
        </w:rPr>
      </w:pPr>
      <w:r w:rsidRPr="00FD538D">
        <w:rPr>
          <w:rFonts w:ascii="仿宋_GB2312" w:eastAsia="仿宋_GB2312" w:hAnsi="宋体"/>
          <w:snapToGrid w:val="0"/>
          <w:color w:val="000000"/>
          <w:sz w:val="28"/>
          <w:szCs w:val="28"/>
        </w:rPr>
        <w:t>地址：邮编：</w:t>
      </w:r>
    </w:p>
    <w:p w14:paraId="65FCC998" w14:textId="77777777" w:rsidR="00AE08D8" w:rsidRPr="00FD538D" w:rsidRDefault="00AE08D8" w:rsidP="00596539">
      <w:pPr>
        <w:pStyle w:val="a5"/>
        <w:adjustRightInd w:val="0"/>
        <w:rPr>
          <w:rFonts w:ascii="仿宋_GB2312" w:eastAsia="仿宋_GB2312" w:hAnsi="宋体"/>
          <w:snapToGrid w:val="0"/>
          <w:color w:val="000000"/>
          <w:sz w:val="28"/>
          <w:szCs w:val="28"/>
        </w:rPr>
      </w:pPr>
      <w:r w:rsidRPr="00FD538D">
        <w:rPr>
          <w:rFonts w:ascii="仿宋_GB2312" w:eastAsia="仿宋_GB2312" w:hAnsi="宋体"/>
          <w:snapToGrid w:val="0"/>
          <w:color w:val="000000"/>
          <w:sz w:val="28"/>
          <w:szCs w:val="28"/>
        </w:rPr>
        <w:t>传真／电话：</w:t>
      </w:r>
    </w:p>
    <w:p w14:paraId="2DCEAB4E" w14:textId="77777777" w:rsidR="00AE08D8" w:rsidRPr="00FD538D" w:rsidRDefault="00AE08D8" w:rsidP="00596539">
      <w:pPr>
        <w:pStyle w:val="a5"/>
        <w:adjustRightInd w:val="0"/>
        <w:rPr>
          <w:rFonts w:ascii="仿宋_GB2312" w:eastAsia="仿宋_GB2312" w:hAnsi="宋体"/>
          <w:snapToGrid w:val="0"/>
          <w:color w:val="000000"/>
          <w:sz w:val="28"/>
          <w:szCs w:val="28"/>
        </w:rPr>
      </w:pPr>
      <w:r w:rsidRPr="00FD538D">
        <w:rPr>
          <w:rFonts w:ascii="仿宋_GB2312" w:eastAsia="仿宋_GB2312" w:hAnsi="宋体"/>
          <w:snapToGrid w:val="0"/>
          <w:color w:val="000000"/>
          <w:sz w:val="28"/>
          <w:szCs w:val="28"/>
        </w:rPr>
        <w:t>成立日期或注册日期：</w:t>
      </w:r>
    </w:p>
    <w:p w14:paraId="6C8E9611" w14:textId="77777777" w:rsidR="00AE08D8" w:rsidRPr="00FD538D" w:rsidRDefault="00AE08D8" w:rsidP="00596539">
      <w:pPr>
        <w:pStyle w:val="a5"/>
        <w:adjustRightInd w:val="0"/>
        <w:rPr>
          <w:rFonts w:ascii="仿宋_GB2312" w:eastAsia="仿宋_GB2312" w:hAnsi="宋体"/>
          <w:snapToGrid w:val="0"/>
          <w:color w:val="000000"/>
          <w:sz w:val="28"/>
          <w:szCs w:val="28"/>
        </w:rPr>
      </w:pPr>
      <w:r w:rsidRPr="00FD538D">
        <w:rPr>
          <w:rFonts w:ascii="仿宋_GB2312" w:eastAsia="仿宋_GB2312" w:hAnsi="宋体"/>
          <w:snapToGrid w:val="0"/>
          <w:color w:val="000000"/>
          <w:sz w:val="28"/>
          <w:szCs w:val="28"/>
        </w:rPr>
        <w:t>法定代表人或主要负责人姓名：</w:t>
      </w:r>
    </w:p>
    <w:p w14:paraId="351FF600" w14:textId="77777777" w:rsidR="00AE08D8" w:rsidRPr="00FD538D" w:rsidRDefault="00AE08D8" w:rsidP="00596539">
      <w:pPr>
        <w:pStyle w:val="a5"/>
        <w:adjustRightInd w:val="0"/>
        <w:rPr>
          <w:rFonts w:ascii="仿宋_GB2312" w:eastAsia="仿宋_GB2312" w:hAnsi="宋体"/>
          <w:snapToGrid w:val="0"/>
          <w:color w:val="000000"/>
          <w:sz w:val="28"/>
          <w:szCs w:val="28"/>
        </w:rPr>
      </w:pPr>
      <w:r w:rsidRPr="00FD538D">
        <w:rPr>
          <w:rFonts w:ascii="仿宋_GB2312" w:eastAsia="仿宋_GB2312" w:hAnsi="宋体"/>
          <w:snapToGrid w:val="0"/>
          <w:color w:val="000000"/>
          <w:sz w:val="28"/>
          <w:szCs w:val="28"/>
        </w:rPr>
        <w:t>2．财务数据</w:t>
      </w:r>
    </w:p>
    <w:p w14:paraId="262D202A" w14:textId="77777777" w:rsidR="00AE08D8" w:rsidRPr="00FD538D" w:rsidRDefault="00AE08D8" w:rsidP="00596539">
      <w:pPr>
        <w:pStyle w:val="a5"/>
        <w:adjustRightInd w:val="0"/>
        <w:rPr>
          <w:rFonts w:ascii="仿宋_GB2312" w:eastAsia="仿宋_GB2312" w:hAnsi="宋体"/>
          <w:snapToGrid w:val="0"/>
          <w:color w:val="000000"/>
          <w:sz w:val="28"/>
          <w:szCs w:val="28"/>
          <w:u w:val="single"/>
        </w:rPr>
      </w:pPr>
      <w:r w:rsidRPr="00FD538D">
        <w:rPr>
          <w:rFonts w:ascii="仿宋_GB2312" w:eastAsia="仿宋_GB2312" w:hAnsi="宋体"/>
          <w:snapToGrid w:val="0"/>
          <w:color w:val="000000"/>
          <w:sz w:val="28"/>
          <w:szCs w:val="28"/>
        </w:rPr>
        <w:t>注册资本：</w:t>
      </w:r>
    </w:p>
    <w:p w14:paraId="2C37ADA5" w14:textId="77777777" w:rsidR="00AE08D8" w:rsidRPr="00FD538D" w:rsidRDefault="00AE08D8" w:rsidP="00596539">
      <w:pPr>
        <w:pStyle w:val="a5"/>
        <w:adjustRightInd w:val="0"/>
        <w:rPr>
          <w:rFonts w:ascii="仿宋_GB2312" w:eastAsia="仿宋_GB2312" w:hAnsi="宋体"/>
          <w:snapToGrid w:val="0"/>
          <w:color w:val="000000"/>
          <w:sz w:val="28"/>
          <w:szCs w:val="28"/>
        </w:rPr>
      </w:pPr>
      <w:r w:rsidRPr="00FD538D">
        <w:rPr>
          <w:rFonts w:ascii="仿宋_GB2312" w:eastAsia="仿宋_GB2312" w:hAnsi="宋体"/>
          <w:snapToGrid w:val="0"/>
          <w:color w:val="000000"/>
          <w:sz w:val="28"/>
          <w:szCs w:val="28"/>
        </w:rPr>
        <w:t>3．业绩或服务的情况</w:t>
      </w:r>
    </w:p>
    <w:p w14:paraId="6F0D6A3B" w14:textId="77777777" w:rsidR="00AE08D8" w:rsidRPr="00FD538D" w:rsidRDefault="00AE08D8" w:rsidP="00596539">
      <w:pPr>
        <w:pStyle w:val="a5"/>
        <w:adjustRightInd w:val="0"/>
        <w:rPr>
          <w:rFonts w:ascii="仿宋_GB2312" w:eastAsia="仿宋_GB2312" w:hAnsi="宋体"/>
          <w:snapToGrid w:val="0"/>
          <w:color w:val="000000"/>
          <w:sz w:val="28"/>
          <w:szCs w:val="28"/>
        </w:rPr>
      </w:pPr>
      <w:r w:rsidRPr="00FD538D">
        <w:rPr>
          <w:rFonts w:ascii="仿宋_GB2312" w:eastAsia="仿宋_GB2312" w:hAnsi="宋体"/>
          <w:snapToGrid w:val="0"/>
          <w:color w:val="000000"/>
          <w:sz w:val="28"/>
          <w:szCs w:val="28"/>
        </w:rPr>
        <w:t xml:space="preserve">年至今国内外主要用户的名称和地址： </w:t>
      </w:r>
    </w:p>
    <w:p w14:paraId="70B14AB9" w14:textId="77777777" w:rsidR="00AE08D8" w:rsidRPr="00FD538D" w:rsidRDefault="00AE08D8" w:rsidP="00596539">
      <w:pPr>
        <w:pStyle w:val="a5"/>
        <w:tabs>
          <w:tab w:val="left" w:pos="360"/>
        </w:tabs>
        <w:adjustRightInd w:val="0"/>
        <w:rPr>
          <w:rFonts w:ascii="仿宋_GB2312" w:eastAsia="仿宋_GB2312" w:hAnsi="宋体"/>
          <w:snapToGrid w:val="0"/>
          <w:color w:val="000000"/>
          <w:sz w:val="28"/>
          <w:szCs w:val="28"/>
        </w:rPr>
      </w:pPr>
      <w:r w:rsidRPr="00FD538D">
        <w:rPr>
          <w:rFonts w:ascii="仿宋_GB2312" w:eastAsia="仿宋_GB2312" w:hAnsi="宋体"/>
          <w:snapToGrid w:val="0"/>
          <w:color w:val="000000"/>
          <w:sz w:val="28"/>
          <w:szCs w:val="28"/>
        </w:rPr>
        <w:t>本次投标或服务在国内金融行业的应用情况（如有的话）：</w:t>
      </w:r>
    </w:p>
    <w:p w14:paraId="5C8C8D9F" w14:textId="77777777" w:rsidR="00AE08D8" w:rsidRPr="00FD538D" w:rsidRDefault="00AE08D8" w:rsidP="00596539">
      <w:pPr>
        <w:pStyle w:val="a5"/>
        <w:tabs>
          <w:tab w:val="left" w:pos="0"/>
        </w:tabs>
        <w:adjustRightInd w:val="0"/>
        <w:rPr>
          <w:rFonts w:ascii="仿宋_GB2312" w:eastAsia="仿宋_GB2312" w:hAnsi="宋体"/>
          <w:snapToGrid w:val="0"/>
          <w:color w:val="000000"/>
          <w:sz w:val="28"/>
          <w:szCs w:val="28"/>
        </w:rPr>
      </w:pPr>
      <w:r w:rsidRPr="00FD538D">
        <w:rPr>
          <w:rFonts w:ascii="仿宋_GB2312" w:eastAsia="仿宋_GB2312" w:hAnsi="宋体"/>
          <w:snapToGrid w:val="0"/>
          <w:color w:val="000000"/>
          <w:sz w:val="28"/>
          <w:szCs w:val="28"/>
        </w:rPr>
        <w:t>4.年至今投标人是否受到过监管机关的处罚？是否有重大涉</w:t>
      </w:r>
      <w:proofErr w:type="gramStart"/>
      <w:r w:rsidRPr="00FD538D">
        <w:rPr>
          <w:rFonts w:ascii="仿宋_GB2312" w:eastAsia="仿宋_GB2312" w:hAnsi="宋体"/>
          <w:snapToGrid w:val="0"/>
          <w:color w:val="000000"/>
          <w:sz w:val="28"/>
          <w:szCs w:val="28"/>
        </w:rPr>
        <w:t>诉法律</w:t>
      </w:r>
      <w:proofErr w:type="gramEnd"/>
      <w:r w:rsidRPr="00FD538D">
        <w:rPr>
          <w:rFonts w:ascii="仿宋_GB2312" w:eastAsia="仿宋_GB2312" w:hAnsi="宋体"/>
          <w:snapToGrid w:val="0"/>
          <w:color w:val="000000"/>
          <w:sz w:val="28"/>
          <w:szCs w:val="28"/>
        </w:rPr>
        <w:t>纠纷？如有，请列明原因及相关情况。</w:t>
      </w:r>
    </w:p>
    <w:p w14:paraId="1721F4B1" w14:textId="77777777" w:rsidR="00CA213B" w:rsidRPr="00FD538D" w:rsidRDefault="00AE08D8" w:rsidP="00596539">
      <w:pPr>
        <w:pStyle w:val="a5"/>
        <w:tabs>
          <w:tab w:val="left" w:pos="360"/>
        </w:tabs>
        <w:adjustRightInd w:val="0"/>
        <w:rPr>
          <w:rFonts w:ascii="仿宋_GB2312" w:eastAsia="仿宋_GB2312" w:hAnsi="宋体"/>
          <w:snapToGrid w:val="0"/>
          <w:color w:val="000000"/>
          <w:sz w:val="28"/>
          <w:szCs w:val="28"/>
          <w:u w:val="single"/>
        </w:rPr>
      </w:pPr>
      <w:r w:rsidRPr="00FD538D">
        <w:rPr>
          <w:rFonts w:ascii="仿宋_GB2312" w:eastAsia="仿宋_GB2312" w:hAnsi="宋体"/>
          <w:snapToGrid w:val="0"/>
          <w:color w:val="000000"/>
          <w:sz w:val="28"/>
          <w:szCs w:val="28"/>
        </w:rPr>
        <w:t>5.所属集团（如有的话）：</w:t>
      </w:r>
    </w:p>
    <w:p w14:paraId="0CB4DB4F" w14:textId="77777777" w:rsidR="00AE08D8" w:rsidRPr="00FD538D" w:rsidRDefault="00CA213B" w:rsidP="00596539">
      <w:pPr>
        <w:pStyle w:val="a5"/>
        <w:tabs>
          <w:tab w:val="left" w:pos="360"/>
        </w:tabs>
        <w:adjustRightInd w:val="0"/>
        <w:rPr>
          <w:rFonts w:ascii="仿宋_GB2312" w:eastAsia="仿宋_GB2312" w:hAnsi="宋体"/>
          <w:snapToGrid w:val="0"/>
          <w:color w:val="000000"/>
          <w:sz w:val="28"/>
          <w:szCs w:val="28"/>
        </w:rPr>
      </w:pPr>
      <w:r w:rsidRPr="00FD538D">
        <w:rPr>
          <w:rFonts w:ascii="仿宋_GB2312" w:eastAsia="仿宋_GB2312" w:hAnsi="宋体" w:hint="eastAsia"/>
          <w:snapToGrid w:val="0"/>
          <w:color w:val="000000"/>
          <w:sz w:val="28"/>
          <w:szCs w:val="28"/>
        </w:rPr>
        <w:t>6.其它情况</w:t>
      </w:r>
      <w:r w:rsidR="00AE08D8" w:rsidRPr="00FD538D">
        <w:rPr>
          <w:rFonts w:ascii="仿宋_GB2312" w:eastAsia="仿宋_GB2312" w:hAnsi="宋体"/>
          <w:snapToGrid w:val="0"/>
          <w:color w:val="000000"/>
          <w:sz w:val="28"/>
          <w:szCs w:val="28"/>
        </w:rPr>
        <w:t>（组织、机构、技术力量、参与本产品的实施人员情况等）</w:t>
      </w:r>
    </w:p>
    <w:p w14:paraId="114E113C" w14:textId="77777777" w:rsidR="00AE08D8" w:rsidRPr="00FD538D" w:rsidRDefault="00AE08D8" w:rsidP="00596539">
      <w:pPr>
        <w:snapToGrid w:val="0"/>
        <w:spacing w:line="360" w:lineRule="auto"/>
        <w:outlineLvl w:val="1"/>
        <w:rPr>
          <w:rFonts w:ascii="仿宋_GB2312" w:eastAsia="仿宋_GB2312" w:hAnsi="宋体"/>
          <w:color w:val="000000"/>
          <w:sz w:val="28"/>
          <w:szCs w:val="28"/>
        </w:rPr>
        <w:sectPr w:rsidR="00AE08D8" w:rsidRPr="00FD538D" w:rsidSect="00DE3FC0">
          <w:pgSz w:w="11906" w:h="16838"/>
          <w:pgMar w:top="1440" w:right="1800" w:bottom="1440" w:left="1800" w:header="851" w:footer="992" w:gutter="0"/>
          <w:cols w:space="720"/>
          <w:docGrid w:type="lines" w:linePitch="312"/>
        </w:sectPr>
      </w:pPr>
    </w:p>
    <w:p w14:paraId="7AF7F2BA" w14:textId="77777777" w:rsidR="001D0CED" w:rsidRPr="00FD538D" w:rsidRDefault="00AE08D8" w:rsidP="00596539">
      <w:pPr>
        <w:snapToGrid w:val="0"/>
        <w:spacing w:line="360" w:lineRule="auto"/>
        <w:outlineLvl w:val="1"/>
        <w:rPr>
          <w:rFonts w:ascii="仿宋_GB2312" w:eastAsia="仿宋_GB2312" w:hAnsi="宋体"/>
          <w:color w:val="000000"/>
          <w:sz w:val="28"/>
          <w:szCs w:val="28"/>
        </w:rPr>
      </w:pPr>
      <w:r w:rsidRPr="00FD538D">
        <w:rPr>
          <w:rFonts w:ascii="仿宋_GB2312" w:eastAsia="仿宋_GB2312" w:hAnsi="宋体" w:hint="eastAsia"/>
          <w:color w:val="000000"/>
          <w:sz w:val="28"/>
          <w:szCs w:val="28"/>
        </w:rPr>
        <w:lastRenderedPageBreak/>
        <w:t>附件3：</w:t>
      </w:r>
      <w:r w:rsidR="001D0CED" w:rsidRPr="00FD538D">
        <w:rPr>
          <w:rFonts w:ascii="仿宋_GB2312" w:eastAsia="仿宋_GB2312" w:hAnsi="宋体" w:hint="eastAsia"/>
          <w:color w:val="000000"/>
          <w:sz w:val="28"/>
          <w:szCs w:val="28"/>
        </w:rPr>
        <w:t>《法定代表人委托书》</w:t>
      </w:r>
    </w:p>
    <w:p w14:paraId="1527B1CC" w14:textId="77777777" w:rsidR="001D0CED" w:rsidRPr="00FD538D" w:rsidRDefault="001D0CED" w:rsidP="00596539">
      <w:pPr>
        <w:tabs>
          <w:tab w:val="left" w:pos="8280"/>
        </w:tabs>
        <w:spacing w:line="360" w:lineRule="auto"/>
        <w:rPr>
          <w:rFonts w:ascii="仿宋_GB2312" w:eastAsia="仿宋_GB2312"/>
          <w:color w:val="000000"/>
          <w:sz w:val="28"/>
          <w:szCs w:val="28"/>
        </w:rPr>
      </w:pPr>
      <w:r w:rsidRPr="00FD538D">
        <w:rPr>
          <w:rFonts w:ascii="仿宋_GB2312" w:eastAsia="仿宋_GB2312" w:hAnsi="宋体" w:hint="eastAsia"/>
          <w:snapToGrid w:val="0"/>
          <w:color w:val="000000"/>
          <w:sz w:val="28"/>
        </w:rPr>
        <w:t>江苏昆山农村商业银行股份有限公司</w:t>
      </w:r>
      <w:r w:rsidRPr="00FD538D">
        <w:rPr>
          <w:rFonts w:ascii="仿宋_GB2312" w:eastAsia="仿宋_GB2312" w:hint="eastAsia"/>
          <w:color w:val="000000"/>
          <w:sz w:val="28"/>
          <w:szCs w:val="28"/>
        </w:rPr>
        <w:t>：</w:t>
      </w:r>
    </w:p>
    <w:p w14:paraId="2EDCAC10" w14:textId="77777777" w:rsidR="001D0CED" w:rsidRPr="00FD538D" w:rsidRDefault="001D0CED" w:rsidP="00596539">
      <w:pPr>
        <w:tabs>
          <w:tab w:val="left" w:pos="8280"/>
        </w:tabs>
        <w:spacing w:line="360" w:lineRule="auto"/>
        <w:ind w:firstLine="480"/>
        <w:rPr>
          <w:rFonts w:ascii="仿宋_GB2312" w:eastAsia="仿宋_GB2312"/>
          <w:color w:val="000000"/>
          <w:sz w:val="28"/>
          <w:szCs w:val="28"/>
        </w:rPr>
      </w:pPr>
      <w:r w:rsidRPr="00FD538D">
        <w:rPr>
          <w:rFonts w:ascii="仿宋_GB2312" w:eastAsia="仿宋_GB2312" w:hint="eastAsia"/>
          <w:color w:val="000000"/>
          <w:sz w:val="28"/>
          <w:szCs w:val="28"/>
        </w:rPr>
        <w:t xml:space="preserve"> 兹委托</w:t>
      </w:r>
      <w:r w:rsidRPr="00FD538D">
        <w:rPr>
          <w:rFonts w:ascii="仿宋_GB2312" w:eastAsia="仿宋_GB2312" w:hint="eastAsia"/>
          <w:color w:val="000000"/>
          <w:sz w:val="28"/>
          <w:szCs w:val="28"/>
          <w:u w:val="single"/>
        </w:rPr>
        <w:t xml:space="preserve">         (代理人姓名)</w:t>
      </w:r>
      <w:r w:rsidRPr="00FD538D">
        <w:rPr>
          <w:rFonts w:ascii="仿宋_GB2312" w:eastAsia="仿宋_GB2312" w:hint="eastAsia"/>
          <w:color w:val="000000"/>
          <w:sz w:val="28"/>
          <w:szCs w:val="28"/>
        </w:rPr>
        <w:t>参加贵单位组织的招标活动，全权代表我单位处理投标的有关事宜。</w:t>
      </w:r>
    </w:p>
    <w:p w14:paraId="62C1AA31" w14:textId="77777777" w:rsidR="001D0CED" w:rsidRPr="00FD538D" w:rsidRDefault="001D0CED" w:rsidP="00596539">
      <w:pPr>
        <w:tabs>
          <w:tab w:val="left" w:pos="8280"/>
        </w:tabs>
        <w:spacing w:line="360" w:lineRule="auto"/>
        <w:ind w:firstLine="480"/>
        <w:rPr>
          <w:rFonts w:ascii="仿宋_GB2312" w:eastAsia="仿宋_GB2312"/>
          <w:color w:val="000000"/>
          <w:sz w:val="28"/>
          <w:szCs w:val="28"/>
        </w:rPr>
      </w:pPr>
      <w:r w:rsidRPr="00FD538D">
        <w:rPr>
          <w:rFonts w:ascii="仿宋_GB2312" w:eastAsia="仿宋_GB2312" w:hint="eastAsia"/>
          <w:color w:val="000000"/>
          <w:sz w:val="28"/>
          <w:szCs w:val="28"/>
        </w:rPr>
        <w:t xml:space="preserve"> 附全权代表情况：</w:t>
      </w:r>
    </w:p>
    <w:p w14:paraId="3AAB0579" w14:textId="77777777" w:rsidR="001D0CED" w:rsidRPr="00FD538D" w:rsidRDefault="001D0CED" w:rsidP="00596539">
      <w:pPr>
        <w:tabs>
          <w:tab w:val="left" w:pos="8280"/>
        </w:tabs>
        <w:spacing w:line="360" w:lineRule="auto"/>
        <w:ind w:firstLine="480"/>
        <w:rPr>
          <w:rFonts w:ascii="仿宋_GB2312" w:eastAsia="仿宋_GB2312"/>
          <w:color w:val="000000"/>
          <w:sz w:val="28"/>
          <w:szCs w:val="28"/>
          <w:u w:val="single"/>
        </w:rPr>
      </w:pPr>
      <w:r w:rsidRPr="00FD538D">
        <w:rPr>
          <w:rFonts w:ascii="仿宋_GB2312" w:eastAsia="仿宋_GB2312" w:hint="eastAsia"/>
          <w:color w:val="000000"/>
          <w:sz w:val="28"/>
          <w:szCs w:val="28"/>
        </w:rPr>
        <w:t xml:space="preserve"> 姓名： 性别：年龄：职务：</w:t>
      </w:r>
    </w:p>
    <w:p w14:paraId="4DFDCD78" w14:textId="77777777" w:rsidR="001D0CED" w:rsidRPr="00FD538D" w:rsidRDefault="001D0CED" w:rsidP="00596539">
      <w:pPr>
        <w:tabs>
          <w:tab w:val="left" w:pos="8280"/>
        </w:tabs>
        <w:spacing w:line="360" w:lineRule="auto"/>
        <w:ind w:firstLine="480"/>
        <w:rPr>
          <w:rFonts w:ascii="仿宋_GB2312" w:eastAsia="仿宋_GB2312"/>
          <w:color w:val="000000"/>
          <w:sz w:val="28"/>
          <w:szCs w:val="28"/>
        </w:rPr>
      </w:pPr>
      <w:r w:rsidRPr="00FD538D">
        <w:rPr>
          <w:rFonts w:ascii="仿宋_GB2312" w:eastAsia="仿宋_GB2312" w:hint="eastAsia"/>
          <w:color w:val="000000"/>
          <w:sz w:val="28"/>
          <w:szCs w:val="28"/>
        </w:rPr>
        <w:t xml:space="preserve"> 身份证号码：</w:t>
      </w:r>
    </w:p>
    <w:p w14:paraId="1CC05E9F" w14:textId="77777777" w:rsidR="001D0CED" w:rsidRPr="00FD538D" w:rsidRDefault="001D0CED" w:rsidP="00596539">
      <w:pPr>
        <w:tabs>
          <w:tab w:val="left" w:pos="8280"/>
        </w:tabs>
        <w:spacing w:line="360" w:lineRule="auto"/>
        <w:ind w:firstLine="480"/>
        <w:rPr>
          <w:rFonts w:ascii="仿宋_GB2312" w:eastAsia="仿宋_GB2312"/>
          <w:color w:val="000000"/>
          <w:sz w:val="28"/>
          <w:szCs w:val="28"/>
        </w:rPr>
      </w:pPr>
      <w:r w:rsidRPr="00FD538D">
        <w:rPr>
          <w:rFonts w:ascii="仿宋_GB2312" w:eastAsia="仿宋_GB2312" w:hint="eastAsia"/>
          <w:color w:val="000000"/>
          <w:sz w:val="28"/>
          <w:szCs w:val="28"/>
        </w:rPr>
        <w:t xml:space="preserve"> 详细通讯地址： </w:t>
      </w:r>
    </w:p>
    <w:p w14:paraId="1AFAAE10" w14:textId="77777777" w:rsidR="001D0CED" w:rsidRPr="00FD538D" w:rsidRDefault="001D0CED" w:rsidP="00596539">
      <w:pPr>
        <w:tabs>
          <w:tab w:val="left" w:pos="8280"/>
        </w:tabs>
        <w:spacing w:line="360" w:lineRule="auto"/>
        <w:ind w:firstLine="480"/>
        <w:rPr>
          <w:rFonts w:ascii="仿宋_GB2312" w:eastAsia="仿宋_GB2312"/>
          <w:color w:val="000000"/>
          <w:sz w:val="28"/>
          <w:szCs w:val="28"/>
        </w:rPr>
      </w:pPr>
      <w:r w:rsidRPr="00FD538D">
        <w:rPr>
          <w:rFonts w:ascii="仿宋_GB2312" w:eastAsia="仿宋_GB2312" w:hint="eastAsia"/>
          <w:color w:val="000000"/>
          <w:sz w:val="28"/>
          <w:szCs w:val="28"/>
        </w:rPr>
        <w:t xml:space="preserve"> 电话：传真：</w:t>
      </w:r>
    </w:p>
    <w:p w14:paraId="1DF46D69" w14:textId="77777777" w:rsidR="001D0CED" w:rsidRPr="00FD538D" w:rsidRDefault="001D0CED" w:rsidP="00596539">
      <w:pPr>
        <w:tabs>
          <w:tab w:val="left" w:pos="8280"/>
        </w:tabs>
        <w:spacing w:line="360" w:lineRule="auto"/>
        <w:ind w:firstLine="480"/>
        <w:rPr>
          <w:rFonts w:ascii="仿宋_GB2312" w:eastAsia="仿宋_GB2312"/>
          <w:color w:val="000000"/>
          <w:sz w:val="28"/>
          <w:szCs w:val="28"/>
        </w:rPr>
      </w:pPr>
      <w:r w:rsidRPr="00FD538D">
        <w:rPr>
          <w:rFonts w:ascii="仿宋_GB2312" w:eastAsia="仿宋_GB2312" w:hint="eastAsia"/>
          <w:color w:val="000000"/>
          <w:sz w:val="28"/>
          <w:szCs w:val="28"/>
        </w:rPr>
        <w:t xml:space="preserve"> 邮政编码：</w:t>
      </w:r>
    </w:p>
    <w:p w14:paraId="45162791" w14:textId="77777777" w:rsidR="001D0CED" w:rsidRPr="00FD538D" w:rsidRDefault="001D0CED" w:rsidP="00596539">
      <w:pPr>
        <w:tabs>
          <w:tab w:val="left" w:pos="8280"/>
        </w:tabs>
        <w:spacing w:line="360" w:lineRule="auto"/>
        <w:rPr>
          <w:rFonts w:ascii="仿宋_GB2312" w:eastAsia="仿宋_GB2312"/>
          <w:color w:val="000000"/>
          <w:sz w:val="28"/>
          <w:szCs w:val="28"/>
        </w:rPr>
      </w:pPr>
      <w:r w:rsidRPr="00FD538D">
        <w:rPr>
          <w:rFonts w:ascii="仿宋_GB2312" w:eastAsia="仿宋_GB2312" w:hint="eastAsia"/>
          <w:color w:val="000000"/>
          <w:sz w:val="28"/>
          <w:szCs w:val="28"/>
        </w:rPr>
        <w:t xml:space="preserve">    单位名称（公章）                        法定代表人（签字）</w:t>
      </w:r>
    </w:p>
    <w:p w14:paraId="7DF8B805" w14:textId="77777777" w:rsidR="001D0CED" w:rsidRPr="00FD538D" w:rsidRDefault="001D0CED" w:rsidP="00596539">
      <w:pPr>
        <w:tabs>
          <w:tab w:val="left" w:pos="8280"/>
        </w:tabs>
        <w:spacing w:line="360" w:lineRule="auto"/>
        <w:ind w:firstLine="570"/>
        <w:rPr>
          <w:rFonts w:ascii="仿宋_GB2312" w:eastAsia="仿宋_GB2312"/>
          <w:color w:val="000000"/>
          <w:sz w:val="28"/>
          <w:szCs w:val="28"/>
        </w:rPr>
      </w:pPr>
      <w:r w:rsidRPr="00FD538D">
        <w:rPr>
          <w:rFonts w:ascii="仿宋_GB2312" w:eastAsia="仿宋_GB2312" w:hint="eastAsia"/>
          <w:color w:val="000000"/>
          <w:sz w:val="28"/>
          <w:szCs w:val="28"/>
        </w:rPr>
        <w:t xml:space="preserve">    年   月   日                         年   月    日     </w:t>
      </w:r>
    </w:p>
    <w:p w14:paraId="49B8898F" w14:textId="77777777" w:rsidR="001D0CED" w:rsidRPr="00FD538D" w:rsidRDefault="001D0CED" w:rsidP="00596539">
      <w:pPr>
        <w:tabs>
          <w:tab w:val="left" w:pos="8280"/>
        </w:tabs>
        <w:rPr>
          <w:rFonts w:ascii="仿宋_GB2312" w:eastAsia="仿宋_GB2312" w:hAnsi="宋体"/>
          <w:color w:val="000000"/>
          <w:sz w:val="28"/>
          <w:szCs w:val="28"/>
        </w:rPr>
      </w:pPr>
      <w:r w:rsidRPr="00FD538D">
        <w:rPr>
          <w:rFonts w:ascii="仿宋_GB2312" w:eastAsia="仿宋_GB2312" w:hint="eastAsia"/>
          <w:color w:val="000000"/>
          <w:sz w:val="28"/>
          <w:szCs w:val="28"/>
        </w:rPr>
        <w:t>（说明：法定代表人参加投标，不用此委托书）</w:t>
      </w:r>
    </w:p>
    <w:p w14:paraId="7F837311" w14:textId="77777777" w:rsidR="00AE08D8" w:rsidRPr="00FD538D" w:rsidRDefault="00AE08D8" w:rsidP="00596539"/>
    <w:p w14:paraId="3607A75E" w14:textId="77777777" w:rsidR="00530F7A" w:rsidRPr="00FD538D" w:rsidRDefault="00530F7A" w:rsidP="00596539"/>
    <w:p w14:paraId="78C95076" w14:textId="77777777" w:rsidR="00530F7A" w:rsidRPr="00FD538D" w:rsidRDefault="00530F7A" w:rsidP="00596539"/>
    <w:p w14:paraId="210A7C70" w14:textId="77777777" w:rsidR="00530F7A" w:rsidRPr="00FD538D" w:rsidRDefault="00530F7A" w:rsidP="00596539"/>
    <w:p w14:paraId="37C91D37" w14:textId="77777777" w:rsidR="00530F7A" w:rsidRPr="00FD538D" w:rsidRDefault="00530F7A" w:rsidP="00596539"/>
    <w:p w14:paraId="73BD23FD" w14:textId="77777777" w:rsidR="00530F7A" w:rsidRPr="00FD538D" w:rsidRDefault="00530F7A" w:rsidP="00596539"/>
    <w:p w14:paraId="357A02C6" w14:textId="77777777" w:rsidR="00530F7A" w:rsidRPr="00FD538D" w:rsidRDefault="00530F7A" w:rsidP="00596539"/>
    <w:p w14:paraId="1928B1C4" w14:textId="77777777" w:rsidR="00530F7A" w:rsidRPr="00FD538D" w:rsidRDefault="00530F7A" w:rsidP="00596539"/>
    <w:p w14:paraId="27DF1BA8" w14:textId="77777777" w:rsidR="00530F7A" w:rsidRPr="00FD538D" w:rsidRDefault="00530F7A" w:rsidP="00596539"/>
    <w:p w14:paraId="755B8BAD" w14:textId="77777777" w:rsidR="00530F7A" w:rsidRPr="00FD538D" w:rsidRDefault="00530F7A" w:rsidP="00596539"/>
    <w:p w14:paraId="5D48BD2B" w14:textId="77777777" w:rsidR="00530F7A" w:rsidRPr="00FD538D" w:rsidRDefault="00530F7A" w:rsidP="00596539"/>
    <w:p w14:paraId="2A565856" w14:textId="77777777" w:rsidR="00530F7A" w:rsidRPr="00FD538D" w:rsidRDefault="00530F7A" w:rsidP="00596539"/>
    <w:p w14:paraId="7D55C077" w14:textId="77777777" w:rsidR="00530F7A" w:rsidRPr="00FD538D" w:rsidRDefault="00530F7A" w:rsidP="00596539"/>
    <w:p w14:paraId="2EF737BC" w14:textId="77777777" w:rsidR="00530F7A" w:rsidRPr="00FD538D" w:rsidRDefault="00530F7A" w:rsidP="00596539"/>
    <w:p w14:paraId="1181479E" w14:textId="77777777" w:rsidR="00530F7A" w:rsidRPr="00FD538D" w:rsidRDefault="00530F7A" w:rsidP="00596539"/>
    <w:p w14:paraId="3835FAE4" w14:textId="77777777" w:rsidR="00530F7A" w:rsidRPr="00FD538D" w:rsidRDefault="00530F7A" w:rsidP="00596539"/>
    <w:p w14:paraId="4BF22E5D" w14:textId="77777777" w:rsidR="00530F7A" w:rsidRPr="00FD538D" w:rsidRDefault="00530F7A" w:rsidP="00596539"/>
    <w:p w14:paraId="57DD2A49" w14:textId="77777777" w:rsidR="00530F7A" w:rsidRPr="00FD538D" w:rsidRDefault="00530F7A" w:rsidP="00596539"/>
    <w:p w14:paraId="4A8A3AAF" w14:textId="77777777" w:rsidR="00530F7A" w:rsidRPr="00FD538D" w:rsidRDefault="00530F7A" w:rsidP="00596539"/>
    <w:p w14:paraId="71015D86" w14:textId="0D8ACB41" w:rsidR="00530F7A" w:rsidRPr="00FD538D" w:rsidRDefault="00530F7A" w:rsidP="00E62AEA">
      <w:pPr>
        <w:snapToGrid w:val="0"/>
        <w:spacing w:line="360" w:lineRule="auto"/>
        <w:outlineLvl w:val="1"/>
        <w:rPr>
          <w:rFonts w:ascii="仿宋_GB2312" w:eastAsia="仿宋_GB2312" w:hAnsi="宋体"/>
          <w:color w:val="000000"/>
          <w:sz w:val="28"/>
          <w:szCs w:val="28"/>
        </w:rPr>
      </w:pPr>
      <w:bookmarkStart w:id="1" w:name="_Hlk189665543"/>
      <w:r w:rsidRPr="00FD538D">
        <w:rPr>
          <w:rFonts w:ascii="仿宋_GB2312" w:eastAsia="仿宋_GB2312" w:hAnsi="宋体" w:hint="eastAsia"/>
          <w:color w:val="000000"/>
          <w:sz w:val="28"/>
          <w:szCs w:val="28"/>
        </w:rPr>
        <w:lastRenderedPageBreak/>
        <w:t>附件4：身份证明文件</w:t>
      </w:r>
    </w:p>
    <w:bookmarkEnd w:id="1"/>
    <w:p w14:paraId="5C6DD2B7" w14:textId="77777777" w:rsidR="00530F7A" w:rsidRPr="00FD538D" w:rsidRDefault="00530F7A" w:rsidP="00530F7A">
      <w:pPr>
        <w:ind w:firstLineChars="200" w:firstLine="560"/>
        <w:rPr>
          <w:rFonts w:eastAsia="仿宋"/>
          <w:kern w:val="0"/>
          <w:sz w:val="28"/>
          <w:szCs w:val="28"/>
        </w:rPr>
      </w:pPr>
    </w:p>
    <w:p w14:paraId="7C39AC31" w14:textId="77777777" w:rsidR="00530F7A" w:rsidRPr="00FD538D" w:rsidRDefault="00530F7A" w:rsidP="00530F7A">
      <w:pPr>
        <w:numPr>
          <w:ilvl w:val="0"/>
          <w:numId w:val="9"/>
        </w:numPr>
        <w:ind w:left="624" w:firstLineChars="200" w:firstLine="560"/>
        <w:rPr>
          <w:rFonts w:eastAsia="仿宋"/>
          <w:kern w:val="0"/>
          <w:sz w:val="28"/>
          <w:szCs w:val="28"/>
        </w:rPr>
      </w:pPr>
      <w:r w:rsidRPr="00FD538D">
        <w:rPr>
          <w:rFonts w:eastAsia="仿宋"/>
          <w:kern w:val="0"/>
          <w:sz w:val="28"/>
          <w:szCs w:val="28"/>
        </w:rPr>
        <w:t>法定代表人身份证复印件（加盖单位公章）。</w:t>
      </w:r>
    </w:p>
    <w:p w14:paraId="4B8FBB5A" w14:textId="77777777" w:rsidR="00530F7A" w:rsidRPr="00FD538D" w:rsidRDefault="00530F7A" w:rsidP="00530F7A">
      <w:pPr>
        <w:numPr>
          <w:ilvl w:val="0"/>
          <w:numId w:val="9"/>
        </w:numPr>
        <w:ind w:left="624" w:firstLineChars="200" w:firstLine="560"/>
        <w:rPr>
          <w:rFonts w:eastAsia="仿宋"/>
          <w:kern w:val="0"/>
          <w:sz w:val="28"/>
          <w:szCs w:val="28"/>
        </w:rPr>
      </w:pPr>
      <w:r w:rsidRPr="00FD538D">
        <w:rPr>
          <w:rFonts w:eastAsia="仿宋"/>
          <w:kern w:val="0"/>
          <w:sz w:val="28"/>
          <w:szCs w:val="28"/>
        </w:rPr>
        <w:t>授权代理人身份证复印件（加盖单位公章）。</w:t>
      </w:r>
    </w:p>
    <w:p w14:paraId="47820299" w14:textId="77777777" w:rsidR="00530F7A" w:rsidRPr="00FD538D" w:rsidRDefault="00530F7A" w:rsidP="00596539">
      <w:pPr>
        <w:sectPr w:rsidR="00530F7A" w:rsidRPr="00FD538D" w:rsidSect="00DE3FC0">
          <w:pgSz w:w="11906" w:h="16838"/>
          <w:pgMar w:top="1440" w:right="1800" w:bottom="1440" w:left="1800" w:header="851" w:footer="992" w:gutter="0"/>
          <w:cols w:space="720"/>
          <w:docGrid w:type="lines" w:linePitch="312"/>
        </w:sectPr>
      </w:pPr>
    </w:p>
    <w:p w14:paraId="65AF7858" w14:textId="040E6263" w:rsidR="001D0CED" w:rsidRPr="00FD538D" w:rsidRDefault="00AE08D8" w:rsidP="007B1E59">
      <w:pPr>
        <w:adjustRightInd w:val="0"/>
        <w:snapToGrid w:val="0"/>
        <w:spacing w:line="360" w:lineRule="auto"/>
        <w:outlineLvl w:val="1"/>
        <w:rPr>
          <w:rFonts w:ascii="仿宋_GB2312" w:eastAsia="仿宋_GB2312"/>
          <w:b/>
          <w:sz w:val="30"/>
          <w:szCs w:val="30"/>
          <w:u w:val="single"/>
        </w:rPr>
      </w:pPr>
      <w:bookmarkStart w:id="2" w:name="_Hlk189665631"/>
      <w:r w:rsidRPr="00FD538D">
        <w:rPr>
          <w:rFonts w:ascii="仿宋_GB2312" w:eastAsia="仿宋_GB2312" w:hAnsi="宋体" w:hint="eastAsia"/>
          <w:color w:val="000000"/>
          <w:sz w:val="28"/>
          <w:szCs w:val="28"/>
        </w:rPr>
        <w:lastRenderedPageBreak/>
        <w:t>附件</w:t>
      </w:r>
      <w:r w:rsidR="00530F7A" w:rsidRPr="00FD538D">
        <w:rPr>
          <w:rFonts w:ascii="仿宋_GB2312" w:eastAsia="仿宋_GB2312" w:hAnsi="宋体" w:hint="eastAsia"/>
          <w:color w:val="000000"/>
          <w:sz w:val="28"/>
          <w:szCs w:val="28"/>
        </w:rPr>
        <w:t>5</w:t>
      </w:r>
      <w:r w:rsidRPr="00FD538D">
        <w:rPr>
          <w:rFonts w:ascii="仿宋_GB2312" w:eastAsia="仿宋_GB2312" w:hAnsi="宋体" w:hint="eastAsia"/>
          <w:color w:val="000000"/>
          <w:sz w:val="28"/>
          <w:szCs w:val="28"/>
        </w:rPr>
        <w:t>：</w:t>
      </w:r>
      <w:r w:rsidR="001D0CED" w:rsidRPr="00FD538D">
        <w:rPr>
          <w:rFonts w:ascii="仿宋_GB2312" w:eastAsia="仿宋_GB2312" w:hAnsi="宋体" w:hint="eastAsia"/>
          <w:color w:val="000000"/>
          <w:sz w:val="28"/>
          <w:szCs w:val="28"/>
        </w:rPr>
        <w:t>《投标价格一览表》</w:t>
      </w:r>
      <w:r w:rsidR="001D0CED" w:rsidRPr="00FD538D">
        <w:rPr>
          <w:rFonts w:ascii="仿宋" w:eastAsia="仿宋" w:hAnsi="仿宋" w:hint="eastAsia"/>
          <w:sz w:val="28"/>
          <w:szCs w:val="28"/>
        </w:rPr>
        <w:t xml:space="preserve"> </w:t>
      </w:r>
    </w:p>
    <w:bookmarkEnd w:id="2"/>
    <w:p w14:paraId="3D739B6E" w14:textId="0C9FFEA0" w:rsidR="001D0CED" w:rsidRPr="00FD538D" w:rsidRDefault="001D0CED" w:rsidP="007B1E59">
      <w:pPr>
        <w:adjustRightInd w:val="0"/>
        <w:snapToGrid w:val="0"/>
        <w:spacing w:line="360" w:lineRule="auto"/>
        <w:jc w:val="center"/>
        <w:rPr>
          <w:rFonts w:ascii="仿宋_GB2312" w:eastAsia="仿宋_GB2312" w:hAnsi="仿宋"/>
          <w:b/>
          <w:sz w:val="32"/>
          <w:szCs w:val="28"/>
        </w:rPr>
      </w:pPr>
      <w:r w:rsidRPr="00FD538D">
        <w:rPr>
          <w:rFonts w:ascii="仿宋_GB2312" w:eastAsia="仿宋_GB2312" w:hAnsi="仿宋" w:hint="eastAsia"/>
          <w:b/>
          <w:sz w:val="32"/>
          <w:szCs w:val="28"/>
        </w:rPr>
        <w:t>投标价格一览表</w:t>
      </w:r>
    </w:p>
    <w:p w14:paraId="171E98BD" w14:textId="24688348" w:rsidR="001D0CED" w:rsidRPr="00FD538D" w:rsidRDefault="001D0CED" w:rsidP="007B1E59">
      <w:pPr>
        <w:adjustRightInd w:val="0"/>
        <w:snapToGrid w:val="0"/>
        <w:spacing w:line="360" w:lineRule="auto"/>
        <w:rPr>
          <w:rFonts w:ascii="仿宋_GB2312" w:eastAsia="仿宋_GB2312" w:hAnsi="宋体"/>
          <w:sz w:val="28"/>
          <w:szCs w:val="28"/>
          <w:u w:val="single"/>
        </w:rPr>
      </w:pPr>
      <w:r w:rsidRPr="00FD538D">
        <w:rPr>
          <w:rFonts w:ascii="仿宋_GB2312" w:eastAsia="仿宋_GB2312" w:hAnsi="宋体" w:hint="eastAsia"/>
          <w:sz w:val="28"/>
          <w:szCs w:val="28"/>
        </w:rPr>
        <w:t>1、投标单位名称：</w:t>
      </w:r>
      <w:r w:rsidRPr="00FD538D">
        <w:rPr>
          <w:rFonts w:ascii="仿宋_GB2312" w:eastAsia="仿宋_GB2312" w:hAnsi="宋体" w:hint="eastAsia"/>
          <w:sz w:val="28"/>
          <w:szCs w:val="28"/>
          <w:u w:val="single"/>
        </w:rPr>
        <w:t xml:space="preserve">          </w:t>
      </w:r>
      <w:r w:rsidR="007B1E59">
        <w:rPr>
          <w:rFonts w:ascii="仿宋_GB2312" w:eastAsia="仿宋_GB2312" w:hAnsi="宋体" w:hint="eastAsia"/>
          <w:sz w:val="28"/>
          <w:szCs w:val="28"/>
          <w:u w:val="single"/>
        </w:rPr>
        <w:t xml:space="preserve">                   </w:t>
      </w:r>
      <w:r w:rsidRPr="00FD538D">
        <w:rPr>
          <w:rFonts w:ascii="仿宋_GB2312" w:eastAsia="仿宋_GB2312" w:hAnsi="宋体" w:hint="eastAsia"/>
          <w:sz w:val="28"/>
          <w:szCs w:val="28"/>
          <w:u w:val="single"/>
        </w:rPr>
        <w:t xml:space="preserve">       </w:t>
      </w:r>
      <w:r w:rsidR="009E23CE" w:rsidRPr="00FD538D">
        <w:rPr>
          <w:rFonts w:ascii="仿宋_GB2312" w:eastAsia="仿宋_GB2312" w:hAnsi="宋体" w:hint="eastAsia"/>
          <w:sz w:val="28"/>
          <w:szCs w:val="28"/>
          <w:u w:val="single"/>
        </w:rPr>
        <w:t xml:space="preserve">    </w:t>
      </w:r>
      <w:r w:rsidR="002523ED">
        <w:rPr>
          <w:rFonts w:ascii="仿宋_GB2312" w:eastAsia="仿宋_GB2312" w:hAnsi="宋体" w:hint="eastAsia"/>
          <w:sz w:val="28"/>
          <w:szCs w:val="28"/>
          <w:u w:val="single"/>
        </w:rPr>
        <w:t xml:space="preserve">  </w:t>
      </w:r>
      <w:r w:rsidRPr="00FD538D">
        <w:rPr>
          <w:rFonts w:ascii="仿宋_GB2312" w:eastAsia="仿宋_GB2312" w:hAnsi="宋体" w:hint="eastAsia"/>
          <w:sz w:val="28"/>
          <w:szCs w:val="28"/>
          <w:u w:val="single"/>
        </w:rPr>
        <w:t xml:space="preserve"> </w:t>
      </w:r>
    </w:p>
    <w:p w14:paraId="0BD652F8" w14:textId="45A9181D" w:rsidR="001D0CED" w:rsidRPr="00FD538D" w:rsidRDefault="001D0CED" w:rsidP="007B1E59">
      <w:pPr>
        <w:adjustRightInd w:val="0"/>
        <w:snapToGrid w:val="0"/>
        <w:spacing w:line="360" w:lineRule="auto"/>
        <w:rPr>
          <w:rFonts w:ascii="仿宋_GB2312" w:eastAsia="仿宋_GB2312"/>
          <w:b/>
          <w:sz w:val="28"/>
          <w:szCs w:val="28"/>
          <w:u w:val="single"/>
        </w:rPr>
      </w:pPr>
      <w:r w:rsidRPr="00FD538D">
        <w:rPr>
          <w:rFonts w:ascii="仿宋_GB2312" w:eastAsia="仿宋_GB2312" w:hAnsi="宋体" w:hint="eastAsia"/>
          <w:sz w:val="28"/>
          <w:szCs w:val="28"/>
        </w:rPr>
        <w:t>2、投标项目名称：</w:t>
      </w:r>
      <w:r w:rsidRPr="00FD538D">
        <w:rPr>
          <w:rFonts w:ascii="仿宋_GB2312" w:eastAsia="仿宋_GB2312" w:hint="eastAsia"/>
          <w:sz w:val="28"/>
          <w:szCs w:val="28"/>
          <w:u w:val="single"/>
        </w:rPr>
        <w:t xml:space="preserve">             </w:t>
      </w:r>
      <w:r w:rsidR="009E23CE" w:rsidRPr="00FD538D">
        <w:rPr>
          <w:rFonts w:ascii="仿宋_GB2312" w:eastAsia="仿宋_GB2312" w:hint="eastAsia"/>
          <w:sz w:val="28"/>
          <w:szCs w:val="28"/>
          <w:u w:val="single"/>
        </w:rPr>
        <w:t xml:space="preserve">     </w:t>
      </w:r>
      <w:r w:rsidR="007B1E59">
        <w:rPr>
          <w:rFonts w:ascii="仿宋_GB2312" w:eastAsia="仿宋_GB2312" w:hint="eastAsia"/>
          <w:sz w:val="28"/>
          <w:szCs w:val="28"/>
          <w:u w:val="single"/>
        </w:rPr>
        <w:t xml:space="preserve">                   </w:t>
      </w:r>
      <w:r w:rsidR="009E23CE" w:rsidRPr="00FD538D">
        <w:rPr>
          <w:rFonts w:ascii="仿宋_GB2312" w:eastAsia="仿宋_GB2312" w:hint="eastAsia"/>
          <w:sz w:val="28"/>
          <w:szCs w:val="28"/>
          <w:u w:val="single"/>
        </w:rPr>
        <w:t xml:space="preserve"> </w:t>
      </w:r>
      <w:r w:rsidR="002523ED">
        <w:rPr>
          <w:rFonts w:ascii="仿宋_GB2312" w:eastAsia="仿宋_GB2312" w:hint="eastAsia"/>
          <w:sz w:val="28"/>
          <w:szCs w:val="28"/>
          <w:u w:val="single"/>
        </w:rPr>
        <w:t xml:space="preserve">     </w:t>
      </w:r>
    </w:p>
    <w:p w14:paraId="3839B26F" w14:textId="748A0159" w:rsidR="001D0CED" w:rsidRPr="002523ED" w:rsidRDefault="001D0CED" w:rsidP="007B1E59">
      <w:pPr>
        <w:adjustRightInd w:val="0"/>
        <w:snapToGrid w:val="0"/>
        <w:spacing w:line="360" w:lineRule="auto"/>
        <w:rPr>
          <w:rFonts w:ascii="仿宋_GB2312" w:eastAsia="仿宋_GB2312"/>
          <w:b/>
          <w:sz w:val="28"/>
          <w:szCs w:val="28"/>
          <w:u w:val="single"/>
        </w:rPr>
      </w:pPr>
      <w:r w:rsidRPr="002523ED">
        <w:rPr>
          <w:rFonts w:ascii="仿宋_GB2312" w:eastAsia="仿宋_GB2312" w:hAnsi="宋体" w:hint="eastAsia"/>
          <w:sz w:val="28"/>
          <w:szCs w:val="28"/>
        </w:rPr>
        <w:t>3、本项目报价：（大写）人民币</w:t>
      </w:r>
      <w:r w:rsidRPr="002523ED">
        <w:rPr>
          <w:rFonts w:ascii="仿宋_GB2312" w:eastAsia="仿宋_GB2312" w:hAnsi="宋体" w:hint="eastAsia"/>
          <w:sz w:val="28"/>
          <w:szCs w:val="28"/>
          <w:u w:val="single"/>
        </w:rPr>
        <w:t xml:space="preserve">       </w:t>
      </w:r>
      <w:r w:rsidR="009E23CE" w:rsidRPr="002523ED">
        <w:rPr>
          <w:rFonts w:ascii="仿宋_GB2312" w:eastAsia="仿宋_GB2312" w:hAnsi="宋体" w:hint="eastAsia"/>
          <w:sz w:val="28"/>
          <w:szCs w:val="28"/>
          <w:u w:val="single"/>
        </w:rPr>
        <w:t xml:space="preserve"> </w:t>
      </w:r>
      <w:r w:rsidR="007B1E59" w:rsidRPr="002523ED">
        <w:rPr>
          <w:rFonts w:ascii="仿宋_GB2312" w:eastAsia="仿宋_GB2312" w:hAnsi="宋体" w:hint="eastAsia"/>
          <w:sz w:val="28"/>
          <w:szCs w:val="28"/>
          <w:u w:val="single"/>
        </w:rPr>
        <w:t xml:space="preserve">                    </w:t>
      </w:r>
      <w:r w:rsidR="009E23CE" w:rsidRPr="002523ED">
        <w:rPr>
          <w:rFonts w:ascii="仿宋_GB2312" w:eastAsia="仿宋_GB2312" w:hAnsi="宋体" w:hint="eastAsia"/>
          <w:sz w:val="28"/>
          <w:szCs w:val="28"/>
          <w:u w:val="single"/>
        </w:rPr>
        <w:t xml:space="preserve">  </w:t>
      </w:r>
      <w:r w:rsidR="002523ED" w:rsidRPr="002523ED">
        <w:rPr>
          <w:rFonts w:ascii="仿宋_GB2312" w:eastAsia="仿宋_GB2312" w:hAnsi="宋体" w:hint="eastAsia"/>
          <w:sz w:val="28"/>
          <w:szCs w:val="28"/>
          <w:u w:val="single"/>
        </w:rPr>
        <w:t xml:space="preserve">  </w:t>
      </w:r>
    </w:p>
    <w:p w14:paraId="187F2AF6" w14:textId="750FA2A9" w:rsidR="001D0CED" w:rsidRPr="002523ED" w:rsidRDefault="007B1E59" w:rsidP="007B1E59">
      <w:pPr>
        <w:adjustRightInd w:val="0"/>
        <w:snapToGrid w:val="0"/>
        <w:spacing w:line="360" w:lineRule="auto"/>
        <w:rPr>
          <w:rFonts w:ascii="仿宋_GB2312" w:eastAsia="仿宋_GB2312" w:hAnsi="宋体"/>
          <w:sz w:val="28"/>
          <w:szCs w:val="28"/>
        </w:rPr>
      </w:pPr>
      <w:r w:rsidRPr="002523ED">
        <w:rPr>
          <w:rFonts w:ascii="仿宋_GB2312" w:eastAsia="仿宋_GB2312" w:hAnsi="宋体" w:hint="eastAsia"/>
          <w:sz w:val="28"/>
          <w:szCs w:val="28"/>
        </w:rPr>
        <w:t xml:space="preserve">              </w:t>
      </w:r>
      <w:r w:rsidR="001D0CED" w:rsidRPr="002523ED">
        <w:rPr>
          <w:rFonts w:ascii="仿宋_GB2312" w:eastAsia="仿宋_GB2312" w:hAnsi="宋体" w:hint="eastAsia"/>
          <w:sz w:val="28"/>
          <w:szCs w:val="28"/>
        </w:rPr>
        <w:t>（小写）</w:t>
      </w:r>
      <w:r w:rsidR="001D0CED" w:rsidRPr="002523ED">
        <w:rPr>
          <w:rFonts w:ascii="仿宋_GB2312" w:eastAsia="仿宋_GB2312" w:hAnsi="宋体" w:hint="eastAsia"/>
          <w:sz w:val="28"/>
          <w:szCs w:val="28"/>
        </w:rPr>
        <w:t>¥</w:t>
      </w:r>
      <w:r w:rsidR="001D0CED" w:rsidRPr="002523ED">
        <w:rPr>
          <w:rFonts w:ascii="仿宋_GB2312" w:eastAsia="仿宋_GB2312" w:hAnsi="宋体" w:hint="eastAsia"/>
          <w:sz w:val="28"/>
          <w:szCs w:val="28"/>
        </w:rPr>
        <w:t xml:space="preserve"> </w:t>
      </w:r>
      <w:r w:rsidR="001D0CED" w:rsidRPr="002523ED">
        <w:rPr>
          <w:rFonts w:ascii="仿宋_GB2312" w:eastAsia="仿宋_GB2312" w:hAnsi="宋体" w:hint="eastAsia"/>
          <w:sz w:val="28"/>
          <w:szCs w:val="28"/>
          <w:u w:val="single"/>
        </w:rPr>
        <w:t xml:space="preserve">        </w:t>
      </w:r>
      <w:r w:rsidRPr="002523ED">
        <w:rPr>
          <w:rFonts w:ascii="仿宋_GB2312" w:eastAsia="仿宋_GB2312" w:hAnsi="宋体" w:hint="eastAsia"/>
          <w:sz w:val="28"/>
          <w:szCs w:val="28"/>
          <w:u w:val="single"/>
        </w:rPr>
        <w:t xml:space="preserve">                   </w:t>
      </w:r>
      <w:r w:rsidR="001D0CED" w:rsidRPr="002523ED">
        <w:rPr>
          <w:rFonts w:ascii="仿宋_GB2312" w:eastAsia="仿宋_GB2312" w:hAnsi="宋体" w:hint="eastAsia"/>
          <w:sz w:val="28"/>
          <w:szCs w:val="28"/>
          <w:u w:val="single"/>
        </w:rPr>
        <w:t xml:space="preserve">   </w:t>
      </w:r>
      <w:r w:rsidR="009E23CE" w:rsidRPr="002523ED">
        <w:rPr>
          <w:rFonts w:ascii="仿宋_GB2312" w:eastAsia="仿宋_GB2312" w:hAnsi="宋体" w:hint="eastAsia"/>
          <w:sz w:val="28"/>
          <w:szCs w:val="28"/>
          <w:u w:val="single"/>
        </w:rPr>
        <w:t xml:space="preserve">    </w:t>
      </w:r>
      <w:r w:rsidR="002523ED" w:rsidRPr="002523ED">
        <w:rPr>
          <w:rFonts w:ascii="仿宋_GB2312" w:eastAsia="仿宋_GB2312" w:hAnsi="宋体" w:hint="eastAsia"/>
          <w:sz w:val="28"/>
          <w:szCs w:val="28"/>
          <w:u w:val="single"/>
        </w:rPr>
        <w:t xml:space="preserve">  </w:t>
      </w:r>
    </w:p>
    <w:p w14:paraId="798A0E13" w14:textId="12DCBAAA" w:rsidR="005967E4" w:rsidRPr="00FD538D" w:rsidRDefault="005967E4" w:rsidP="007B1E59">
      <w:pPr>
        <w:adjustRightInd w:val="0"/>
        <w:snapToGrid w:val="0"/>
        <w:spacing w:line="360" w:lineRule="auto"/>
        <w:rPr>
          <w:rFonts w:ascii="仿宋_GB2312" w:eastAsia="仿宋_GB2312" w:hAnsi="宋体"/>
          <w:sz w:val="28"/>
        </w:rPr>
      </w:pPr>
      <w:r w:rsidRPr="00FD538D">
        <w:rPr>
          <w:rFonts w:ascii="仿宋_GB2312" w:eastAsia="仿宋_GB2312" w:hAnsi="宋体" w:hint="eastAsia"/>
          <w:sz w:val="28"/>
          <w:szCs w:val="28"/>
        </w:rPr>
        <w:t>4、付款</w:t>
      </w:r>
      <w:r w:rsidR="00B13F32" w:rsidRPr="00FD538D">
        <w:rPr>
          <w:rFonts w:ascii="仿宋_GB2312" w:eastAsia="仿宋_GB2312" w:hAnsi="宋体" w:hint="eastAsia"/>
          <w:sz w:val="28"/>
          <w:szCs w:val="28"/>
        </w:rPr>
        <w:t>方式</w:t>
      </w:r>
      <w:r w:rsidRPr="00FD538D">
        <w:rPr>
          <w:rFonts w:ascii="仿宋_GB2312" w:eastAsia="仿宋_GB2312" w:hAnsi="宋体" w:hint="eastAsia"/>
          <w:sz w:val="28"/>
          <w:szCs w:val="28"/>
        </w:rPr>
        <w:t>：</w:t>
      </w:r>
      <w:r w:rsidRPr="00FD538D">
        <w:rPr>
          <w:rFonts w:ascii="仿宋_GB2312" w:eastAsia="仿宋_GB2312" w:hAnsi="宋体" w:hint="eastAsia"/>
          <w:sz w:val="28"/>
        </w:rPr>
        <w:t>债券簿记发行成功后30个工作日内，招标人收到有效发票后全款支付。</w:t>
      </w:r>
    </w:p>
    <w:p w14:paraId="619FE2A7" w14:textId="67126785" w:rsidR="001D0CED" w:rsidRPr="00FD538D" w:rsidRDefault="005967E4" w:rsidP="007B1E59">
      <w:pPr>
        <w:adjustRightInd w:val="0"/>
        <w:snapToGrid w:val="0"/>
        <w:spacing w:line="360" w:lineRule="auto"/>
        <w:rPr>
          <w:rFonts w:ascii="仿宋_GB2312" w:eastAsia="仿宋_GB2312" w:hAnsi="宋体"/>
          <w:sz w:val="28"/>
          <w:szCs w:val="28"/>
        </w:rPr>
      </w:pPr>
      <w:r w:rsidRPr="00FD538D">
        <w:rPr>
          <w:rFonts w:ascii="仿宋_GB2312" w:eastAsia="仿宋_GB2312" w:hAnsi="宋体" w:hint="eastAsia"/>
          <w:sz w:val="28"/>
          <w:szCs w:val="28"/>
        </w:rPr>
        <w:t>5</w:t>
      </w:r>
      <w:r w:rsidR="001D0CED" w:rsidRPr="00FD538D">
        <w:rPr>
          <w:rFonts w:ascii="仿宋_GB2312" w:eastAsia="仿宋_GB2312" w:hAnsi="宋体" w:hint="eastAsia"/>
          <w:sz w:val="28"/>
          <w:szCs w:val="28"/>
        </w:rPr>
        <w:t>、 其他优惠条件（如有请列明）</w:t>
      </w:r>
    </w:p>
    <w:p w14:paraId="4DC6FEDA" w14:textId="77777777" w:rsidR="001D0CED" w:rsidRPr="00FD538D" w:rsidRDefault="001D0CED" w:rsidP="007B1E59">
      <w:pPr>
        <w:adjustRightInd w:val="0"/>
        <w:snapToGrid w:val="0"/>
        <w:spacing w:line="360" w:lineRule="auto"/>
        <w:rPr>
          <w:rFonts w:ascii="仿宋_GB2312" w:eastAsia="仿宋_GB2312"/>
          <w:snapToGrid w:val="0"/>
          <w:sz w:val="28"/>
          <w:szCs w:val="28"/>
        </w:rPr>
      </w:pPr>
    </w:p>
    <w:p w14:paraId="68DA5FB4" w14:textId="77777777" w:rsidR="009E23CE" w:rsidRPr="00FD538D" w:rsidRDefault="009E23CE" w:rsidP="007B1E59">
      <w:pPr>
        <w:adjustRightInd w:val="0"/>
        <w:snapToGrid w:val="0"/>
        <w:spacing w:line="360" w:lineRule="auto"/>
        <w:rPr>
          <w:rFonts w:ascii="仿宋_GB2312" w:eastAsia="仿宋_GB2312"/>
          <w:snapToGrid w:val="0"/>
          <w:sz w:val="28"/>
          <w:szCs w:val="28"/>
        </w:rPr>
      </w:pPr>
    </w:p>
    <w:p w14:paraId="1C96715B" w14:textId="77777777" w:rsidR="009E23CE" w:rsidRPr="00FD538D" w:rsidRDefault="009E23CE" w:rsidP="007B1E59">
      <w:pPr>
        <w:adjustRightInd w:val="0"/>
        <w:snapToGrid w:val="0"/>
        <w:spacing w:line="360" w:lineRule="auto"/>
        <w:rPr>
          <w:rFonts w:ascii="仿宋_GB2312" w:eastAsia="仿宋_GB2312"/>
          <w:snapToGrid w:val="0"/>
          <w:sz w:val="28"/>
          <w:szCs w:val="28"/>
        </w:rPr>
      </w:pPr>
    </w:p>
    <w:p w14:paraId="662BD765" w14:textId="77777777" w:rsidR="001D0CED" w:rsidRPr="00FD538D" w:rsidRDefault="001D0CED" w:rsidP="007B1E59">
      <w:pPr>
        <w:adjustRightInd w:val="0"/>
        <w:snapToGrid w:val="0"/>
        <w:spacing w:line="360" w:lineRule="auto"/>
        <w:jc w:val="left"/>
        <w:rPr>
          <w:rFonts w:ascii="黑体" w:eastAsia="黑体" w:hAnsi="黑体"/>
          <w:b/>
          <w:sz w:val="24"/>
          <w:szCs w:val="24"/>
        </w:rPr>
      </w:pPr>
      <w:r w:rsidRPr="00FD538D">
        <w:rPr>
          <w:rFonts w:ascii="黑体" w:eastAsia="黑体" w:hAnsi="黑体" w:hint="eastAsia"/>
          <w:b/>
          <w:sz w:val="24"/>
          <w:szCs w:val="24"/>
        </w:rPr>
        <w:t>备注：</w:t>
      </w:r>
    </w:p>
    <w:p w14:paraId="3AF3349A" w14:textId="77777777" w:rsidR="001D0CED" w:rsidRPr="00FD538D" w:rsidRDefault="001D0CED" w:rsidP="007B1E59">
      <w:pPr>
        <w:pStyle w:val="11"/>
        <w:adjustRightInd w:val="0"/>
        <w:snapToGrid w:val="0"/>
        <w:spacing w:line="360" w:lineRule="auto"/>
        <w:ind w:firstLine="482"/>
        <w:jc w:val="left"/>
        <w:rPr>
          <w:rFonts w:ascii="黑体" w:eastAsia="黑体" w:hAnsi="黑体"/>
          <w:b/>
        </w:rPr>
      </w:pPr>
      <w:r w:rsidRPr="00FD538D">
        <w:rPr>
          <w:rFonts w:ascii="黑体" w:eastAsia="黑体" w:hAnsi="黑体" w:hint="eastAsia"/>
          <w:b/>
        </w:rPr>
        <w:t>本次报价包含本项目所有费用及供应商为项目实施而支付的交通、食宿、通讯、税费等全部费用，昆山农商银行不再另外支付与本项目有关的其他费用。</w:t>
      </w:r>
    </w:p>
    <w:p w14:paraId="1F35DBE7" w14:textId="77777777" w:rsidR="001D0CED" w:rsidRPr="00FD538D" w:rsidRDefault="001D0CED" w:rsidP="007B1E59">
      <w:pPr>
        <w:adjustRightInd w:val="0"/>
        <w:snapToGrid w:val="0"/>
        <w:spacing w:line="360" w:lineRule="auto"/>
        <w:ind w:left="1526" w:hanging="1526"/>
        <w:rPr>
          <w:rFonts w:ascii="黑体" w:eastAsia="黑体" w:hAnsi="黑体"/>
          <w:b/>
          <w:sz w:val="24"/>
          <w:szCs w:val="24"/>
        </w:rPr>
      </w:pPr>
      <w:r w:rsidRPr="00FD538D">
        <w:rPr>
          <w:rFonts w:ascii="黑体" w:eastAsia="黑体" w:hAnsi="黑体" w:hint="eastAsia"/>
          <w:b/>
          <w:sz w:val="24"/>
          <w:szCs w:val="24"/>
        </w:rPr>
        <w:t>（本表内未明确列述的项目费用应视为包括在项目费用总额之内）</w:t>
      </w:r>
    </w:p>
    <w:p w14:paraId="7041EC3B" w14:textId="77777777" w:rsidR="001D0CED" w:rsidRPr="00FD538D" w:rsidRDefault="001D0CED" w:rsidP="007B1E59">
      <w:pPr>
        <w:adjustRightInd w:val="0"/>
        <w:snapToGrid w:val="0"/>
        <w:spacing w:line="360" w:lineRule="auto"/>
        <w:ind w:left="1526" w:hanging="1526"/>
        <w:rPr>
          <w:rFonts w:ascii="黑体" w:eastAsia="黑体" w:hAnsi="黑体"/>
          <w:b/>
          <w:sz w:val="24"/>
          <w:szCs w:val="24"/>
        </w:rPr>
      </w:pPr>
    </w:p>
    <w:p w14:paraId="2C107FEE" w14:textId="77777777" w:rsidR="001D0CED" w:rsidRPr="00FD538D" w:rsidRDefault="001D0CED" w:rsidP="007B1E59">
      <w:pPr>
        <w:adjustRightInd w:val="0"/>
        <w:snapToGrid w:val="0"/>
        <w:spacing w:line="360" w:lineRule="auto"/>
        <w:ind w:left="1526" w:hanging="1526"/>
        <w:rPr>
          <w:rFonts w:ascii="黑体" w:eastAsia="黑体" w:hAnsi="黑体"/>
          <w:b/>
          <w:sz w:val="24"/>
          <w:szCs w:val="24"/>
        </w:rPr>
      </w:pPr>
    </w:p>
    <w:p w14:paraId="1008A7E7" w14:textId="77777777" w:rsidR="001D0CED" w:rsidRPr="00FD538D" w:rsidRDefault="001D0CED" w:rsidP="007B1E59">
      <w:pPr>
        <w:adjustRightInd w:val="0"/>
        <w:snapToGrid w:val="0"/>
        <w:spacing w:line="360" w:lineRule="auto"/>
        <w:ind w:left="1526" w:hanging="1526"/>
        <w:rPr>
          <w:rFonts w:ascii="黑体" w:eastAsia="黑体" w:hAnsi="黑体"/>
          <w:b/>
          <w:sz w:val="28"/>
          <w:szCs w:val="28"/>
        </w:rPr>
      </w:pPr>
    </w:p>
    <w:p w14:paraId="371E059C" w14:textId="77777777" w:rsidR="001D0CED" w:rsidRPr="00FD538D" w:rsidRDefault="001D0CED" w:rsidP="007B1E59">
      <w:pPr>
        <w:adjustRightInd w:val="0"/>
        <w:snapToGrid w:val="0"/>
        <w:spacing w:line="360" w:lineRule="auto"/>
        <w:rPr>
          <w:rFonts w:ascii="仿宋_GB2312" w:eastAsia="仿宋_GB2312"/>
          <w:snapToGrid w:val="0"/>
          <w:sz w:val="28"/>
          <w:szCs w:val="28"/>
        </w:rPr>
      </w:pPr>
      <w:r w:rsidRPr="00FD538D">
        <w:rPr>
          <w:rFonts w:ascii="仿宋_GB2312" w:eastAsia="仿宋_GB2312" w:hint="eastAsia"/>
          <w:snapToGrid w:val="0"/>
          <w:sz w:val="28"/>
          <w:szCs w:val="28"/>
        </w:rPr>
        <w:t>公司盖章：</w:t>
      </w:r>
    </w:p>
    <w:p w14:paraId="15CA1076" w14:textId="77777777" w:rsidR="001D0CED" w:rsidRPr="00FD538D" w:rsidRDefault="001D0CED" w:rsidP="007B1E59">
      <w:pPr>
        <w:autoSpaceDE w:val="0"/>
        <w:autoSpaceDN w:val="0"/>
        <w:adjustRightInd w:val="0"/>
        <w:snapToGrid w:val="0"/>
        <w:spacing w:line="360" w:lineRule="auto"/>
        <w:rPr>
          <w:rFonts w:ascii="仿宋_GB2312" w:eastAsia="仿宋_GB2312"/>
          <w:sz w:val="28"/>
          <w:szCs w:val="28"/>
        </w:rPr>
      </w:pPr>
      <w:r w:rsidRPr="00FD538D">
        <w:rPr>
          <w:rFonts w:ascii="仿宋_GB2312" w:eastAsia="仿宋_GB2312" w:hint="eastAsia"/>
          <w:sz w:val="28"/>
          <w:szCs w:val="28"/>
        </w:rPr>
        <w:t xml:space="preserve">法定代表人或其授权的代表签字：                 </w:t>
      </w:r>
    </w:p>
    <w:p w14:paraId="03E629BB" w14:textId="77777777" w:rsidR="001D0CED" w:rsidRPr="00FD538D" w:rsidRDefault="001D0CED" w:rsidP="007B1E59">
      <w:pPr>
        <w:adjustRightInd w:val="0"/>
        <w:snapToGrid w:val="0"/>
        <w:spacing w:line="360" w:lineRule="auto"/>
        <w:ind w:left="1526" w:hanging="1526"/>
        <w:rPr>
          <w:rFonts w:ascii="仿宋_GB2312" w:eastAsia="仿宋_GB2312"/>
          <w:sz w:val="28"/>
          <w:szCs w:val="28"/>
        </w:rPr>
      </w:pPr>
      <w:r w:rsidRPr="00FD538D">
        <w:rPr>
          <w:rFonts w:ascii="仿宋_GB2312" w:eastAsia="仿宋_GB2312" w:hint="eastAsia"/>
          <w:sz w:val="28"/>
          <w:szCs w:val="28"/>
        </w:rPr>
        <w:t xml:space="preserve">日 期：    </w:t>
      </w:r>
    </w:p>
    <w:p w14:paraId="55EE9FB9" w14:textId="77777777" w:rsidR="001A1ABD" w:rsidRPr="00FD538D" w:rsidRDefault="001A1ABD" w:rsidP="00596539">
      <w:pPr>
        <w:ind w:left="1526" w:hanging="1526"/>
        <w:rPr>
          <w:rFonts w:ascii="仿宋_GB2312" w:eastAsia="仿宋_GB2312"/>
          <w:sz w:val="28"/>
          <w:szCs w:val="28"/>
        </w:rPr>
      </w:pPr>
    </w:p>
    <w:p w14:paraId="1B639507" w14:textId="77777777" w:rsidR="00A05A2D" w:rsidRDefault="00A05A2D" w:rsidP="00596539">
      <w:pPr>
        <w:ind w:left="1526" w:hanging="1526"/>
        <w:rPr>
          <w:rFonts w:ascii="仿宋_GB2312" w:eastAsia="仿宋_GB2312"/>
          <w:sz w:val="28"/>
          <w:szCs w:val="28"/>
        </w:rPr>
      </w:pPr>
    </w:p>
    <w:p w14:paraId="2323D998" w14:textId="77777777" w:rsidR="007B1E59" w:rsidRPr="00FD538D" w:rsidRDefault="007B1E59" w:rsidP="00596539">
      <w:pPr>
        <w:ind w:left="1526" w:hanging="1526"/>
        <w:rPr>
          <w:rFonts w:ascii="仿宋_GB2312" w:eastAsia="仿宋_GB2312"/>
          <w:sz w:val="28"/>
          <w:szCs w:val="28"/>
        </w:rPr>
      </w:pPr>
    </w:p>
    <w:p w14:paraId="6936C1D4" w14:textId="77777777" w:rsidR="00F1456E" w:rsidRPr="00FD538D" w:rsidRDefault="00F1456E" w:rsidP="00596539">
      <w:pPr>
        <w:snapToGrid w:val="0"/>
        <w:spacing w:line="360" w:lineRule="auto"/>
        <w:outlineLvl w:val="1"/>
        <w:rPr>
          <w:rFonts w:ascii="仿宋_GB2312" w:eastAsia="仿宋_GB2312" w:hAnsi="宋体"/>
          <w:color w:val="000000"/>
          <w:sz w:val="28"/>
          <w:szCs w:val="28"/>
        </w:rPr>
      </w:pPr>
    </w:p>
    <w:p w14:paraId="6E36465E" w14:textId="776E4DF9" w:rsidR="00F1456E" w:rsidRPr="00FD538D" w:rsidRDefault="00F1456E" w:rsidP="00E62AEA">
      <w:pPr>
        <w:snapToGrid w:val="0"/>
        <w:spacing w:line="360" w:lineRule="auto"/>
        <w:outlineLvl w:val="1"/>
        <w:rPr>
          <w:rFonts w:ascii="仿宋_GB2312" w:eastAsia="仿宋_GB2312" w:hAnsi="宋体"/>
          <w:color w:val="000000"/>
          <w:sz w:val="28"/>
          <w:szCs w:val="28"/>
        </w:rPr>
      </w:pPr>
      <w:bookmarkStart w:id="3" w:name="_Hlk189665793"/>
      <w:r w:rsidRPr="00FD538D">
        <w:rPr>
          <w:rFonts w:ascii="仿宋_GB2312" w:eastAsia="仿宋_GB2312" w:hAnsi="宋体" w:hint="eastAsia"/>
          <w:color w:val="000000"/>
          <w:sz w:val="28"/>
          <w:szCs w:val="28"/>
        </w:rPr>
        <w:lastRenderedPageBreak/>
        <w:t>附件</w:t>
      </w:r>
      <w:r w:rsidR="00530F7A" w:rsidRPr="00FD538D">
        <w:rPr>
          <w:rFonts w:ascii="仿宋_GB2312" w:eastAsia="仿宋_GB2312" w:hAnsi="宋体" w:hint="eastAsia"/>
          <w:color w:val="000000"/>
          <w:sz w:val="28"/>
          <w:szCs w:val="28"/>
        </w:rPr>
        <w:t>6</w:t>
      </w:r>
      <w:r w:rsidRPr="00FD538D">
        <w:rPr>
          <w:rFonts w:ascii="仿宋_GB2312" w:eastAsia="仿宋_GB2312" w:hAnsi="宋体" w:hint="eastAsia"/>
          <w:color w:val="000000"/>
          <w:sz w:val="28"/>
          <w:szCs w:val="28"/>
        </w:rPr>
        <w:t>：</w:t>
      </w:r>
      <w:r w:rsidR="00530F7A" w:rsidRPr="00FD538D">
        <w:rPr>
          <w:rFonts w:ascii="仿宋_GB2312" w:eastAsia="仿宋_GB2312" w:hAnsi="宋体" w:hint="eastAsia"/>
          <w:color w:val="000000"/>
          <w:sz w:val="28"/>
          <w:szCs w:val="28"/>
        </w:rPr>
        <w:t>《</w:t>
      </w:r>
      <w:r w:rsidRPr="00FD538D">
        <w:rPr>
          <w:rFonts w:ascii="仿宋_GB2312" w:eastAsia="仿宋_GB2312" w:hAnsi="宋体" w:hint="eastAsia"/>
          <w:color w:val="000000"/>
          <w:sz w:val="28"/>
          <w:szCs w:val="28"/>
        </w:rPr>
        <w:t>关于资格文件的声明函</w:t>
      </w:r>
      <w:r w:rsidR="00530F7A" w:rsidRPr="00FD538D">
        <w:rPr>
          <w:rFonts w:ascii="仿宋_GB2312" w:eastAsia="仿宋_GB2312" w:hAnsi="宋体" w:hint="eastAsia"/>
          <w:color w:val="000000"/>
          <w:sz w:val="28"/>
          <w:szCs w:val="28"/>
        </w:rPr>
        <w:t>》</w:t>
      </w:r>
    </w:p>
    <w:bookmarkEnd w:id="3"/>
    <w:p w14:paraId="333671B2" w14:textId="3E94A02C" w:rsidR="00F1456E" w:rsidRPr="00FD538D" w:rsidRDefault="00530F7A" w:rsidP="00F1456E">
      <w:pPr>
        <w:pStyle w:val="ae"/>
        <w:spacing w:line="360" w:lineRule="auto"/>
        <w:ind w:firstLine="0"/>
        <w:outlineLvl w:val="1"/>
        <w:rPr>
          <w:rFonts w:eastAsia="仿宋"/>
          <w:sz w:val="28"/>
        </w:rPr>
      </w:pPr>
      <w:r w:rsidRPr="00FD538D">
        <w:rPr>
          <w:rFonts w:eastAsia="仿宋" w:hint="eastAsia"/>
          <w:sz w:val="28"/>
        </w:rPr>
        <w:t>江苏昆山农村商业银行股份有限公司</w:t>
      </w:r>
      <w:r w:rsidR="00F1456E" w:rsidRPr="00FD538D">
        <w:rPr>
          <w:rFonts w:eastAsia="仿宋"/>
          <w:sz w:val="28"/>
        </w:rPr>
        <w:t>：</w:t>
      </w:r>
    </w:p>
    <w:p w14:paraId="4AB482B8" w14:textId="00326E68" w:rsidR="00F1456E" w:rsidRPr="00FD538D" w:rsidRDefault="00F1456E" w:rsidP="00F1456E">
      <w:pPr>
        <w:pStyle w:val="ae"/>
        <w:spacing w:line="360" w:lineRule="auto"/>
        <w:ind w:firstLineChars="200" w:firstLine="560"/>
        <w:outlineLvl w:val="1"/>
        <w:rPr>
          <w:rFonts w:eastAsia="仿宋"/>
          <w:sz w:val="28"/>
        </w:rPr>
      </w:pPr>
      <w:r w:rsidRPr="00FD538D">
        <w:rPr>
          <w:rFonts w:eastAsia="仿宋"/>
          <w:sz w:val="28"/>
        </w:rPr>
        <w:t>本公司愿就由贵公司组织实施的</w:t>
      </w:r>
      <w:r w:rsidRPr="00FD538D">
        <w:rPr>
          <w:rFonts w:eastAsia="仿宋"/>
          <w:sz w:val="28"/>
          <w:u w:val="single"/>
        </w:rPr>
        <w:t>“</w:t>
      </w:r>
      <w:r w:rsidR="002523ED" w:rsidRPr="002523ED">
        <w:rPr>
          <w:rFonts w:eastAsia="仿宋" w:hint="eastAsia"/>
          <w:sz w:val="28"/>
          <w:u w:val="single"/>
        </w:rPr>
        <w:t>昆山农商银行科创债发行项目的主承销服务采购</w:t>
      </w:r>
      <w:r w:rsidRPr="00FD538D">
        <w:rPr>
          <w:rFonts w:eastAsia="仿宋"/>
          <w:sz w:val="28"/>
          <w:u w:val="single"/>
        </w:rPr>
        <w:t>”</w:t>
      </w:r>
      <w:r w:rsidRPr="00FD538D">
        <w:rPr>
          <w:rFonts w:eastAsia="仿宋"/>
          <w:sz w:val="28"/>
          <w:u w:val="single"/>
        </w:rPr>
        <w:t>（项目编号：</w:t>
      </w:r>
      <w:r w:rsidR="00B15704">
        <w:rPr>
          <w:rFonts w:ascii="仿宋_GB2312" w:eastAsia="仿宋_GB2312" w:hAnsi="宋体" w:hint="eastAsia"/>
          <w:sz w:val="28"/>
          <w:szCs w:val="20"/>
          <w:u w:val="single"/>
        </w:rPr>
        <w:t>KSRCBJC2025025</w:t>
      </w:r>
      <w:r w:rsidR="00530F7A" w:rsidRPr="00C5655A">
        <w:rPr>
          <w:rFonts w:eastAsia="黑体" w:hint="eastAsia"/>
          <w:sz w:val="32"/>
          <w:szCs w:val="32"/>
          <w:u w:val="single"/>
        </w:rPr>
        <w:t xml:space="preserve"> </w:t>
      </w:r>
      <w:r w:rsidRPr="00FD538D">
        <w:rPr>
          <w:rFonts w:eastAsia="仿宋"/>
          <w:sz w:val="28"/>
          <w:u w:val="single"/>
        </w:rPr>
        <w:t>）</w:t>
      </w:r>
      <w:r w:rsidRPr="00FD538D">
        <w:rPr>
          <w:rFonts w:eastAsia="仿宋"/>
          <w:sz w:val="28"/>
        </w:rPr>
        <w:t>的采购活动进行</w:t>
      </w:r>
      <w:r w:rsidR="008A6A7D" w:rsidRPr="00FD538D">
        <w:rPr>
          <w:rFonts w:eastAsia="仿宋" w:hint="eastAsia"/>
          <w:sz w:val="28"/>
        </w:rPr>
        <w:t>招标</w:t>
      </w:r>
      <w:r w:rsidRPr="00FD538D">
        <w:rPr>
          <w:rFonts w:eastAsia="仿宋"/>
          <w:sz w:val="28"/>
        </w:rPr>
        <w:t>。本公司所提交的商务、技术及报价文件</w:t>
      </w:r>
      <w:r w:rsidRPr="00FD538D">
        <w:rPr>
          <w:rFonts w:eastAsia="仿宋" w:hint="eastAsia"/>
          <w:sz w:val="28"/>
        </w:rPr>
        <w:t>中的内容</w:t>
      </w:r>
      <w:r w:rsidRPr="00FD538D">
        <w:rPr>
          <w:rFonts w:eastAsia="仿宋"/>
          <w:sz w:val="28"/>
        </w:rPr>
        <w:t>均是真实的、准确的。若与真实情况不符，本公司愿意承担由此而产生的一切后果。</w:t>
      </w:r>
    </w:p>
    <w:p w14:paraId="0A07AA82" w14:textId="77777777" w:rsidR="00F1456E" w:rsidRPr="00FD538D" w:rsidRDefault="00F1456E" w:rsidP="00F1456E">
      <w:pPr>
        <w:pStyle w:val="ae"/>
        <w:overflowPunct w:val="0"/>
        <w:spacing w:line="360" w:lineRule="auto"/>
        <w:ind w:firstLine="0"/>
        <w:outlineLvl w:val="1"/>
        <w:rPr>
          <w:rFonts w:eastAsia="仿宋"/>
          <w:sz w:val="28"/>
        </w:rPr>
      </w:pPr>
    </w:p>
    <w:p w14:paraId="6324F2A6" w14:textId="77777777" w:rsidR="00F1456E" w:rsidRPr="00FD538D" w:rsidRDefault="00F1456E" w:rsidP="00F1456E">
      <w:pPr>
        <w:pStyle w:val="ae"/>
        <w:overflowPunct w:val="0"/>
        <w:spacing w:line="360" w:lineRule="auto"/>
        <w:ind w:firstLine="0"/>
        <w:outlineLvl w:val="1"/>
        <w:rPr>
          <w:rFonts w:eastAsia="仿宋"/>
          <w:sz w:val="28"/>
        </w:rPr>
      </w:pPr>
    </w:p>
    <w:p w14:paraId="1B7DB7B4" w14:textId="77777777" w:rsidR="00F1456E" w:rsidRPr="00FD538D" w:rsidRDefault="00F1456E" w:rsidP="00F1456E">
      <w:pPr>
        <w:pStyle w:val="ae"/>
        <w:overflowPunct w:val="0"/>
        <w:spacing w:line="360" w:lineRule="auto"/>
        <w:ind w:firstLine="0"/>
        <w:outlineLvl w:val="1"/>
        <w:rPr>
          <w:rFonts w:eastAsia="仿宋"/>
          <w:b/>
          <w:bCs/>
          <w:sz w:val="28"/>
        </w:rPr>
      </w:pPr>
      <w:r w:rsidRPr="00FD538D">
        <w:rPr>
          <w:rFonts w:eastAsia="仿宋"/>
          <w:b/>
          <w:bCs/>
          <w:sz w:val="28"/>
        </w:rPr>
        <w:t>供应商（公章）：</w:t>
      </w:r>
      <w:r w:rsidRPr="00FD538D">
        <w:rPr>
          <w:rFonts w:eastAsia="仿宋"/>
          <w:b/>
          <w:bCs/>
          <w:sz w:val="28"/>
          <w:u w:val="single"/>
        </w:rPr>
        <w:t xml:space="preserve">                                       </w:t>
      </w:r>
    </w:p>
    <w:p w14:paraId="40FD2F5C" w14:textId="77777777" w:rsidR="00F1456E" w:rsidRPr="00FD538D" w:rsidRDefault="00F1456E" w:rsidP="00F1456E">
      <w:pPr>
        <w:pStyle w:val="ae"/>
        <w:overflowPunct w:val="0"/>
        <w:spacing w:line="360" w:lineRule="auto"/>
        <w:ind w:firstLine="0"/>
        <w:outlineLvl w:val="1"/>
        <w:rPr>
          <w:rFonts w:eastAsia="仿宋"/>
          <w:b/>
          <w:bCs/>
          <w:sz w:val="28"/>
          <w:u w:val="single"/>
        </w:rPr>
      </w:pPr>
      <w:r w:rsidRPr="00FD538D">
        <w:rPr>
          <w:rFonts w:eastAsia="仿宋"/>
          <w:b/>
          <w:bCs/>
          <w:sz w:val="28"/>
        </w:rPr>
        <w:t>法定代表人或授权代理人（签字或盖章）：</w:t>
      </w:r>
      <w:r w:rsidRPr="00FD538D">
        <w:rPr>
          <w:rFonts w:eastAsia="仿宋"/>
          <w:b/>
          <w:bCs/>
          <w:sz w:val="28"/>
          <w:u w:val="single"/>
        </w:rPr>
        <w:t xml:space="preserve">                      </w:t>
      </w:r>
    </w:p>
    <w:p w14:paraId="4C0EB463" w14:textId="77777777" w:rsidR="00F1456E" w:rsidRPr="00FD538D" w:rsidRDefault="00F1456E" w:rsidP="00F1456E">
      <w:pPr>
        <w:pStyle w:val="ae"/>
        <w:overflowPunct w:val="0"/>
        <w:spacing w:line="360" w:lineRule="auto"/>
        <w:ind w:firstLine="0"/>
        <w:outlineLvl w:val="1"/>
        <w:rPr>
          <w:rFonts w:eastAsia="仿宋"/>
          <w:b/>
          <w:bCs/>
          <w:sz w:val="28"/>
        </w:rPr>
      </w:pPr>
      <w:r w:rsidRPr="00FD538D">
        <w:rPr>
          <w:rFonts w:eastAsia="仿宋"/>
          <w:b/>
          <w:bCs/>
          <w:sz w:val="28"/>
        </w:rPr>
        <w:t>日期：</w:t>
      </w:r>
      <w:r w:rsidRPr="00FD538D">
        <w:rPr>
          <w:rFonts w:eastAsia="仿宋"/>
          <w:b/>
          <w:bCs/>
          <w:sz w:val="28"/>
          <w:u w:val="single"/>
        </w:rPr>
        <w:t xml:space="preserve">       </w:t>
      </w:r>
      <w:r w:rsidRPr="00FD538D">
        <w:rPr>
          <w:rFonts w:eastAsia="仿宋"/>
          <w:b/>
          <w:bCs/>
          <w:sz w:val="28"/>
        </w:rPr>
        <w:t>年</w:t>
      </w:r>
      <w:r w:rsidRPr="00FD538D">
        <w:rPr>
          <w:rFonts w:eastAsia="仿宋"/>
          <w:b/>
          <w:bCs/>
          <w:sz w:val="28"/>
          <w:u w:val="single"/>
        </w:rPr>
        <w:t xml:space="preserve">    </w:t>
      </w:r>
      <w:r w:rsidRPr="00FD538D">
        <w:rPr>
          <w:rFonts w:eastAsia="仿宋"/>
          <w:b/>
          <w:bCs/>
          <w:sz w:val="28"/>
        </w:rPr>
        <w:t>月</w:t>
      </w:r>
      <w:r w:rsidRPr="00FD538D">
        <w:rPr>
          <w:rFonts w:eastAsia="仿宋"/>
          <w:b/>
          <w:bCs/>
          <w:sz w:val="28"/>
          <w:u w:val="single"/>
        </w:rPr>
        <w:t xml:space="preserve">     </w:t>
      </w:r>
      <w:r w:rsidRPr="00FD538D">
        <w:rPr>
          <w:rFonts w:eastAsia="仿宋"/>
          <w:b/>
          <w:bCs/>
          <w:sz w:val="28"/>
        </w:rPr>
        <w:t>日</w:t>
      </w:r>
    </w:p>
    <w:p w14:paraId="6B2B1D3E" w14:textId="77777777" w:rsidR="00F1456E" w:rsidRPr="00FD538D" w:rsidRDefault="00F1456E" w:rsidP="00F1456E">
      <w:pPr>
        <w:rPr>
          <w:rFonts w:eastAsia="仿宋"/>
          <w:sz w:val="28"/>
          <w:szCs w:val="28"/>
        </w:rPr>
      </w:pPr>
    </w:p>
    <w:p w14:paraId="73AADEB5" w14:textId="77777777" w:rsidR="00F1456E" w:rsidRPr="00FD538D" w:rsidRDefault="00F1456E" w:rsidP="00596539">
      <w:pPr>
        <w:snapToGrid w:val="0"/>
        <w:spacing w:line="360" w:lineRule="auto"/>
        <w:outlineLvl w:val="1"/>
        <w:rPr>
          <w:rFonts w:ascii="仿宋_GB2312" w:eastAsia="仿宋_GB2312" w:hAnsi="宋体"/>
          <w:color w:val="000000"/>
          <w:sz w:val="28"/>
          <w:szCs w:val="28"/>
        </w:rPr>
      </w:pPr>
    </w:p>
    <w:p w14:paraId="6C6FA641" w14:textId="77777777" w:rsidR="00F1456E" w:rsidRPr="00FD538D" w:rsidRDefault="00F1456E" w:rsidP="00596539">
      <w:pPr>
        <w:snapToGrid w:val="0"/>
        <w:spacing w:line="360" w:lineRule="auto"/>
        <w:outlineLvl w:val="1"/>
        <w:rPr>
          <w:rFonts w:ascii="仿宋_GB2312" w:eastAsia="仿宋_GB2312" w:hAnsi="宋体"/>
          <w:color w:val="000000"/>
          <w:sz w:val="28"/>
          <w:szCs w:val="28"/>
        </w:rPr>
      </w:pPr>
    </w:p>
    <w:p w14:paraId="559E59BA" w14:textId="77777777" w:rsidR="00F1456E" w:rsidRPr="00FD538D" w:rsidRDefault="00F1456E" w:rsidP="00596539">
      <w:pPr>
        <w:snapToGrid w:val="0"/>
        <w:spacing w:line="360" w:lineRule="auto"/>
        <w:outlineLvl w:val="1"/>
        <w:rPr>
          <w:rFonts w:ascii="仿宋_GB2312" w:eastAsia="仿宋_GB2312" w:hAnsi="宋体"/>
          <w:color w:val="000000"/>
          <w:sz w:val="28"/>
          <w:szCs w:val="28"/>
        </w:rPr>
      </w:pPr>
    </w:p>
    <w:p w14:paraId="128679F9" w14:textId="77777777" w:rsidR="00F1456E" w:rsidRPr="00FD538D" w:rsidRDefault="00F1456E" w:rsidP="00596539">
      <w:pPr>
        <w:snapToGrid w:val="0"/>
        <w:spacing w:line="360" w:lineRule="auto"/>
        <w:outlineLvl w:val="1"/>
        <w:rPr>
          <w:rFonts w:ascii="仿宋_GB2312" w:eastAsia="仿宋_GB2312" w:hAnsi="宋体"/>
          <w:color w:val="000000"/>
          <w:sz w:val="28"/>
          <w:szCs w:val="28"/>
        </w:rPr>
      </w:pPr>
    </w:p>
    <w:p w14:paraId="540B3200" w14:textId="77777777" w:rsidR="00F1456E" w:rsidRPr="00FD538D" w:rsidRDefault="00F1456E" w:rsidP="00596539">
      <w:pPr>
        <w:snapToGrid w:val="0"/>
        <w:spacing w:line="360" w:lineRule="auto"/>
        <w:outlineLvl w:val="1"/>
        <w:rPr>
          <w:rFonts w:ascii="仿宋_GB2312" w:eastAsia="仿宋_GB2312" w:hAnsi="宋体"/>
          <w:color w:val="000000"/>
          <w:sz w:val="28"/>
          <w:szCs w:val="28"/>
        </w:rPr>
      </w:pPr>
    </w:p>
    <w:p w14:paraId="79394E03" w14:textId="77777777" w:rsidR="00F1456E" w:rsidRPr="00FD538D" w:rsidRDefault="00F1456E" w:rsidP="00596539">
      <w:pPr>
        <w:snapToGrid w:val="0"/>
        <w:spacing w:line="360" w:lineRule="auto"/>
        <w:outlineLvl w:val="1"/>
        <w:rPr>
          <w:rFonts w:ascii="仿宋_GB2312" w:eastAsia="仿宋_GB2312" w:hAnsi="宋体"/>
          <w:color w:val="000000"/>
          <w:sz w:val="28"/>
          <w:szCs w:val="28"/>
        </w:rPr>
      </w:pPr>
    </w:p>
    <w:p w14:paraId="52EB02D9" w14:textId="77777777" w:rsidR="00F1456E" w:rsidRPr="00FD538D" w:rsidRDefault="00F1456E" w:rsidP="00596539">
      <w:pPr>
        <w:snapToGrid w:val="0"/>
        <w:spacing w:line="360" w:lineRule="auto"/>
        <w:outlineLvl w:val="1"/>
        <w:rPr>
          <w:rFonts w:ascii="仿宋_GB2312" w:eastAsia="仿宋_GB2312" w:hAnsi="宋体"/>
          <w:color w:val="000000"/>
          <w:sz w:val="28"/>
          <w:szCs w:val="28"/>
        </w:rPr>
      </w:pPr>
    </w:p>
    <w:p w14:paraId="20F3BB5C" w14:textId="77777777" w:rsidR="00F1456E" w:rsidRPr="00FD538D" w:rsidRDefault="00F1456E" w:rsidP="00596539">
      <w:pPr>
        <w:snapToGrid w:val="0"/>
        <w:spacing w:line="360" w:lineRule="auto"/>
        <w:outlineLvl w:val="1"/>
        <w:rPr>
          <w:rFonts w:ascii="仿宋_GB2312" w:eastAsia="仿宋_GB2312" w:hAnsi="宋体"/>
          <w:color w:val="000000"/>
          <w:sz w:val="28"/>
          <w:szCs w:val="28"/>
        </w:rPr>
      </w:pPr>
    </w:p>
    <w:p w14:paraId="1F10637A" w14:textId="77777777" w:rsidR="00292F9B" w:rsidRPr="00FD538D" w:rsidRDefault="00292F9B" w:rsidP="00596539">
      <w:pPr>
        <w:snapToGrid w:val="0"/>
        <w:spacing w:line="360" w:lineRule="auto"/>
        <w:outlineLvl w:val="1"/>
        <w:rPr>
          <w:rFonts w:ascii="仿宋_GB2312" w:eastAsia="仿宋_GB2312" w:hAnsi="宋体"/>
          <w:color w:val="000000"/>
          <w:sz w:val="28"/>
          <w:szCs w:val="28"/>
        </w:rPr>
      </w:pPr>
    </w:p>
    <w:p w14:paraId="2986F0F7" w14:textId="77777777" w:rsidR="00F1456E" w:rsidRPr="00FD538D" w:rsidRDefault="00F1456E" w:rsidP="00596539">
      <w:pPr>
        <w:snapToGrid w:val="0"/>
        <w:spacing w:line="360" w:lineRule="auto"/>
        <w:outlineLvl w:val="1"/>
        <w:rPr>
          <w:rFonts w:ascii="仿宋_GB2312" w:eastAsia="仿宋_GB2312" w:hAnsi="宋体"/>
          <w:color w:val="000000"/>
          <w:sz w:val="28"/>
          <w:szCs w:val="28"/>
        </w:rPr>
      </w:pPr>
    </w:p>
    <w:p w14:paraId="775BC3E4" w14:textId="77777777" w:rsidR="00DD5FF3" w:rsidRPr="00FD538D" w:rsidRDefault="00DD5FF3" w:rsidP="00596539">
      <w:pPr>
        <w:snapToGrid w:val="0"/>
        <w:spacing w:line="360" w:lineRule="auto"/>
        <w:outlineLvl w:val="1"/>
        <w:rPr>
          <w:rFonts w:ascii="仿宋_GB2312" w:eastAsia="仿宋_GB2312" w:hAnsi="宋体"/>
          <w:color w:val="000000"/>
          <w:sz w:val="28"/>
          <w:szCs w:val="28"/>
        </w:rPr>
      </w:pPr>
    </w:p>
    <w:p w14:paraId="3D6E3F0C" w14:textId="77777777" w:rsidR="00F1456E" w:rsidRPr="00FD538D" w:rsidRDefault="00F1456E" w:rsidP="00596539">
      <w:pPr>
        <w:snapToGrid w:val="0"/>
        <w:spacing w:line="360" w:lineRule="auto"/>
        <w:outlineLvl w:val="1"/>
        <w:rPr>
          <w:rFonts w:ascii="仿宋_GB2312" w:eastAsia="仿宋_GB2312" w:hAnsi="宋体"/>
          <w:color w:val="000000"/>
          <w:sz w:val="28"/>
          <w:szCs w:val="28"/>
        </w:rPr>
      </w:pPr>
    </w:p>
    <w:p w14:paraId="01B12E9B" w14:textId="6D33EEFE" w:rsidR="00F1456E" w:rsidRPr="00FD538D" w:rsidRDefault="00F1456E" w:rsidP="00E62AEA">
      <w:pPr>
        <w:snapToGrid w:val="0"/>
        <w:spacing w:line="360" w:lineRule="auto"/>
        <w:outlineLvl w:val="1"/>
        <w:rPr>
          <w:rFonts w:ascii="仿宋_GB2312" w:eastAsia="仿宋_GB2312" w:hAnsi="宋体"/>
          <w:color w:val="000000"/>
          <w:sz w:val="28"/>
          <w:szCs w:val="28"/>
        </w:rPr>
      </w:pPr>
      <w:bookmarkStart w:id="4" w:name="_Hlk189665851"/>
      <w:r w:rsidRPr="00FD538D">
        <w:rPr>
          <w:rFonts w:ascii="仿宋_GB2312" w:eastAsia="仿宋_GB2312" w:hAnsi="宋体" w:hint="eastAsia"/>
          <w:color w:val="000000"/>
          <w:sz w:val="28"/>
          <w:szCs w:val="28"/>
        </w:rPr>
        <w:lastRenderedPageBreak/>
        <w:t>附件</w:t>
      </w:r>
      <w:r w:rsidRPr="00FD538D">
        <w:rPr>
          <w:rFonts w:ascii="仿宋_GB2312" w:eastAsia="仿宋_GB2312" w:hAnsi="宋体"/>
          <w:color w:val="000000"/>
          <w:sz w:val="28"/>
          <w:szCs w:val="28"/>
        </w:rPr>
        <w:t>7</w:t>
      </w:r>
      <w:r w:rsidRPr="00FD538D">
        <w:rPr>
          <w:rFonts w:ascii="仿宋_GB2312" w:eastAsia="仿宋_GB2312" w:hAnsi="宋体" w:hint="eastAsia"/>
          <w:color w:val="000000"/>
          <w:sz w:val="28"/>
          <w:szCs w:val="28"/>
        </w:rPr>
        <w:t>：资格证明文件</w:t>
      </w:r>
    </w:p>
    <w:bookmarkEnd w:id="4"/>
    <w:p w14:paraId="05558F8F" w14:textId="77777777" w:rsidR="00F1456E" w:rsidRPr="00FD538D" w:rsidRDefault="00F1456E" w:rsidP="00F1456E">
      <w:pPr>
        <w:pStyle w:val="1"/>
        <w:numPr>
          <w:ilvl w:val="0"/>
          <w:numId w:val="0"/>
        </w:numPr>
        <w:tabs>
          <w:tab w:val="left" w:pos="624"/>
        </w:tabs>
        <w:spacing w:line="360" w:lineRule="auto"/>
        <w:ind w:firstLineChars="200" w:firstLine="560"/>
        <w:rPr>
          <w:rFonts w:ascii="Times New Roman" w:eastAsia="仿宋" w:hAnsi="Times New Roman" w:cs="Times New Roman"/>
          <w:sz w:val="28"/>
          <w:szCs w:val="28"/>
        </w:rPr>
      </w:pPr>
      <w:r w:rsidRPr="00FD538D">
        <w:rPr>
          <w:rFonts w:ascii="Times New Roman" w:eastAsia="仿宋" w:hAnsi="Times New Roman" w:cs="Times New Roman"/>
          <w:sz w:val="28"/>
          <w:szCs w:val="28"/>
        </w:rPr>
        <w:t>（格式不限）</w:t>
      </w:r>
    </w:p>
    <w:p w14:paraId="3E710A9D" w14:textId="77777777" w:rsidR="00F1456E" w:rsidRPr="00FD538D" w:rsidRDefault="00F1456E" w:rsidP="00F1456E">
      <w:pPr>
        <w:pStyle w:val="1"/>
        <w:numPr>
          <w:ilvl w:val="0"/>
          <w:numId w:val="0"/>
        </w:numPr>
        <w:tabs>
          <w:tab w:val="left" w:pos="624"/>
        </w:tabs>
        <w:spacing w:line="360" w:lineRule="auto"/>
        <w:ind w:firstLineChars="200" w:firstLine="560"/>
        <w:rPr>
          <w:rFonts w:ascii="Times New Roman" w:eastAsia="仿宋" w:hAnsi="Times New Roman" w:cs="Times New Roman"/>
          <w:sz w:val="28"/>
          <w:szCs w:val="28"/>
        </w:rPr>
      </w:pPr>
      <w:r w:rsidRPr="00FD538D">
        <w:rPr>
          <w:rFonts w:ascii="Times New Roman" w:eastAsia="仿宋" w:hAnsi="Times New Roman" w:cs="Times New Roman" w:hint="eastAsia"/>
          <w:color w:val="000000"/>
          <w:sz w:val="28"/>
          <w:szCs w:val="28"/>
        </w:rPr>
        <w:t>1</w:t>
      </w:r>
      <w:r w:rsidRPr="00FD538D">
        <w:rPr>
          <w:rFonts w:ascii="Times New Roman" w:eastAsia="仿宋" w:hAnsi="Times New Roman" w:cs="Times New Roman" w:hint="eastAsia"/>
          <w:color w:val="000000"/>
          <w:sz w:val="28"/>
          <w:szCs w:val="28"/>
        </w:rPr>
        <w:t>、</w:t>
      </w:r>
      <w:r w:rsidRPr="00FD538D">
        <w:rPr>
          <w:rFonts w:ascii="Times New Roman" w:eastAsia="仿宋" w:hAnsi="Times New Roman" w:cs="Times New Roman"/>
          <w:color w:val="000000"/>
          <w:sz w:val="28"/>
          <w:szCs w:val="28"/>
          <w:u w:val="single"/>
        </w:rPr>
        <w:t>公司营业执照复印件</w:t>
      </w:r>
      <w:r w:rsidRPr="00FD538D">
        <w:rPr>
          <w:rFonts w:ascii="Times New Roman" w:eastAsia="仿宋" w:hAnsi="Times New Roman" w:cs="Times New Roman" w:hint="eastAsia"/>
          <w:color w:val="000000"/>
          <w:sz w:val="28"/>
          <w:szCs w:val="28"/>
          <w:u w:val="single"/>
        </w:rPr>
        <w:t>；</w:t>
      </w:r>
      <w:r w:rsidRPr="00FD538D">
        <w:rPr>
          <w:rFonts w:ascii="Times New Roman" w:eastAsia="仿宋" w:hAnsi="Times New Roman" w:cs="Times New Roman"/>
          <w:color w:val="000000"/>
          <w:sz w:val="28"/>
          <w:szCs w:val="28"/>
          <w:u w:val="single"/>
        </w:rPr>
        <w:t>（加盖公章）</w:t>
      </w:r>
    </w:p>
    <w:p w14:paraId="11B0F335" w14:textId="77777777" w:rsidR="00F1456E" w:rsidRPr="00FD538D" w:rsidRDefault="00F1456E" w:rsidP="00F1456E">
      <w:pPr>
        <w:widowControl/>
        <w:shd w:val="clear" w:color="auto" w:fill="FFFFFF"/>
        <w:spacing w:line="360" w:lineRule="auto"/>
        <w:ind w:firstLineChars="200" w:firstLine="560"/>
        <w:jc w:val="left"/>
        <w:rPr>
          <w:rFonts w:ascii="宋体" w:hAnsi="宋体"/>
          <w:sz w:val="24"/>
        </w:rPr>
      </w:pPr>
      <w:r w:rsidRPr="00FD538D">
        <w:rPr>
          <w:rFonts w:eastAsia="仿宋" w:hint="eastAsia"/>
          <w:sz w:val="28"/>
          <w:szCs w:val="28"/>
        </w:rPr>
        <w:t>2</w:t>
      </w:r>
      <w:r w:rsidRPr="00FD538D">
        <w:rPr>
          <w:rFonts w:eastAsia="仿宋" w:hint="eastAsia"/>
          <w:sz w:val="28"/>
          <w:szCs w:val="28"/>
        </w:rPr>
        <w:t>、</w:t>
      </w:r>
      <w:r w:rsidRPr="00FD538D">
        <w:rPr>
          <w:rFonts w:eastAsia="仿宋"/>
          <w:sz w:val="28"/>
          <w:szCs w:val="28"/>
          <w:u w:val="single"/>
        </w:rPr>
        <w:t>供应商</w:t>
      </w:r>
      <w:r w:rsidRPr="00FD538D">
        <w:rPr>
          <w:rFonts w:eastAsia="仿宋" w:hint="eastAsia"/>
          <w:sz w:val="28"/>
          <w:szCs w:val="28"/>
          <w:u w:val="single"/>
        </w:rPr>
        <w:t>须提供中国证券监督管理委员会核发的《经营证券业务许可证》或中国银行业监督管理委员会核发的《金融许可证》扫描件；</w:t>
      </w:r>
      <w:r w:rsidRPr="00FD538D">
        <w:rPr>
          <w:rFonts w:eastAsia="仿宋"/>
          <w:sz w:val="28"/>
          <w:szCs w:val="28"/>
          <w:u w:val="single"/>
        </w:rPr>
        <w:t>（加盖公章）</w:t>
      </w:r>
    </w:p>
    <w:p w14:paraId="2C6FDDDD" w14:textId="0594DC5E" w:rsidR="00F1456E" w:rsidRPr="00FD538D" w:rsidRDefault="00292F9B" w:rsidP="00F1456E">
      <w:pPr>
        <w:pStyle w:val="1"/>
        <w:numPr>
          <w:ilvl w:val="0"/>
          <w:numId w:val="0"/>
        </w:numPr>
        <w:tabs>
          <w:tab w:val="left" w:pos="624"/>
        </w:tabs>
        <w:spacing w:line="360" w:lineRule="auto"/>
        <w:ind w:firstLineChars="200" w:firstLine="560"/>
        <w:rPr>
          <w:rFonts w:ascii="Times New Roman" w:eastAsia="仿宋" w:hAnsi="Times New Roman" w:cs="Times New Roman"/>
          <w:sz w:val="28"/>
          <w:szCs w:val="28"/>
          <w:u w:val="single"/>
        </w:rPr>
      </w:pPr>
      <w:r w:rsidRPr="00FD538D">
        <w:rPr>
          <w:rFonts w:ascii="Times New Roman" w:eastAsia="仿宋" w:hAnsi="Times New Roman" w:cs="Times New Roman" w:hint="eastAsia"/>
          <w:sz w:val="28"/>
          <w:szCs w:val="28"/>
          <w:u w:val="single"/>
        </w:rPr>
        <w:t>3</w:t>
      </w:r>
      <w:r w:rsidR="00F1456E" w:rsidRPr="00FD538D">
        <w:rPr>
          <w:rFonts w:ascii="Times New Roman" w:eastAsia="仿宋" w:hAnsi="Times New Roman" w:cs="Times New Roman" w:hint="eastAsia"/>
          <w:sz w:val="28"/>
          <w:szCs w:val="28"/>
          <w:u w:val="single"/>
        </w:rPr>
        <w:t>、供应商</w:t>
      </w:r>
      <w:r w:rsidR="00F1456E" w:rsidRPr="00FD538D">
        <w:rPr>
          <w:rFonts w:ascii="Times New Roman" w:eastAsia="仿宋" w:hAnsi="Times New Roman" w:cs="Times New Roman"/>
          <w:sz w:val="28"/>
          <w:szCs w:val="28"/>
          <w:u w:val="single"/>
        </w:rPr>
        <w:t>提供参加本次采购活动前</w:t>
      </w:r>
      <w:r w:rsidR="00F1456E" w:rsidRPr="00FD538D">
        <w:rPr>
          <w:rFonts w:ascii="Times New Roman" w:eastAsia="仿宋" w:hAnsi="Times New Roman" w:cs="Times New Roman"/>
          <w:sz w:val="28"/>
          <w:szCs w:val="28"/>
          <w:u w:val="single"/>
        </w:rPr>
        <w:t>3</w:t>
      </w:r>
      <w:r w:rsidR="00F1456E" w:rsidRPr="00FD538D">
        <w:rPr>
          <w:rFonts w:ascii="Times New Roman" w:eastAsia="仿宋" w:hAnsi="Times New Roman" w:cs="Times New Roman"/>
          <w:sz w:val="28"/>
          <w:szCs w:val="28"/>
          <w:u w:val="single"/>
        </w:rPr>
        <w:t>年内在经营活动中没有重大违法记录的书面承诺</w:t>
      </w:r>
      <w:r w:rsidR="00F1456E" w:rsidRPr="002523ED">
        <w:rPr>
          <w:rFonts w:ascii="Times New Roman" w:eastAsia="仿宋" w:hAnsi="Times New Roman" w:cs="Times New Roman"/>
          <w:sz w:val="28"/>
          <w:szCs w:val="28"/>
          <w:u w:val="single"/>
        </w:rPr>
        <w:t>（</w:t>
      </w:r>
      <w:r w:rsidR="00F1456E" w:rsidRPr="002523ED">
        <w:rPr>
          <w:rFonts w:ascii="Times New Roman" w:eastAsia="仿宋" w:hAnsi="Times New Roman" w:cs="Times New Roman" w:hint="eastAsia"/>
          <w:sz w:val="28"/>
          <w:szCs w:val="28"/>
          <w:u w:val="single"/>
        </w:rPr>
        <w:t>需额外提供书面承诺，格式不限，</w:t>
      </w:r>
      <w:r w:rsidR="00F1456E" w:rsidRPr="002523ED">
        <w:rPr>
          <w:rFonts w:ascii="Times New Roman" w:eastAsia="仿宋" w:hAnsi="Times New Roman" w:cs="Times New Roman"/>
          <w:sz w:val="28"/>
          <w:szCs w:val="28"/>
          <w:u w:val="single"/>
        </w:rPr>
        <w:t>加盖公章）</w:t>
      </w:r>
      <w:r w:rsidR="00F1456E" w:rsidRPr="00FD538D">
        <w:rPr>
          <w:rFonts w:ascii="Times New Roman" w:eastAsia="仿宋" w:hAnsi="Times New Roman" w:cs="Times New Roman"/>
          <w:sz w:val="28"/>
          <w:szCs w:val="28"/>
          <w:u w:val="single"/>
        </w:rPr>
        <w:t>；</w:t>
      </w:r>
    </w:p>
    <w:p w14:paraId="299265CF" w14:textId="65B0678A" w:rsidR="00F1456E" w:rsidRPr="00FD538D" w:rsidRDefault="00292F9B" w:rsidP="00F1456E">
      <w:pPr>
        <w:pStyle w:val="1"/>
        <w:numPr>
          <w:ilvl w:val="0"/>
          <w:numId w:val="0"/>
        </w:numPr>
        <w:tabs>
          <w:tab w:val="left" w:pos="624"/>
        </w:tabs>
        <w:spacing w:line="360" w:lineRule="auto"/>
        <w:ind w:left="630"/>
        <w:rPr>
          <w:rFonts w:ascii="Times New Roman" w:eastAsia="仿宋" w:hAnsi="Times New Roman" w:cs="Times New Roman"/>
          <w:sz w:val="28"/>
          <w:szCs w:val="28"/>
        </w:rPr>
      </w:pPr>
      <w:r w:rsidRPr="00FD538D">
        <w:rPr>
          <w:rFonts w:ascii="Times New Roman" w:eastAsia="仿宋" w:hAnsi="Times New Roman" w:cs="Times New Roman" w:hint="eastAsia"/>
          <w:sz w:val="28"/>
          <w:szCs w:val="28"/>
        </w:rPr>
        <w:t>4</w:t>
      </w:r>
      <w:r w:rsidR="00F1456E" w:rsidRPr="00FD538D">
        <w:rPr>
          <w:rFonts w:ascii="Times New Roman" w:eastAsia="仿宋" w:hAnsi="Times New Roman" w:cs="Times New Roman" w:hint="eastAsia"/>
          <w:sz w:val="28"/>
          <w:szCs w:val="28"/>
        </w:rPr>
        <w:t>、</w:t>
      </w:r>
      <w:r w:rsidR="00F1456E" w:rsidRPr="00FD538D">
        <w:rPr>
          <w:rFonts w:ascii="Times New Roman" w:eastAsia="仿宋" w:hAnsi="Times New Roman" w:cs="Times New Roman"/>
          <w:sz w:val="28"/>
          <w:szCs w:val="28"/>
        </w:rPr>
        <w:t>供应商认为需要加以说明的其他内容。</w:t>
      </w:r>
    </w:p>
    <w:p w14:paraId="70587EBA" w14:textId="77777777" w:rsidR="00F1456E" w:rsidRPr="00FD538D" w:rsidRDefault="00F1456E" w:rsidP="00F1456E">
      <w:pPr>
        <w:pStyle w:val="1"/>
        <w:numPr>
          <w:ilvl w:val="0"/>
          <w:numId w:val="0"/>
        </w:numPr>
        <w:tabs>
          <w:tab w:val="left" w:pos="624"/>
        </w:tabs>
        <w:spacing w:line="360" w:lineRule="auto"/>
        <w:ind w:firstLineChars="200" w:firstLine="480"/>
        <w:rPr>
          <w:sz w:val="24"/>
          <w:szCs w:val="24"/>
        </w:rPr>
      </w:pPr>
    </w:p>
    <w:p w14:paraId="0E029F2F" w14:textId="77777777" w:rsidR="00F1456E" w:rsidRPr="00FD538D" w:rsidRDefault="00F1456E" w:rsidP="00F1456E">
      <w:pPr>
        <w:pStyle w:val="1"/>
        <w:numPr>
          <w:ilvl w:val="0"/>
          <w:numId w:val="0"/>
        </w:numPr>
        <w:tabs>
          <w:tab w:val="left" w:pos="624"/>
        </w:tabs>
        <w:spacing w:line="360" w:lineRule="auto"/>
        <w:ind w:firstLineChars="200" w:firstLine="482"/>
        <w:rPr>
          <w:sz w:val="24"/>
          <w:szCs w:val="24"/>
        </w:rPr>
      </w:pPr>
      <w:r w:rsidRPr="00FD538D">
        <w:rPr>
          <w:rFonts w:hint="eastAsia"/>
          <w:b/>
          <w:bCs/>
          <w:sz w:val="24"/>
          <w:szCs w:val="24"/>
        </w:rPr>
        <w:t>注：</w:t>
      </w:r>
      <w:r w:rsidRPr="00FD538D">
        <w:rPr>
          <w:rFonts w:hint="eastAsia"/>
          <w:sz w:val="24"/>
          <w:szCs w:val="24"/>
        </w:rPr>
        <w:t>供应商应提供满足上述资格要求的充分证明，所提供的各类证件、证书、证明、说明，具有有效期的，响应时均应在有效期内，否则不予认可；</w:t>
      </w:r>
    </w:p>
    <w:p w14:paraId="15A17A0F" w14:textId="77777777" w:rsidR="00F1456E" w:rsidRPr="00FD538D" w:rsidRDefault="00F1456E" w:rsidP="00F1456E">
      <w:pPr>
        <w:spacing w:line="360" w:lineRule="auto"/>
        <w:rPr>
          <w:rFonts w:eastAsia="仿宋"/>
          <w:b/>
          <w:bCs/>
          <w:sz w:val="28"/>
          <w:szCs w:val="28"/>
        </w:rPr>
      </w:pPr>
    </w:p>
    <w:p w14:paraId="7D929669" w14:textId="77777777" w:rsidR="00292F9B" w:rsidRPr="00FD538D" w:rsidRDefault="00292F9B" w:rsidP="00F1456E">
      <w:pPr>
        <w:spacing w:line="360" w:lineRule="auto"/>
        <w:rPr>
          <w:rFonts w:eastAsia="仿宋"/>
          <w:b/>
          <w:bCs/>
          <w:sz w:val="28"/>
          <w:szCs w:val="28"/>
        </w:rPr>
      </w:pPr>
    </w:p>
    <w:p w14:paraId="51CEF05E" w14:textId="77777777" w:rsidR="00292F9B" w:rsidRPr="00FD538D" w:rsidRDefault="00292F9B" w:rsidP="00F1456E">
      <w:pPr>
        <w:spacing w:line="360" w:lineRule="auto"/>
        <w:rPr>
          <w:rFonts w:eastAsia="仿宋"/>
          <w:b/>
          <w:bCs/>
          <w:sz w:val="28"/>
          <w:szCs w:val="28"/>
        </w:rPr>
      </w:pPr>
    </w:p>
    <w:p w14:paraId="0F7278E6" w14:textId="77777777" w:rsidR="00292F9B" w:rsidRPr="00FD538D" w:rsidRDefault="00292F9B" w:rsidP="00F1456E">
      <w:pPr>
        <w:spacing w:line="360" w:lineRule="auto"/>
        <w:rPr>
          <w:rFonts w:eastAsia="仿宋"/>
          <w:b/>
          <w:bCs/>
          <w:sz w:val="28"/>
          <w:szCs w:val="28"/>
        </w:rPr>
      </w:pPr>
    </w:p>
    <w:p w14:paraId="6795FB7C" w14:textId="77777777" w:rsidR="00292F9B" w:rsidRPr="00FD538D" w:rsidRDefault="00292F9B" w:rsidP="00F1456E">
      <w:pPr>
        <w:spacing w:line="360" w:lineRule="auto"/>
        <w:rPr>
          <w:rFonts w:eastAsia="仿宋"/>
          <w:b/>
          <w:bCs/>
          <w:sz w:val="28"/>
          <w:szCs w:val="28"/>
        </w:rPr>
      </w:pPr>
    </w:p>
    <w:p w14:paraId="5FA14DC4" w14:textId="77777777" w:rsidR="00292F9B" w:rsidRPr="00FD538D" w:rsidRDefault="00292F9B" w:rsidP="00F1456E">
      <w:pPr>
        <w:spacing w:line="360" w:lineRule="auto"/>
        <w:rPr>
          <w:rFonts w:eastAsia="仿宋"/>
          <w:b/>
          <w:bCs/>
          <w:sz w:val="28"/>
          <w:szCs w:val="28"/>
        </w:rPr>
      </w:pPr>
    </w:p>
    <w:p w14:paraId="64848F2A" w14:textId="77777777" w:rsidR="00292F9B" w:rsidRPr="00FD538D" w:rsidRDefault="00292F9B" w:rsidP="00F1456E">
      <w:pPr>
        <w:spacing w:line="360" w:lineRule="auto"/>
        <w:rPr>
          <w:rFonts w:eastAsia="仿宋"/>
          <w:b/>
          <w:bCs/>
          <w:sz w:val="28"/>
          <w:szCs w:val="28"/>
        </w:rPr>
      </w:pPr>
    </w:p>
    <w:p w14:paraId="2EEB5793" w14:textId="77777777" w:rsidR="00292F9B" w:rsidRPr="00FD538D" w:rsidRDefault="00292F9B" w:rsidP="00F1456E">
      <w:pPr>
        <w:spacing w:line="360" w:lineRule="auto"/>
        <w:rPr>
          <w:rFonts w:eastAsia="仿宋"/>
          <w:b/>
          <w:bCs/>
          <w:sz w:val="28"/>
          <w:szCs w:val="28"/>
        </w:rPr>
      </w:pPr>
    </w:p>
    <w:p w14:paraId="10DE0FAC" w14:textId="77777777" w:rsidR="00292F9B" w:rsidRPr="00FD538D" w:rsidRDefault="00292F9B" w:rsidP="00F1456E">
      <w:pPr>
        <w:spacing w:line="360" w:lineRule="auto"/>
        <w:rPr>
          <w:rFonts w:eastAsia="仿宋"/>
          <w:b/>
          <w:bCs/>
          <w:sz w:val="28"/>
          <w:szCs w:val="28"/>
        </w:rPr>
      </w:pPr>
    </w:p>
    <w:p w14:paraId="77728AFE" w14:textId="77777777" w:rsidR="00292F9B" w:rsidRPr="00FD538D" w:rsidRDefault="00292F9B" w:rsidP="00F1456E">
      <w:pPr>
        <w:spacing w:line="360" w:lineRule="auto"/>
        <w:rPr>
          <w:rFonts w:eastAsia="仿宋"/>
          <w:b/>
          <w:bCs/>
          <w:sz w:val="28"/>
          <w:szCs w:val="28"/>
        </w:rPr>
      </w:pPr>
    </w:p>
    <w:p w14:paraId="17229714" w14:textId="77777777" w:rsidR="00292F9B" w:rsidRPr="00FD538D" w:rsidRDefault="00292F9B" w:rsidP="00F1456E">
      <w:pPr>
        <w:spacing w:line="360" w:lineRule="auto"/>
        <w:rPr>
          <w:rFonts w:eastAsia="仿宋"/>
          <w:b/>
          <w:bCs/>
          <w:sz w:val="28"/>
          <w:szCs w:val="28"/>
        </w:rPr>
      </w:pPr>
    </w:p>
    <w:p w14:paraId="0D960C97" w14:textId="5FBC8C6B" w:rsidR="00F1456E" w:rsidRPr="00FD538D" w:rsidRDefault="00F1456E" w:rsidP="00E62AEA">
      <w:pPr>
        <w:snapToGrid w:val="0"/>
        <w:spacing w:line="360" w:lineRule="auto"/>
        <w:outlineLvl w:val="1"/>
        <w:rPr>
          <w:rFonts w:ascii="仿宋_GB2312" w:eastAsia="仿宋_GB2312" w:hAnsi="宋体"/>
          <w:color w:val="000000"/>
          <w:sz w:val="28"/>
          <w:szCs w:val="28"/>
        </w:rPr>
      </w:pPr>
      <w:bookmarkStart w:id="5" w:name="_Hlk189666030"/>
      <w:r w:rsidRPr="00FD538D">
        <w:rPr>
          <w:rFonts w:ascii="仿宋_GB2312" w:eastAsia="仿宋_GB2312" w:hAnsi="宋体" w:hint="eastAsia"/>
          <w:color w:val="000000"/>
          <w:sz w:val="28"/>
          <w:szCs w:val="28"/>
        </w:rPr>
        <w:lastRenderedPageBreak/>
        <w:t>附件</w:t>
      </w:r>
      <w:r w:rsidRPr="00FD538D">
        <w:rPr>
          <w:rFonts w:ascii="仿宋_GB2312" w:eastAsia="仿宋_GB2312" w:hAnsi="宋体"/>
          <w:color w:val="000000"/>
          <w:sz w:val="28"/>
          <w:szCs w:val="28"/>
        </w:rPr>
        <w:t>8</w:t>
      </w:r>
      <w:r w:rsidRPr="00FD538D">
        <w:rPr>
          <w:rFonts w:ascii="仿宋_GB2312" w:eastAsia="仿宋_GB2312" w:hAnsi="宋体" w:hint="eastAsia"/>
          <w:color w:val="000000"/>
          <w:sz w:val="28"/>
          <w:szCs w:val="28"/>
        </w:rPr>
        <w:t>：</w:t>
      </w:r>
      <w:r w:rsidR="00292F9B" w:rsidRPr="00FD538D">
        <w:rPr>
          <w:rFonts w:ascii="仿宋_GB2312" w:eastAsia="仿宋_GB2312" w:hAnsi="宋体" w:hint="eastAsia"/>
          <w:color w:val="000000"/>
          <w:sz w:val="28"/>
          <w:szCs w:val="28"/>
        </w:rPr>
        <w:t>投入本项目人员一览表</w:t>
      </w:r>
    </w:p>
    <w:bookmarkEnd w:id="5"/>
    <w:p w14:paraId="506DBCB2" w14:textId="77777777" w:rsidR="00F1456E" w:rsidRPr="00FD538D" w:rsidRDefault="00F1456E" w:rsidP="00F1456E">
      <w:pPr>
        <w:jc w:val="center"/>
        <w:rPr>
          <w:rFonts w:eastAsia="仿宋"/>
          <w:b/>
          <w:bCs/>
          <w:sz w:val="32"/>
          <w:szCs w:val="32"/>
        </w:rPr>
      </w:pPr>
      <w:r w:rsidRPr="00FD538D">
        <w:rPr>
          <w:rFonts w:eastAsia="仿宋" w:hint="eastAsia"/>
          <w:b/>
          <w:bCs/>
          <w:sz w:val="32"/>
          <w:szCs w:val="32"/>
        </w:rPr>
        <w:t>投入本项目人员一览表</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5"/>
        <w:gridCol w:w="1263"/>
        <w:gridCol w:w="1134"/>
        <w:gridCol w:w="807"/>
        <w:gridCol w:w="857"/>
        <w:gridCol w:w="811"/>
        <w:gridCol w:w="1486"/>
        <w:gridCol w:w="1337"/>
        <w:gridCol w:w="1604"/>
      </w:tblGrid>
      <w:tr w:rsidR="00292F9B" w:rsidRPr="00FD538D" w14:paraId="583FAFBC" w14:textId="77777777" w:rsidTr="0096184A">
        <w:trPr>
          <w:trHeight w:val="851"/>
        </w:trPr>
        <w:tc>
          <w:tcPr>
            <w:tcW w:w="655" w:type="dxa"/>
            <w:tcBorders>
              <w:top w:val="single" w:sz="4" w:space="0" w:color="auto"/>
              <w:left w:val="single" w:sz="4" w:space="0" w:color="auto"/>
              <w:bottom w:val="single" w:sz="4" w:space="0" w:color="auto"/>
              <w:right w:val="single" w:sz="4" w:space="0" w:color="auto"/>
            </w:tcBorders>
            <w:vAlign w:val="center"/>
          </w:tcPr>
          <w:p w14:paraId="5A249224"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序号</w:t>
            </w:r>
          </w:p>
        </w:tc>
        <w:tc>
          <w:tcPr>
            <w:tcW w:w="1263" w:type="dxa"/>
            <w:tcBorders>
              <w:top w:val="single" w:sz="4" w:space="0" w:color="auto"/>
              <w:left w:val="single" w:sz="4" w:space="0" w:color="auto"/>
              <w:bottom w:val="single" w:sz="4" w:space="0" w:color="auto"/>
              <w:right w:val="single" w:sz="4" w:space="0" w:color="auto"/>
            </w:tcBorders>
            <w:vAlign w:val="center"/>
          </w:tcPr>
          <w:p w14:paraId="48074C24"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公司所任职务</w:t>
            </w:r>
          </w:p>
        </w:tc>
        <w:tc>
          <w:tcPr>
            <w:tcW w:w="1134" w:type="dxa"/>
            <w:tcBorders>
              <w:top w:val="single" w:sz="4" w:space="0" w:color="auto"/>
              <w:left w:val="single" w:sz="4" w:space="0" w:color="auto"/>
              <w:bottom w:val="single" w:sz="4" w:space="0" w:color="auto"/>
              <w:right w:val="single" w:sz="4" w:space="0" w:color="auto"/>
            </w:tcBorders>
            <w:vAlign w:val="center"/>
          </w:tcPr>
          <w:p w14:paraId="5B00CB7B"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姓名</w:t>
            </w:r>
          </w:p>
        </w:tc>
        <w:tc>
          <w:tcPr>
            <w:tcW w:w="807" w:type="dxa"/>
            <w:tcBorders>
              <w:top w:val="single" w:sz="4" w:space="0" w:color="auto"/>
              <w:left w:val="single" w:sz="4" w:space="0" w:color="auto"/>
              <w:bottom w:val="single" w:sz="4" w:space="0" w:color="auto"/>
              <w:right w:val="single" w:sz="4" w:space="0" w:color="auto"/>
            </w:tcBorders>
            <w:vAlign w:val="center"/>
          </w:tcPr>
          <w:p w14:paraId="488B15AF"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性别</w:t>
            </w:r>
          </w:p>
        </w:tc>
        <w:tc>
          <w:tcPr>
            <w:tcW w:w="857" w:type="dxa"/>
            <w:tcBorders>
              <w:top w:val="single" w:sz="4" w:space="0" w:color="auto"/>
              <w:left w:val="single" w:sz="4" w:space="0" w:color="auto"/>
              <w:bottom w:val="single" w:sz="4" w:space="0" w:color="auto"/>
              <w:right w:val="single" w:sz="4" w:space="0" w:color="auto"/>
            </w:tcBorders>
            <w:vAlign w:val="center"/>
          </w:tcPr>
          <w:p w14:paraId="1ACBB8E9"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年龄</w:t>
            </w:r>
          </w:p>
        </w:tc>
        <w:tc>
          <w:tcPr>
            <w:tcW w:w="811" w:type="dxa"/>
            <w:tcBorders>
              <w:top w:val="single" w:sz="4" w:space="0" w:color="auto"/>
              <w:left w:val="single" w:sz="4" w:space="0" w:color="auto"/>
              <w:bottom w:val="single" w:sz="4" w:space="0" w:color="auto"/>
              <w:right w:val="single" w:sz="4" w:space="0" w:color="auto"/>
            </w:tcBorders>
            <w:vAlign w:val="center"/>
          </w:tcPr>
          <w:p w14:paraId="1481906C"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职称</w:t>
            </w:r>
          </w:p>
        </w:tc>
        <w:tc>
          <w:tcPr>
            <w:tcW w:w="1486" w:type="dxa"/>
            <w:tcBorders>
              <w:top w:val="single" w:sz="4" w:space="0" w:color="auto"/>
              <w:left w:val="single" w:sz="4" w:space="0" w:color="auto"/>
              <w:bottom w:val="single" w:sz="4" w:space="0" w:color="auto"/>
              <w:right w:val="single" w:sz="4" w:space="0" w:color="auto"/>
            </w:tcBorders>
            <w:vAlign w:val="center"/>
          </w:tcPr>
          <w:p w14:paraId="498E478A"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专业</w:t>
            </w:r>
            <w:r w:rsidRPr="00FD538D">
              <w:rPr>
                <w:rFonts w:eastAsia="仿宋"/>
                <w:sz w:val="24"/>
                <w:szCs w:val="24"/>
              </w:rPr>
              <w:t>/</w:t>
            </w:r>
            <w:r w:rsidRPr="00FD538D">
              <w:rPr>
                <w:rFonts w:eastAsia="仿宋"/>
                <w:sz w:val="24"/>
                <w:szCs w:val="24"/>
              </w:rPr>
              <w:t>资格</w:t>
            </w:r>
          </w:p>
        </w:tc>
        <w:tc>
          <w:tcPr>
            <w:tcW w:w="1337" w:type="dxa"/>
            <w:tcBorders>
              <w:top w:val="single" w:sz="4" w:space="0" w:color="auto"/>
              <w:left w:val="single" w:sz="4" w:space="0" w:color="auto"/>
              <w:bottom w:val="single" w:sz="4" w:space="0" w:color="auto"/>
              <w:right w:val="single" w:sz="4" w:space="0" w:color="auto"/>
            </w:tcBorders>
            <w:vAlign w:val="center"/>
          </w:tcPr>
          <w:p w14:paraId="725B5DD5"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从事本工作时间</w:t>
            </w:r>
          </w:p>
        </w:tc>
        <w:tc>
          <w:tcPr>
            <w:tcW w:w="1604" w:type="dxa"/>
            <w:tcBorders>
              <w:top w:val="single" w:sz="4" w:space="0" w:color="auto"/>
              <w:left w:val="single" w:sz="4" w:space="0" w:color="auto"/>
              <w:bottom w:val="single" w:sz="4" w:space="0" w:color="auto"/>
              <w:right w:val="single" w:sz="4" w:space="0" w:color="auto"/>
            </w:tcBorders>
            <w:vAlign w:val="center"/>
          </w:tcPr>
          <w:p w14:paraId="362BB961"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典型业务</w:t>
            </w:r>
          </w:p>
          <w:p w14:paraId="46738199"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与技术专长</w:t>
            </w:r>
          </w:p>
        </w:tc>
      </w:tr>
      <w:tr w:rsidR="00292F9B" w:rsidRPr="00FD538D" w14:paraId="69C09B80" w14:textId="77777777" w:rsidTr="0096184A">
        <w:trPr>
          <w:trHeight w:val="567"/>
        </w:trPr>
        <w:tc>
          <w:tcPr>
            <w:tcW w:w="655" w:type="dxa"/>
            <w:tcBorders>
              <w:top w:val="single" w:sz="4" w:space="0" w:color="auto"/>
              <w:left w:val="single" w:sz="4" w:space="0" w:color="auto"/>
              <w:bottom w:val="single" w:sz="4" w:space="0" w:color="auto"/>
              <w:right w:val="single" w:sz="4" w:space="0" w:color="auto"/>
            </w:tcBorders>
            <w:vAlign w:val="center"/>
          </w:tcPr>
          <w:p w14:paraId="1E45A161"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1</w:t>
            </w:r>
          </w:p>
        </w:tc>
        <w:tc>
          <w:tcPr>
            <w:tcW w:w="1263" w:type="dxa"/>
            <w:tcBorders>
              <w:top w:val="single" w:sz="4" w:space="0" w:color="auto"/>
              <w:left w:val="single" w:sz="4" w:space="0" w:color="auto"/>
              <w:bottom w:val="single" w:sz="4" w:space="0" w:color="auto"/>
              <w:right w:val="single" w:sz="4" w:space="0" w:color="auto"/>
            </w:tcBorders>
            <w:vAlign w:val="center"/>
          </w:tcPr>
          <w:p w14:paraId="704CD729" w14:textId="77777777" w:rsidR="00292F9B" w:rsidRPr="00FD538D" w:rsidRDefault="00292F9B" w:rsidP="0096184A">
            <w:pPr>
              <w:pStyle w:val="12"/>
              <w:spacing w:line="360" w:lineRule="auto"/>
              <w:jc w:val="center"/>
              <w:rPr>
                <w:rFonts w:eastAsia="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EE72054" w14:textId="77777777" w:rsidR="00292F9B" w:rsidRPr="00FD538D" w:rsidRDefault="00292F9B" w:rsidP="0096184A">
            <w:pPr>
              <w:pStyle w:val="12"/>
              <w:spacing w:line="360" w:lineRule="auto"/>
              <w:jc w:val="center"/>
              <w:rPr>
                <w:rFonts w:eastAsia="仿宋"/>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13D007AA" w14:textId="77777777" w:rsidR="00292F9B" w:rsidRPr="00FD538D" w:rsidRDefault="00292F9B" w:rsidP="0096184A">
            <w:pPr>
              <w:pStyle w:val="12"/>
              <w:spacing w:line="360" w:lineRule="auto"/>
              <w:jc w:val="center"/>
              <w:rPr>
                <w:rFonts w:eastAsia="仿宋"/>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14:paraId="2EC2D3BC" w14:textId="77777777" w:rsidR="00292F9B" w:rsidRPr="00FD538D" w:rsidRDefault="00292F9B" w:rsidP="0096184A">
            <w:pPr>
              <w:pStyle w:val="12"/>
              <w:spacing w:line="360" w:lineRule="auto"/>
              <w:jc w:val="center"/>
              <w:rPr>
                <w:rFonts w:eastAsia="仿宋"/>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03419803" w14:textId="77777777" w:rsidR="00292F9B" w:rsidRPr="00FD538D" w:rsidRDefault="00292F9B" w:rsidP="0096184A">
            <w:pPr>
              <w:pStyle w:val="12"/>
              <w:spacing w:line="360" w:lineRule="auto"/>
              <w:jc w:val="center"/>
              <w:rPr>
                <w:rFonts w:eastAsia="仿宋"/>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14:paraId="06714DDC" w14:textId="77777777" w:rsidR="00292F9B" w:rsidRPr="00FD538D" w:rsidRDefault="00292F9B" w:rsidP="0096184A">
            <w:pPr>
              <w:pStyle w:val="12"/>
              <w:spacing w:line="360" w:lineRule="auto"/>
              <w:jc w:val="center"/>
              <w:rPr>
                <w:rFonts w:eastAsia="仿宋"/>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14:paraId="43C4AF31" w14:textId="77777777" w:rsidR="00292F9B" w:rsidRPr="00FD538D" w:rsidRDefault="00292F9B" w:rsidP="0096184A">
            <w:pPr>
              <w:pStyle w:val="12"/>
              <w:spacing w:line="360" w:lineRule="auto"/>
              <w:jc w:val="center"/>
              <w:rPr>
                <w:rFonts w:eastAsia="仿宋"/>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14:paraId="6B81B318" w14:textId="77777777" w:rsidR="00292F9B" w:rsidRPr="00FD538D" w:rsidRDefault="00292F9B" w:rsidP="0096184A">
            <w:pPr>
              <w:pStyle w:val="12"/>
              <w:spacing w:line="360" w:lineRule="auto"/>
              <w:jc w:val="center"/>
              <w:rPr>
                <w:rFonts w:eastAsia="仿宋"/>
                <w:sz w:val="24"/>
                <w:szCs w:val="24"/>
              </w:rPr>
            </w:pPr>
          </w:p>
        </w:tc>
      </w:tr>
      <w:tr w:rsidR="00292F9B" w:rsidRPr="00FD538D" w14:paraId="7B485EDB" w14:textId="77777777" w:rsidTr="0096184A">
        <w:trPr>
          <w:trHeight w:val="567"/>
        </w:trPr>
        <w:tc>
          <w:tcPr>
            <w:tcW w:w="655" w:type="dxa"/>
            <w:tcBorders>
              <w:top w:val="single" w:sz="4" w:space="0" w:color="auto"/>
              <w:left w:val="single" w:sz="4" w:space="0" w:color="auto"/>
              <w:bottom w:val="single" w:sz="4" w:space="0" w:color="auto"/>
              <w:right w:val="single" w:sz="4" w:space="0" w:color="auto"/>
            </w:tcBorders>
            <w:vAlign w:val="center"/>
          </w:tcPr>
          <w:p w14:paraId="1D1A5A0A"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2</w:t>
            </w:r>
          </w:p>
        </w:tc>
        <w:tc>
          <w:tcPr>
            <w:tcW w:w="1263" w:type="dxa"/>
            <w:tcBorders>
              <w:top w:val="single" w:sz="4" w:space="0" w:color="auto"/>
              <w:left w:val="single" w:sz="4" w:space="0" w:color="auto"/>
              <w:bottom w:val="single" w:sz="4" w:space="0" w:color="auto"/>
              <w:right w:val="single" w:sz="4" w:space="0" w:color="auto"/>
            </w:tcBorders>
            <w:vAlign w:val="center"/>
          </w:tcPr>
          <w:p w14:paraId="16FCF1A0" w14:textId="77777777" w:rsidR="00292F9B" w:rsidRPr="00FD538D" w:rsidRDefault="00292F9B" w:rsidP="0096184A">
            <w:pPr>
              <w:pStyle w:val="12"/>
              <w:spacing w:line="360" w:lineRule="auto"/>
              <w:jc w:val="center"/>
              <w:rPr>
                <w:rFonts w:eastAsia="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CE3F40" w14:textId="77777777" w:rsidR="00292F9B" w:rsidRPr="00FD538D" w:rsidRDefault="00292F9B" w:rsidP="0096184A">
            <w:pPr>
              <w:pStyle w:val="12"/>
              <w:spacing w:line="360" w:lineRule="auto"/>
              <w:jc w:val="center"/>
              <w:rPr>
                <w:rFonts w:eastAsia="仿宋"/>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035D2F9A" w14:textId="77777777" w:rsidR="00292F9B" w:rsidRPr="00FD538D" w:rsidRDefault="00292F9B" w:rsidP="0096184A">
            <w:pPr>
              <w:pStyle w:val="12"/>
              <w:spacing w:line="360" w:lineRule="auto"/>
              <w:jc w:val="center"/>
              <w:rPr>
                <w:rFonts w:eastAsia="仿宋"/>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14:paraId="28F7E703" w14:textId="77777777" w:rsidR="00292F9B" w:rsidRPr="00FD538D" w:rsidRDefault="00292F9B" w:rsidP="0096184A">
            <w:pPr>
              <w:pStyle w:val="12"/>
              <w:spacing w:line="360" w:lineRule="auto"/>
              <w:jc w:val="center"/>
              <w:rPr>
                <w:rFonts w:eastAsia="仿宋"/>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496628AD" w14:textId="77777777" w:rsidR="00292F9B" w:rsidRPr="00FD538D" w:rsidRDefault="00292F9B" w:rsidP="0096184A">
            <w:pPr>
              <w:pStyle w:val="12"/>
              <w:spacing w:line="360" w:lineRule="auto"/>
              <w:jc w:val="center"/>
              <w:rPr>
                <w:rFonts w:eastAsia="仿宋"/>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14:paraId="6F335371" w14:textId="77777777" w:rsidR="00292F9B" w:rsidRPr="00FD538D" w:rsidRDefault="00292F9B" w:rsidP="0096184A">
            <w:pPr>
              <w:pStyle w:val="12"/>
              <w:spacing w:line="360" w:lineRule="auto"/>
              <w:jc w:val="center"/>
              <w:rPr>
                <w:rFonts w:eastAsia="仿宋"/>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14:paraId="1F150F70" w14:textId="77777777" w:rsidR="00292F9B" w:rsidRPr="00FD538D" w:rsidRDefault="00292F9B" w:rsidP="0096184A">
            <w:pPr>
              <w:pStyle w:val="12"/>
              <w:spacing w:line="360" w:lineRule="auto"/>
              <w:jc w:val="center"/>
              <w:rPr>
                <w:rFonts w:eastAsia="仿宋"/>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14:paraId="05FDF90F" w14:textId="77777777" w:rsidR="00292F9B" w:rsidRPr="00FD538D" w:rsidRDefault="00292F9B" w:rsidP="0096184A">
            <w:pPr>
              <w:pStyle w:val="12"/>
              <w:spacing w:line="360" w:lineRule="auto"/>
              <w:jc w:val="center"/>
              <w:rPr>
                <w:rFonts w:eastAsia="仿宋"/>
                <w:sz w:val="24"/>
                <w:szCs w:val="24"/>
              </w:rPr>
            </w:pPr>
          </w:p>
        </w:tc>
      </w:tr>
      <w:tr w:rsidR="00292F9B" w:rsidRPr="00FD538D" w14:paraId="58CBB619" w14:textId="77777777" w:rsidTr="0096184A">
        <w:trPr>
          <w:trHeight w:val="567"/>
        </w:trPr>
        <w:tc>
          <w:tcPr>
            <w:tcW w:w="655" w:type="dxa"/>
            <w:tcBorders>
              <w:top w:val="single" w:sz="4" w:space="0" w:color="auto"/>
              <w:left w:val="single" w:sz="4" w:space="0" w:color="auto"/>
              <w:bottom w:val="single" w:sz="4" w:space="0" w:color="auto"/>
              <w:right w:val="single" w:sz="4" w:space="0" w:color="auto"/>
            </w:tcBorders>
            <w:vAlign w:val="center"/>
          </w:tcPr>
          <w:p w14:paraId="226BF06C"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3</w:t>
            </w:r>
          </w:p>
        </w:tc>
        <w:tc>
          <w:tcPr>
            <w:tcW w:w="1263" w:type="dxa"/>
            <w:tcBorders>
              <w:top w:val="single" w:sz="4" w:space="0" w:color="auto"/>
              <w:left w:val="single" w:sz="4" w:space="0" w:color="auto"/>
              <w:bottom w:val="single" w:sz="4" w:space="0" w:color="auto"/>
              <w:right w:val="single" w:sz="4" w:space="0" w:color="auto"/>
            </w:tcBorders>
            <w:vAlign w:val="center"/>
          </w:tcPr>
          <w:p w14:paraId="21F31243" w14:textId="77777777" w:rsidR="00292F9B" w:rsidRPr="00FD538D" w:rsidRDefault="00292F9B" w:rsidP="0096184A">
            <w:pPr>
              <w:pStyle w:val="12"/>
              <w:spacing w:line="360" w:lineRule="auto"/>
              <w:jc w:val="center"/>
              <w:rPr>
                <w:rFonts w:eastAsia="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5106292" w14:textId="77777777" w:rsidR="00292F9B" w:rsidRPr="00FD538D" w:rsidRDefault="00292F9B" w:rsidP="0096184A">
            <w:pPr>
              <w:pStyle w:val="12"/>
              <w:spacing w:line="360" w:lineRule="auto"/>
              <w:jc w:val="center"/>
              <w:rPr>
                <w:rFonts w:eastAsia="仿宋"/>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60A2206D" w14:textId="77777777" w:rsidR="00292F9B" w:rsidRPr="00FD538D" w:rsidRDefault="00292F9B" w:rsidP="0096184A">
            <w:pPr>
              <w:pStyle w:val="12"/>
              <w:spacing w:line="360" w:lineRule="auto"/>
              <w:jc w:val="center"/>
              <w:rPr>
                <w:rFonts w:eastAsia="仿宋"/>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14:paraId="46C2E7F0" w14:textId="77777777" w:rsidR="00292F9B" w:rsidRPr="00FD538D" w:rsidRDefault="00292F9B" w:rsidP="0096184A">
            <w:pPr>
              <w:pStyle w:val="12"/>
              <w:spacing w:line="360" w:lineRule="auto"/>
              <w:jc w:val="center"/>
              <w:rPr>
                <w:rFonts w:eastAsia="仿宋"/>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3E48C312" w14:textId="77777777" w:rsidR="00292F9B" w:rsidRPr="00FD538D" w:rsidRDefault="00292F9B" w:rsidP="0096184A">
            <w:pPr>
              <w:pStyle w:val="12"/>
              <w:spacing w:line="360" w:lineRule="auto"/>
              <w:jc w:val="center"/>
              <w:rPr>
                <w:rFonts w:eastAsia="仿宋"/>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14:paraId="08705E10" w14:textId="77777777" w:rsidR="00292F9B" w:rsidRPr="00FD538D" w:rsidRDefault="00292F9B" w:rsidP="0096184A">
            <w:pPr>
              <w:pStyle w:val="12"/>
              <w:spacing w:line="360" w:lineRule="auto"/>
              <w:jc w:val="center"/>
              <w:rPr>
                <w:rFonts w:eastAsia="仿宋"/>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14:paraId="59D53B17" w14:textId="77777777" w:rsidR="00292F9B" w:rsidRPr="00FD538D" w:rsidRDefault="00292F9B" w:rsidP="0096184A">
            <w:pPr>
              <w:pStyle w:val="12"/>
              <w:spacing w:line="360" w:lineRule="auto"/>
              <w:jc w:val="center"/>
              <w:rPr>
                <w:rFonts w:eastAsia="仿宋"/>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14:paraId="6448D2CC" w14:textId="77777777" w:rsidR="00292F9B" w:rsidRPr="00FD538D" w:rsidRDefault="00292F9B" w:rsidP="0096184A">
            <w:pPr>
              <w:pStyle w:val="12"/>
              <w:spacing w:line="360" w:lineRule="auto"/>
              <w:jc w:val="center"/>
              <w:rPr>
                <w:rFonts w:eastAsia="仿宋"/>
                <w:sz w:val="24"/>
                <w:szCs w:val="24"/>
              </w:rPr>
            </w:pPr>
          </w:p>
        </w:tc>
      </w:tr>
      <w:tr w:rsidR="00292F9B" w:rsidRPr="00FD538D" w14:paraId="0E24FA2C" w14:textId="77777777" w:rsidTr="0096184A">
        <w:trPr>
          <w:trHeight w:val="567"/>
        </w:trPr>
        <w:tc>
          <w:tcPr>
            <w:tcW w:w="655" w:type="dxa"/>
            <w:tcBorders>
              <w:top w:val="single" w:sz="4" w:space="0" w:color="auto"/>
              <w:left w:val="single" w:sz="4" w:space="0" w:color="auto"/>
              <w:bottom w:val="single" w:sz="4" w:space="0" w:color="auto"/>
              <w:right w:val="single" w:sz="4" w:space="0" w:color="auto"/>
            </w:tcBorders>
            <w:vAlign w:val="center"/>
          </w:tcPr>
          <w:p w14:paraId="1A15BCB1"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4</w:t>
            </w:r>
          </w:p>
        </w:tc>
        <w:tc>
          <w:tcPr>
            <w:tcW w:w="1263" w:type="dxa"/>
            <w:tcBorders>
              <w:top w:val="single" w:sz="4" w:space="0" w:color="auto"/>
              <w:left w:val="single" w:sz="4" w:space="0" w:color="auto"/>
              <w:bottom w:val="single" w:sz="4" w:space="0" w:color="auto"/>
              <w:right w:val="single" w:sz="4" w:space="0" w:color="auto"/>
            </w:tcBorders>
            <w:vAlign w:val="center"/>
          </w:tcPr>
          <w:p w14:paraId="4EF4A373" w14:textId="77777777" w:rsidR="00292F9B" w:rsidRPr="00FD538D" w:rsidRDefault="00292F9B" w:rsidP="0096184A">
            <w:pPr>
              <w:pStyle w:val="12"/>
              <w:spacing w:line="360" w:lineRule="auto"/>
              <w:jc w:val="center"/>
              <w:rPr>
                <w:rFonts w:eastAsia="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A2F41C1" w14:textId="77777777" w:rsidR="00292F9B" w:rsidRPr="00FD538D" w:rsidRDefault="00292F9B" w:rsidP="0096184A">
            <w:pPr>
              <w:pStyle w:val="12"/>
              <w:spacing w:line="360" w:lineRule="auto"/>
              <w:jc w:val="center"/>
              <w:rPr>
                <w:rFonts w:eastAsia="仿宋"/>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21FA4DD3" w14:textId="77777777" w:rsidR="00292F9B" w:rsidRPr="00FD538D" w:rsidRDefault="00292F9B" w:rsidP="0096184A">
            <w:pPr>
              <w:pStyle w:val="12"/>
              <w:spacing w:line="360" w:lineRule="auto"/>
              <w:jc w:val="center"/>
              <w:rPr>
                <w:rFonts w:eastAsia="仿宋"/>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14:paraId="1A8860C9" w14:textId="77777777" w:rsidR="00292F9B" w:rsidRPr="00FD538D" w:rsidRDefault="00292F9B" w:rsidP="0096184A">
            <w:pPr>
              <w:pStyle w:val="12"/>
              <w:spacing w:line="360" w:lineRule="auto"/>
              <w:jc w:val="center"/>
              <w:rPr>
                <w:rFonts w:eastAsia="仿宋"/>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7CF5BD48" w14:textId="77777777" w:rsidR="00292F9B" w:rsidRPr="00FD538D" w:rsidRDefault="00292F9B" w:rsidP="0096184A">
            <w:pPr>
              <w:pStyle w:val="12"/>
              <w:spacing w:line="360" w:lineRule="auto"/>
              <w:jc w:val="center"/>
              <w:rPr>
                <w:rFonts w:eastAsia="仿宋"/>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14:paraId="7A6B712F" w14:textId="77777777" w:rsidR="00292F9B" w:rsidRPr="00FD538D" w:rsidRDefault="00292F9B" w:rsidP="0096184A">
            <w:pPr>
              <w:pStyle w:val="12"/>
              <w:spacing w:line="360" w:lineRule="auto"/>
              <w:jc w:val="center"/>
              <w:rPr>
                <w:rFonts w:eastAsia="仿宋"/>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14:paraId="06E205FF" w14:textId="77777777" w:rsidR="00292F9B" w:rsidRPr="00FD538D" w:rsidRDefault="00292F9B" w:rsidP="0096184A">
            <w:pPr>
              <w:pStyle w:val="12"/>
              <w:spacing w:line="360" w:lineRule="auto"/>
              <w:jc w:val="center"/>
              <w:rPr>
                <w:rFonts w:eastAsia="仿宋"/>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14:paraId="280CCD19" w14:textId="77777777" w:rsidR="00292F9B" w:rsidRPr="00FD538D" w:rsidRDefault="00292F9B" w:rsidP="0096184A">
            <w:pPr>
              <w:pStyle w:val="12"/>
              <w:spacing w:line="360" w:lineRule="auto"/>
              <w:jc w:val="center"/>
              <w:rPr>
                <w:rFonts w:eastAsia="仿宋"/>
                <w:sz w:val="24"/>
                <w:szCs w:val="24"/>
              </w:rPr>
            </w:pPr>
          </w:p>
        </w:tc>
      </w:tr>
      <w:tr w:rsidR="00292F9B" w:rsidRPr="00FD538D" w14:paraId="276571B0" w14:textId="77777777" w:rsidTr="0096184A">
        <w:trPr>
          <w:trHeight w:val="567"/>
        </w:trPr>
        <w:tc>
          <w:tcPr>
            <w:tcW w:w="655" w:type="dxa"/>
            <w:tcBorders>
              <w:top w:val="single" w:sz="4" w:space="0" w:color="auto"/>
              <w:left w:val="single" w:sz="4" w:space="0" w:color="auto"/>
              <w:bottom w:val="single" w:sz="4" w:space="0" w:color="auto"/>
              <w:right w:val="single" w:sz="4" w:space="0" w:color="auto"/>
            </w:tcBorders>
            <w:vAlign w:val="center"/>
          </w:tcPr>
          <w:p w14:paraId="3B9E2567"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5</w:t>
            </w:r>
          </w:p>
        </w:tc>
        <w:tc>
          <w:tcPr>
            <w:tcW w:w="1263" w:type="dxa"/>
            <w:tcBorders>
              <w:top w:val="single" w:sz="4" w:space="0" w:color="auto"/>
              <w:left w:val="single" w:sz="4" w:space="0" w:color="auto"/>
              <w:bottom w:val="single" w:sz="4" w:space="0" w:color="auto"/>
              <w:right w:val="single" w:sz="4" w:space="0" w:color="auto"/>
            </w:tcBorders>
            <w:vAlign w:val="center"/>
          </w:tcPr>
          <w:p w14:paraId="3D0DBBD5" w14:textId="77777777" w:rsidR="00292F9B" w:rsidRPr="00FD538D" w:rsidRDefault="00292F9B" w:rsidP="0096184A">
            <w:pPr>
              <w:pStyle w:val="12"/>
              <w:spacing w:line="360" w:lineRule="auto"/>
              <w:jc w:val="center"/>
              <w:rPr>
                <w:rFonts w:eastAsia="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2EBA4EF" w14:textId="77777777" w:rsidR="00292F9B" w:rsidRPr="00FD538D" w:rsidRDefault="00292F9B" w:rsidP="0096184A">
            <w:pPr>
              <w:pStyle w:val="12"/>
              <w:spacing w:line="360" w:lineRule="auto"/>
              <w:jc w:val="center"/>
              <w:rPr>
                <w:rFonts w:eastAsia="仿宋"/>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35233466" w14:textId="77777777" w:rsidR="00292F9B" w:rsidRPr="00FD538D" w:rsidRDefault="00292F9B" w:rsidP="0096184A">
            <w:pPr>
              <w:pStyle w:val="12"/>
              <w:spacing w:line="360" w:lineRule="auto"/>
              <w:jc w:val="center"/>
              <w:rPr>
                <w:rFonts w:eastAsia="仿宋"/>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14:paraId="229E0326" w14:textId="77777777" w:rsidR="00292F9B" w:rsidRPr="00FD538D" w:rsidRDefault="00292F9B" w:rsidP="0096184A">
            <w:pPr>
              <w:pStyle w:val="12"/>
              <w:spacing w:line="360" w:lineRule="auto"/>
              <w:jc w:val="center"/>
              <w:rPr>
                <w:rFonts w:eastAsia="仿宋"/>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22EB9755" w14:textId="77777777" w:rsidR="00292F9B" w:rsidRPr="00FD538D" w:rsidRDefault="00292F9B" w:rsidP="0096184A">
            <w:pPr>
              <w:pStyle w:val="12"/>
              <w:spacing w:line="360" w:lineRule="auto"/>
              <w:jc w:val="center"/>
              <w:rPr>
                <w:rFonts w:eastAsia="仿宋"/>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14:paraId="43195924" w14:textId="77777777" w:rsidR="00292F9B" w:rsidRPr="00FD538D" w:rsidRDefault="00292F9B" w:rsidP="0096184A">
            <w:pPr>
              <w:pStyle w:val="12"/>
              <w:spacing w:line="360" w:lineRule="auto"/>
              <w:jc w:val="center"/>
              <w:rPr>
                <w:rFonts w:eastAsia="仿宋"/>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14:paraId="3E7D9BEF" w14:textId="77777777" w:rsidR="00292F9B" w:rsidRPr="00FD538D" w:rsidRDefault="00292F9B" w:rsidP="0096184A">
            <w:pPr>
              <w:pStyle w:val="12"/>
              <w:spacing w:line="360" w:lineRule="auto"/>
              <w:jc w:val="center"/>
              <w:rPr>
                <w:rFonts w:eastAsia="仿宋"/>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14:paraId="73D40234" w14:textId="77777777" w:rsidR="00292F9B" w:rsidRPr="00FD538D" w:rsidRDefault="00292F9B" w:rsidP="0096184A">
            <w:pPr>
              <w:pStyle w:val="12"/>
              <w:spacing w:line="360" w:lineRule="auto"/>
              <w:jc w:val="center"/>
              <w:rPr>
                <w:rFonts w:eastAsia="仿宋"/>
                <w:sz w:val="24"/>
                <w:szCs w:val="24"/>
              </w:rPr>
            </w:pPr>
          </w:p>
        </w:tc>
      </w:tr>
      <w:tr w:rsidR="00292F9B" w:rsidRPr="00FD538D" w14:paraId="79209708" w14:textId="77777777" w:rsidTr="0096184A">
        <w:trPr>
          <w:trHeight w:val="567"/>
        </w:trPr>
        <w:tc>
          <w:tcPr>
            <w:tcW w:w="655" w:type="dxa"/>
            <w:tcBorders>
              <w:top w:val="single" w:sz="4" w:space="0" w:color="auto"/>
              <w:left w:val="single" w:sz="4" w:space="0" w:color="auto"/>
              <w:bottom w:val="single" w:sz="4" w:space="0" w:color="auto"/>
              <w:right w:val="single" w:sz="4" w:space="0" w:color="auto"/>
            </w:tcBorders>
            <w:vAlign w:val="center"/>
          </w:tcPr>
          <w:p w14:paraId="79C73CE2"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6</w:t>
            </w:r>
          </w:p>
        </w:tc>
        <w:tc>
          <w:tcPr>
            <w:tcW w:w="1263" w:type="dxa"/>
            <w:tcBorders>
              <w:top w:val="single" w:sz="4" w:space="0" w:color="auto"/>
              <w:left w:val="single" w:sz="4" w:space="0" w:color="auto"/>
              <w:bottom w:val="single" w:sz="4" w:space="0" w:color="auto"/>
              <w:right w:val="single" w:sz="4" w:space="0" w:color="auto"/>
            </w:tcBorders>
            <w:vAlign w:val="center"/>
          </w:tcPr>
          <w:p w14:paraId="6B77A309" w14:textId="77777777" w:rsidR="00292F9B" w:rsidRPr="00FD538D" w:rsidRDefault="00292F9B" w:rsidP="0096184A">
            <w:pPr>
              <w:pStyle w:val="12"/>
              <w:spacing w:line="360" w:lineRule="auto"/>
              <w:jc w:val="center"/>
              <w:rPr>
                <w:rFonts w:eastAsia="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7B670B3" w14:textId="77777777" w:rsidR="00292F9B" w:rsidRPr="00FD538D" w:rsidRDefault="00292F9B" w:rsidP="0096184A">
            <w:pPr>
              <w:pStyle w:val="12"/>
              <w:spacing w:line="360" w:lineRule="auto"/>
              <w:jc w:val="center"/>
              <w:rPr>
                <w:rFonts w:eastAsia="仿宋"/>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5D0E7A89" w14:textId="77777777" w:rsidR="00292F9B" w:rsidRPr="00FD538D" w:rsidRDefault="00292F9B" w:rsidP="0096184A">
            <w:pPr>
              <w:pStyle w:val="12"/>
              <w:spacing w:line="360" w:lineRule="auto"/>
              <w:jc w:val="center"/>
              <w:rPr>
                <w:rFonts w:eastAsia="仿宋"/>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14:paraId="0F7FCF1C" w14:textId="77777777" w:rsidR="00292F9B" w:rsidRPr="00FD538D" w:rsidRDefault="00292F9B" w:rsidP="0096184A">
            <w:pPr>
              <w:pStyle w:val="12"/>
              <w:spacing w:line="360" w:lineRule="auto"/>
              <w:jc w:val="center"/>
              <w:rPr>
                <w:rFonts w:eastAsia="仿宋"/>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353929E2" w14:textId="77777777" w:rsidR="00292F9B" w:rsidRPr="00FD538D" w:rsidRDefault="00292F9B" w:rsidP="0096184A">
            <w:pPr>
              <w:pStyle w:val="12"/>
              <w:spacing w:line="360" w:lineRule="auto"/>
              <w:jc w:val="center"/>
              <w:rPr>
                <w:rFonts w:eastAsia="仿宋"/>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14:paraId="6D088C3B" w14:textId="77777777" w:rsidR="00292F9B" w:rsidRPr="00FD538D" w:rsidRDefault="00292F9B" w:rsidP="0096184A">
            <w:pPr>
              <w:pStyle w:val="12"/>
              <w:spacing w:line="360" w:lineRule="auto"/>
              <w:jc w:val="center"/>
              <w:rPr>
                <w:rFonts w:eastAsia="仿宋"/>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14:paraId="7BF8980F" w14:textId="77777777" w:rsidR="00292F9B" w:rsidRPr="00FD538D" w:rsidRDefault="00292F9B" w:rsidP="0096184A">
            <w:pPr>
              <w:pStyle w:val="12"/>
              <w:spacing w:line="360" w:lineRule="auto"/>
              <w:jc w:val="center"/>
              <w:rPr>
                <w:rFonts w:eastAsia="仿宋"/>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14:paraId="0AEE758F" w14:textId="77777777" w:rsidR="00292F9B" w:rsidRPr="00FD538D" w:rsidRDefault="00292F9B" w:rsidP="0096184A">
            <w:pPr>
              <w:pStyle w:val="12"/>
              <w:spacing w:line="360" w:lineRule="auto"/>
              <w:jc w:val="center"/>
              <w:rPr>
                <w:rFonts w:eastAsia="仿宋"/>
                <w:sz w:val="24"/>
                <w:szCs w:val="24"/>
              </w:rPr>
            </w:pPr>
          </w:p>
        </w:tc>
      </w:tr>
      <w:tr w:rsidR="00292F9B" w:rsidRPr="00FD538D" w14:paraId="54A8FC90" w14:textId="77777777" w:rsidTr="0096184A">
        <w:trPr>
          <w:trHeight w:val="567"/>
        </w:trPr>
        <w:tc>
          <w:tcPr>
            <w:tcW w:w="655" w:type="dxa"/>
            <w:tcBorders>
              <w:top w:val="single" w:sz="4" w:space="0" w:color="auto"/>
              <w:left w:val="single" w:sz="4" w:space="0" w:color="auto"/>
              <w:bottom w:val="single" w:sz="4" w:space="0" w:color="auto"/>
              <w:right w:val="single" w:sz="4" w:space="0" w:color="auto"/>
            </w:tcBorders>
            <w:vAlign w:val="center"/>
          </w:tcPr>
          <w:p w14:paraId="724F14ED"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7</w:t>
            </w:r>
          </w:p>
        </w:tc>
        <w:tc>
          <w:tcPr>
            <w:tcW w:w="1263" w:type="dxa"/>
            <w:tcBorders>
              <w:top w:val="single" w:sz="4" w:space="0" w:color="auto"/>
              <w:left w:val="single" w:sz="4" w:space="0" w:color="auto"/>
              <w:bottom w:val="single" w:sz="4" w:space="0" w:color="auto"/>
              <w:right w:val="single" w:sz="4" w:space="0" w:color="auto"/>
            </w:tcBorders>
            <w:vAlign w:val="center"/>
          </w:tcPr>
          <w:p w14:paraId="5EE2AE39" w14:textId="77777777" w:rsidR="00292F9B" w:rsidRPr="00FD538D" w:rsidRDefault="00292F9B" w:rsidP="0096184A">
            <w:pPr>
              <w:pStyle w:val="12"/>
              <w:spacing w:line="360" w:lineRule="auto"/>
              <w:jc w:val="center"/>
              <w:rPr>
                <w:rFonts w:eastAsia="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942B0BA" w14:textId="77777777" w:rsidR="00292F9B" w:rsidRPr="00FD538D" w:rsidRDefault="00292F9B" w:rsidP="0096184A">
            <w:pPr>
              <w:pStyle w:val="12"/>
              <w:spacing w:line="360" w:lineRule="auto"/>
              <w:jc w:val="center"/>
              <w:rPr>
                <w:rFonts w:eastAsia="仿宋"/>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4E829840" w14:textId="77777777" w:rsidR="00292F9B" w:rsidRPr="00FD538D" w:rsidRDefault="00292F9B" w:rsidP="0096184A">
            <w:pPr>
              <w:pStyle w:val="12"/>
              <w:spacing w:line="360" w:lineRule="auto"/>
              <w:jc w:val="center"/>
              <w:rPr>
                <w:rFonts w:eastAsia="仿宋"/>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14:paraId="0317B070" w14:textId="77777777" w:rsidR="00292F9B" w:rsidRPr="00FD538D" w:rsidRDefault="00292F9B" w:rsidP="0096184A">
            <w:pPr>
              <w:pStyle w:val="12"/>
              <w:spacing w:line="360" w:lineRule="auto"/>
              <w:jc w:val="center"/>
              <w:rPr>
                <w:rFonts w:eastAsia="仿宋"/>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3ED85C5B" w14:textId="77777777" w:rsidR="00292F9B" w:rsidRPr="00FD538D" w:rsidRDefault="00292F9B" w:rsidP="0096184A">
            <w:pPr>
              <w:pStyle w:val="12"/>
              <w:spacing w:line="360" w:lineRule="auto"/>
              <w:jc w:val="center"/>
              <w:rPr>
                <w:rFonts w:eastAsia="仿宋"/>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14:paraId="0D5BD439" w14:textId="77777777" w:rsidR="00292F9B" w:rsidRPr="00FD538D" w:rsidRDefault="00292F9B" w:rsidP="0096184A">
            <w:pPr>
              <w:pStyle w:val="12"/>
              <w:spacing w:line="360" w:lineRule="auto"/>
              <w:jc w:val="center"/>
              <w:rPr>
                <w:rFonts w:eastAsia="仿宋"/>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14:paraId="16E94BED" w14:textId="77777777" w:rsidR="00292F9B" w:rsidRPr="00FD538D" w:rsidRDefault="00292F9B" w:rsidP="0096184A">
            <w:pPr>
              <w:pStyle w:val="12"/>
              <w:spacing w:line="360" w:lineRule="auto"/>
              <w:jc w:val="center"/>
              <w:rPr>
                <w:rFonts w:eastAsia="仿宋"/>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14:paraId="0F1285F0" w14:textId="77777777" w:rsidR="00292F9B" w:rsidRPr="00FD538D" w:rsidRDefault="00292F9B" w:rsidP="0096184A">
            <w:pPr>
              <w:pStyle w:val="12"/>
              <w:spacing w:line="360" w:lineRule="auto"/>
              <w:jc w:val="center"/>
              <w:rPr>
                <w:rFonts w:eastAsia="仿宋"/>
                <w:sz w:val="24"/>
                <w:szCs w:val="24"/>
              </w:rPr>
            </w:pPr>
          </w:p>
        </w:tc>
      </w:tr>
      <w:tr w:rsidR="00292F9B" w:rsidRPr="00FD538D" w14:paraId="113CBA90" w14:textId="77777777" w:rsidTr="0096184A">
        <w:trPr>
          <w:trHeight w:val="567"/>
        </w:trPr>
        <w:tc>
          <w:tcPr>
            <w:tcW w:w="655" w:type="dxa"/>
            <w:tcBorders>
              <w:top w:val="single" w:sz="4" w:space="0" w:color="auto"/>
              <w:left w:val="single" w:sz="4" w:space="0" w:color="auto"/>
              <w:bottom w:val="single" w:sz="4" w:space="0" w:color="auto"/>
              <w:right w:val="single" w:sz="4" w:space="0" w:color="auto"/>
            </w:tcBorders>
            <w:vAlign w:val="center"/>
          </w:tcPr>
          <w:p w14:paraId="71EDF8E0"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8</w:t>
            </w:r>
          </w:p>
        </w:tc>
        <w:tc>
          <w:tcPr>
            <w:tcW w:w="1263" w:type="dxa"/>
            <w:tcBorders>
              <w:top w:val="single" w:sz="4" w:space="0" w:color="auto"/>
              <w:left w:val="single" w:sz="4" w:space="0" w:color="auto"/>
              <w:bottom w:val="single" w:sz="4" w:space="0" w:color="auto"/>
              <w:right w:val="single" w:sz="4" w:space="0" w:color="auto"/>
            </w:tcBorders>
            <w:vAlign w:val="center"/>
          </w:tcPr>
          <w:p w14:paraId="51719E0A" w14:textId="77777777" w:rsidR="00292F9B" w:rsidRPr="00FD538D" w:rsidRDefault="00292F9B" w:rsidP="0096184A">
            <w:pPr>
              <w:pStyle w:val="12"/>
              <w:spacing w:line="360" w:lineRule="auto"/>
              <w:jc w:val="center"/>
              <w:rPr>
                <w:rFonts w:eastAsia="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EC8B86F" w14:textId="77777777" w:rsidR="00292F9B" w:rsidRPr="00FD538D" w:rsidRDefault="00292F9B" w:rsidP="0096184A">
            <w:pPr>
              <w:pStyle w:val="12"/>
              <w:spacing w:line="360" w:lineRule="auto"/>
              <w:jc w:val="center"/>
              <w:rPr>
                <w:rFonts w:eastAsia="仿宋"/>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455822C9" w14:textId="77777777" w:rsidR="00292F9B" w:rsidRPr="00FD538D" w:rsidRDefault="00292F9B" w:rsidP="0096184A">
            <w:pPr>
              <w:pStyle w:val="12"/>
              <w:spacing w:line="360" w:lineRule="auto"/>
              <w:jc w:val="center"/>
              <w:rPr>
                <w:rFonts w:eastAsia="仿宋"/>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14:paraId="613B5627" w14:textId="77777777" w:rsidR="00292F9B" w:rsidRPr="00FD538D" w:rsidRDefault="00292F9B" w:rsidP="0096184A">
            <w:pPr>
              <w:pStyle w:val="12"/>
              <w:spacing w:line="360" w:lineRule="auto"/>
              <w:jc w:val="center"/>
              <w:rPr>
                <w:rFonts w:eastAsia="仿宋"/>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3C650DE7" w14:textId="77777777" w:rsidR="00292F9B" w:rsidRPr="00FD538D" w:rsidRDefault="00292F9B" w:rsidP="0096184A">
            <w:pPr>
              <w:pStyle w:val="12"/>
              <w:spacing w:line="360" w:lineRule="auto"/>
              <w:jc w:val="center"/>
              <w:rPr>
                <w:rFonts w:eastAsia="仿宋"/>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14:paraId="0BD33ACD" w14:textId="77777777" w:rsidR="00292F9B" w:rsidRPr="00FD538D" w:rsidRDefault="00292F9B" w:rsidP="0096184A">
            <w:pPr>
              <w:pStyle w:val="12"/>
              <w:spacing w:line="360" w:lineRule="auto"/>
              <w:jc w:val="center"/>
              <w:rPr>
                <w:rFonts w:eastAsia="仿宋"/>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14:paraId="418382D2" w14:textId="77777777" w:rsidR="00292F9B" w:rsidRPr="00FD538D" w:rsidRDefault="00292F9B" w:rsidP="0096184A">
            <w:pPr>
              <w:pStyle w:val="12"/>
              <w:spacing w:line="360" w:lineRule="auto"/>
              <w:jc w:val="center"/>
              <w:rPr>
                <w:rFonts w:eastAsia="仿宋"/>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14:paraId="6D3E7C8A" w14:textId="77777777" w:rsidR="00292F9B" w:rsidRPr="00FD538D" w:rsidRDefault="00292F9B" w:rsidP="0096184A">
            <w:pPr>
              <w:pStyle w:val="12"/>
              <w:spacing w:line="360" w:lineRule="auto"/>
              <w:jc w:val="center"/>
              <w:rPr>
                <w:rFonts w:eastAsia="仿宋"/>
                <w:sz w:val="24"/>
                <w:szCs w:val="24"/>
              </w:rPr>
            </w:pPr>
          </w:p>
        </w:tc>
      </w:tr>
      <w:tr w:rsidR="00292F9B" w:rsidRPr="00FD538D" w14:paraId="6DCCFE14" w14:textId="77777777" w:rsidTr="0096184A">
        <w:trPr>
          <w:trHeight w:val="567"/>
        </w:trPr>
        <w:tc>
          <w:tcPr>
            <w:tcW w:w="655" w:type="dxa"/>
            <w:tcBorders>
              <w:top w:val="single" w:sz="4" w:space="0" w:color="auto"/>
              <w:left w:val="single" w:sz="4" w:space="0" w:color="auto"/>
              <w:bottom w:val="single" w:sz="4" w:space="0" w:color="auto"/>
              <w:right w:val="single" w:sz="4" w:space="0" w:color="auto"/>
            </w:tcBorders>
            <w:vAlign w:val="center"/>
          </w:tcPr>
          <w:p w14:paraId="61CDE6AD" w14:textId="77777777" w:rsidR="00292F9B" w:rsidRPr="00FD538D" w:rsidRDefault="00292F9B" w:rsidP="0096184A">
            <w:pPr>
              <w:pStyle w:val="12"/>
              <w:spacing w:line="360" w:lineRule="auto"/>
              <w:jc w:val="center"/>
              <w:rPr>
                <w:rFonts w:eastAsia="仿宋"/>
                <w:sz w:val="24"/>
                <w:szCs w:val="24"/>
              </w:rPr>
            </w:pPr>
            <w:r w:rsidRPr="00FD538D">
              <w:rPr>
                <w:rFonts w:eastAsia="仿宋"/>
                <w:sz w:val="24"/>
                <w:szCs w:val="24"/>
              </w:rPr>
              <w:t>…</w:t>
            </w:r>
          </w:p>
        </w:tc>
        <w:tc>
          <w:tcPr>
            <w:tcW w:w="1263" w:type="dxa"/>
            <w:tcBorders>
              <w:top w:val="single" w:sz="4" w:space="0" w:color="auto"/>
              <w:left w:val="single" w:sz="4" w:space="0" w:color="auto"/>
              <w:bottom w:val="single" w:sz="4" w:space="0" w:color="auto"/>
              <w:right w:val="single" w:sz="4" w:space="0" w:color="auto"/>
            </w:tcBorders>
            <w:vAlign w:val="center"/>
          </w:tcPr>
          <w:p w14:paraId="331755D0" w14:textId="77777777" w:rsidR="00292F9B" w:rsidRPr="00FD538D" w:rsidRDefault="00292F9B" w:rsidP="0096184A">
            <w:pPr>
              <w:pStyle w:val="12"/>
              <w:spacing w:line="360" w:lineRule="auto"/>
              <w:jc w:val="center"/>
              <w:rPr>
                <w:rFonts w:eastAsia="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143D3AC" w14:textId="77777777" w:rsidR="00292F9B" w:rsidRPr="00FD538D" w:rsidRDefault="00292F9B" w:rsidP="0096184A">
            <w:pPr>
              <w:pStyle w:val="12"/>
              <w:spacing w:line="360" w:lineRule="auto"/>
              <w:jc w:val="center"/>
              <w:rPr>
                <w:rFonts w:eastAsia="仿宋"/>
                <w:sz w:val="24"/>
                <w:szCs w:val="24"/>
              </w:rPr>
            </w:pPr>
          </w:p>
        </w:tc>
        <w:tc>
          <w:tcPr>
            <w:tcW w:w="807" w:type="dxa"/>
            <w:tcBorders>
              <w:top w:val="single" w:sz="4" w:space="0" w:color="auto"/>
              <w:left w:val="single" w:sz="4" w:space="0" w:color="auto"/>
              <w:bottom w:val="single" w:sz="4" w:space="0" w:color="auto"/>
              <w:right w:val="single" w:sz="4" w:space="0" w:color="auto"/>
            </w:tcBorders>
            <w:vAlign w:val="center"/>
          </w:tcPr>
          <w:p w14:paraId="421C2F6C" w14:textId="77777777" w:rsidR="00292F9B" w:rsidRPr="00FD538D" w:rsidRDefault="00292F9B" w:rsidP="0096184A">
            <w:pPr>
              <w:pStyle w:val="12"/>
              <w:spacing w:line="360" w:lineRule="auto"/>
              <w:jc w:val="center"/>
              <w:rPr>
                <w:rFonts w:eastAsia="仿宋"/>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14:paraId="4E541614" w14:textId="77777777" w:rsidR="00292F9B" w:rsidRPr="00FD538D" w:rsidRDefault="00292F9B" w:rsidP="0096184A">
            <w:pPr>
              <w:pStyle w:val="12"/>
              <w:spacing w:line="360" w:lineRule="auto"/>
              <w:jc w:val="center"/>
              <w:rPr>
                <w:rFonts w:eastAsia="仿宋"/>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14:paraId="0ADFE0EC" w14:textId="77777777" w:rsidR="00292F9B" w:rsidRPr="00FD538D" w:rsidRDefault="00292F9B" w:rsidP="0096184A">
            <w:pPr>
              <w:pStyle w:val="12"/>
              <w:spacing w:line="360" w:lineRule="auto"/>
              <w:jc w:val="center"/>
              <w:rPr>
                <w:rFonts w:eastAsia="仿宋"/>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14:paraId="49C4878A" w14:textId="77777777" w:rsidR="00292F9B" w:rsidRPr="00FD538D" w:rsidRDefault="00292F9B" w:rsidP="0096184A">
            <w:pPr>
              <w:pStyle w:val="12"/>
              <w:spacing w:line="360" w:lineRule="auto"/>
              <w:jc w:val="center"/>
              <w:rPr>
                <w:rFonts w:eastAsia="仿宋"/>
                <w:sz w:val="24"/>
                <w:szCs w:val="24"/>
              </w:rPr>
            </w:pPr>
          </w:p>
        </w:tc>
        <w:tc>
          <w:tcPr>
            <w:tcW w:w="1337" w:type="dxa"/>
            <w:tcBorders>
              <w:top w:val="single" w:sz="4" w:space="0" w:color="auto"/>
              <w:left w:val="single" w:sz="4" w:space="0" w:color="auto"/>
              <w:bottom w:val="single" w:sz="4" w:space="0" w:color="auto"/>
              <w:right w:val="single" w:sz="4" w:space="0" w:color="auto"/>
            </w:tcBorders>
            <w:vAlign w:val="center"/>
          </w:tcPr>
          <w:p w14:paraId="13908FC1" w14:textId="77777777" w:rsidR="00292F9B" w:rsidRPr="00FD538D" w:rsidRDefault="00292F9B" w:rsidP="0096184A">
            <w:pPr>
              <w:pStyle w:val="12"/>
              <w:spacing w:line="360" w:lineRule="auto"/>
              <w:jc w:val="center"/>
              <w:rPr>
                <w:rFonts w:eastAsia="仿宋"/>
                <w:sz w:val="24"/>
                <w:szCs w:val="24"/>
              </w:rPr>
            </w:pPr>
          </w:p>
        </w:tc>
        <w:tc>
          <w:tcPr>
            <w:tcW w:w="1604" w:type="dxa"/>
            <w:tcBorders>
              <w:top w:val="single" w:sz="4" w:space="0" w:color="auto"/>
              <w:left w:val="single" w:sz="4" w:space="0" w:color="auto"/>
              <w:bottom w:val="single" w:sz="4" w:space="0" w:color="auto"/>
              <w:right w:val="single" w:sz="4" w:space="0" w:color="auto"/>
            </w:tcBorders>
            <w:vAlign w:val="center"/>
          </w:tcPr>
          <w:p w14:paraId="2BE791B1" w14:textId="77777777" w:rsidR="00292F9B" w:rsidRPr="00FD538D" w:rsidRDefault="00292F9B" w:rsidP="0096184A">
            <w:pPr>
              <w:pStyle w:val="12"/>
              <w:spacing w:line="360" w:lineRule="auto"/>
              <w:jc w:val="center"/>
              <w:rPr>
                <w:rFonts w:eastAsia="仿宋"/>
                <w:sz w:val="24"/>
                <w:szCs w:val="24"/>
              </w:rPr>
            </w:pPr>
          </w:p>
        </w:tc>
      </w:tr>
    </w:tbl>
    <w:p w14:paraId="75307A3B" w14:textId="77777777" w:rsidR="00F1456E" w:rsidRPr="006E7BFD" w:rsidRDefault="00F1456E" w:rsidP="00F1456E">
      <w:pPr>
        <w:spacing w:line="360" w:lineRule="auto"/>
        <w:rPr>
          <w:rFonts w:eastAsia="仿宋"/>
          <w:sz w:val="24"/>
        </w:rPr>
      </w:pPr>
      <w:r w:rsidRPr="006E7BFD">
        <w:rPr>
          <w:rFonts w:eastAsia="仿宋"/>
          <w:b/>
          <w:bCs/>
          <w:sz w:val="24"/>
        </w:rPr>
        <w:t>注：</w:t>
      </w:r>
      <w:r w:rsidRPr="006E7BFD">
        <w:rPr>
          <w:rFonts w:eastAsia="仿宋"/>
          <w:sz w:val="24"/>
        </w:rPr>
        <w:t>1.</w:t>
      </w:r>
      <w:r w:rsidRPr="006E7BFD">
        <w:rPr>
          <w:rFonts w:eastAsia="仿宋"/>
          <w:sz w:val="24"/>
        </w:rPr>
        <w:t>附各专业人员简历及相关证明材料复印件；</w:t>
      </w:r>
      <w:r w:rsidRPr="006E7BFD">
        <w:rPr>
          <w:rFonts w:eastAsia="仿宋"/>
          <w:sz w:val="24"/>
        </w:rPr>
        <w:t>2.</w:t>
      </w:r>
      <w:proofErr w:type="gramStart"/>
      <w:r w:rsidRPr="006E7BFD">
        <w:rPr>
          <w:rFonts w:eastAsia="仿宋"/>
          <w:sz w:val="24"/>
        </w:rPr>
        <w:t>附供应</w:t>
      </w:r>
      <w:proofErr w:type="gramEnd"/>
      <w:r w:rsidRPr="006E7BFD">
        <w:rPr>
          <w:rFonts w:eastAsia="仿宋"/>
          <w:sz w:val="24"/>
        </w:rPr>
        <w:t>商为上述人员缴纳的</w:t>
      </w:r>
      <w:proofErr w:type="gramStart"/>
      <w:r w:rsidRPr="006E7BFD">
        <w:rPr>
          <w:rFonts w:eastAsia="仿宋"/>
          <w:sz w:val="24"/>
        </w:rPr>
        <w:t>社保证明</w:t>
      </w:r>
      <w:proofErr w:type="gramEnd"/>
      <w:r w:rsidRPr="006E7BFD">
        <w:rPr>
          <w:rFonts w:eastAsia="仿宋"/>
          <w:sz w:val="24"/>
        </w:rPr>
        <w:t>。</w:t>
      </w:r>
    </w:p>
    <w:p w14:paraId="5FCE2331" w14:textId="77777777" w:rsidR="00F1456E" w:rsidRPr="00FD538D" w:rsidRDefault="00F1456E" w:rsidP="00F1456E">
      <w:pPr>
        <w:pStyle w:val="a3"/>
        <w:ind w:firstLineChars="200" w:firstLine="560"/>
        <w:rPr>
          <w:rFonts w:ascii="仿宋" w:eastAsia="仿宋" w:hAnsi="仿宋" w:cs="仿宋"/>
          <w:sz w:val="28"/>
          <w:szCs w:val="28"/>
        </w:rPr>
      </w:pPr>
    </w:p>
    <w:p w14:paraId="0228EF16" w14:textId="5B488373" w:rsidR="00F1456E" w:rsidRPr="00FD538D" w:rsidRDefault="00F1456E" w:rsidP="00F1456E">
      <w:pPr>
        <w:pStyle w:val="a3"/>
        <w:ind w:firstLineChars="200" w:firstLine="560"/>
      </w:pPr>
      <w:r w:rsidRPr="00FD538D">
        <w:rPr>
          <w:rFonts w:ascii="仿宋" w:eastAsia="仿宋" w:hAnsi="仿宋" w:cs="仿宋" w:hint="eastAsia"/>
          <w:sz w:val="28"/>
          <w:szCs w:val="28"/>
        </w:rPr>
        <w:t>*如</w:t>
      </w:r>
      <w:r w:rsidR="00292F9B" w:rsidRPr="00FD538D">
        <w:rPr>
          <w:rFonts w:ascii="仿宋" w:eastAsia="仿宋" w:hAnsi="仿宋" w:cs="仿宋" w:hint="eastAsia"/>
          <w:sz w:val="28"/>
          <w:szCs w:val="28"/>
        </w:rPr>
        <w:t>招标人</w:t>
      </w:r>
      <w:r w:rsidRPr="00FD538D">
        <w:rPr>
          <w:rFonts w:ascii="仿宋" w:eastAsia="仿宋" w:hAnsi="仿宋" w:cs="仿宋" w:hint="eastAsia"/>
          <w:sz w:val="28"/>
          <w:szCs w:val="28"/>
        </w:rPr>
        <w:t>发现</w:t>
      </w:r>
      <w:r w:rsidR="00292F9B" w:rsidRPr="00FD538D">
        <w:rPr>
          <w:rFonts w:ascii="仿宋" w:eastAsia="仿宋" w:hAnsi="仿宋" w:cs="仿宋" w:hint="eastAsia"/>
          <w:sz w:val="28"/>
          <w:szCs w:val="28"/>
        </w:rPr>
        <w:t>供应商</w:t>
      </w:r>
      <w:r w:rsidRPr="00FD538D">
        <w:rPr>
          <w:rFonts w:ascii="仿宋" w:eastAsia="仿宋" w:hAnsi="仿宋" w:cs="仿宋" w:hint="eastAsia"/>
          <w:sz w:val="28"/>
          <w:szCs w:val="28"/>
        </w:rPr>
        <w:t>提供的人员资料存在弄虚作假，一律按无效响应处理，供应商入围资格将被取消，并列入采购人黑名单。</w:t>
      </w:r>
    </w:p>
    <w:p w14:paraId="7768E220" w14:textId="77777777" w:rsidR="00F1456E" w:rsidRPr="00FD538D" w:rsidRDefault="00F1456E" w:rsidP="00F1456E">
      <w:pPr>
        <w:pStyle w:val="af"/>
        <w:ind w:firstLineChars="0" w:firstLine="0"/>
        <w:rPr>
          <w:rFonts w:ascii="Times New Roman" w:eastAsia="仿宋" w:hAnsi="Times New Roman"/>
          <w:b/>
          <w:sz w:val="28"/>
          <w:szCs w:val="28"/>
        </w:rPr>
      </w:pPr>
    </w:p>
    <w:p w14:paraId="0DB7DC3E" w14:textId="12F8F1C8" w:rsidR="00F1456E" w:rsidRPr="00FD538D" w:rsidRDefault="00F1456E" w:rsidP="00E62AEA">
      <w:pPr>
        <w:snapToGrid w:val="0"/>
        <w:spacing w:line="360" w:lineRule="auto"/>
        <w:outlineLvl w:val="1"/>
        <w:rPr>
          <w:rFonts w:eastAsia="仿宋"/>
          <w:b/>
          <w:sz w:val="28"/>
          <w:szCs w:val="28"/>
        </w:rPr>
      </w:pPr>
      <w:r w:rsidRPr="00FD538D">
        <w:rPr>
          <w:rFonts w:eastAsia="仿宋"/>
          <w:b/>
          <w:sz w:val="28"/>
          <w:szCs w:val="28"/>
        </w:rPr>
        <w:br w:type="page"/>
      </w:r>
      <w:bookmarkStart w:id="6" w:name="_Hlk189666093"/>
      <w:r w:rsidRPr="00FD538D">
        <w:rPr>
          <w:rFonts w:ascii="仿宋_GB2312" w:eastAsia="仿宋_GB2312" w:hAnsi="宋体" w:hint="eastAsia"/>
          <w:color w:val="000000"/>
          <w:sz w:val="28"/>
          <w:szCs w:val="28"/>
        </w:rPr>
        <w:lastRenderedPageBreak/>
        <w:t>附件</w:t>
      </w:r>
      <w:r w:rsidRPr="00FD538D">
        <w:rPr>
          <w:rFonts w:ascii="仿宋_GB2312" w:eastAsia="仿宋_GB2312" w:hAnsi="宋体"/>
          <w:color w:val="000000"/>
          <w:sz w:val="28"/>
          <w:szCs w:val="28"/>
        </w:rPr>
        <w:t>9</w:t>
      </w:r>
      <w:r w:rsidRPr="00FD538D">
        <w:rPr>
          <w:rFonts w:ascii="仿宋_GB2312" w:eastAsia="仿宋_GB2312" w:hAnsi="宋体" w:hint="eastAsia"/>
          <w:color w:val="000000"/>
          <w:sz w:val="28"/>
          <w:szCs w:val="28"/>
        </w:rPr>
        <w:t>：</w:t>
      </w:r>
      <w:r w:rsidR="00292F9B" w:rsidRPr="00FD538D">
        <w:rPr>
          <w:rFonts w:ascii="仿宋_GB2312" w:eastAsia="仿宋_GB2312" w:hAnsi="宋体" w:hint="eastAsia"/>
          <w:color w:val="000000"/>
          <w:sz w:val="28"/>
          <w:szCs w:val="28"/>
        </w:rPr>
        <w:t>项目需求、商务及其它条款响应表</w:t>
      </w:r>
      <w:bookmarkEnd w:id="6"/>
    </w:p>
    <w:p w14:paraId="6188EF3E" w14:textId="77777777" w:rsidR="00F1456E" w:rsidRPr="00FD538D" w:rsidRDefault="00F1456E" w:rsidP="00F1456E">
      <w:pPr>
        <w:spacing w:line="360" w:lineRule="auto"/>
        <w:jc w:val="center"/>
        <w:rPr>
          <w:rFonts w:eastAsia="仿宋"/>
          <w:b/>
          <w:sz w:val="32"/>
          <w:szCs w:val="32"/>
        </w:rPr>
      </w:pPr>
      <w:r w:rsidRPr="00FD538D">
        <w:rPr>
          <w:rFonts w:eastAsia="仿宋"/>
          <w:b/>
          <w:color w:val="000000"/>
          <w:sz w:val="32"/>
          <w:szCs w:val="32"/>
        </w:rPr>
        <w:t>项目需求、商务及其它条款响应</w:t>
      </w:r>
      <w:r w:rsidRPr="00FD538D">
        <w:rPr>
          <w:rFonts w:eastAsia="仿宋"/>
          <w:b/>
          <w:sz w:val="32"/>
          <w:szCs w:val="32"/>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2243"/>
        <w:gridCol w:w="2803"/>
        <w:gridCol w:w="2803"/>
        <w:gridCol w:w="1282"/>
      </w:tblGrid>
      <w:tr w:rsidR="00F1456E" w:rsidRPr="00FD538D" w14:paraId="2A014CEE" w14:textId="77777777" w:rsidTr="0096184A">
        <w:trPr>
          <w:jc w:val="center"/>
        </w:trPr>
        <w:tc>
          <w:tcPr>
            <w:tcW w:w="827" w:type="dxa"/>
          </w:tcPr>
          <w:p w14:paraId="5D4F0A9E" w14:textId="77777777" w:rsidR="00F1456E" w:rsidRPr="00FD538D" w:rsidRDefault="00F1456E" w:rsidP="0096184A">
            <w:pPr>
              <w:spacing w:before="240" w:after="240"/>
              <w:jc w:val="center"/>
              <w:rPr>
                <w:szCs w:val="21"/>
              </w:rPr>
            </w:pPr>
            <w:r w:rsidRPr="00FD538D">
              <w:rPr>
                <w:szCs w:val="21"/>
              </w:rPr>
              <w:t>序号</w:t>
            </w:r>
          </w:p>
        </w:tc>
        <w:tc>
          <w:tcPr>
            <w:tcW w:w="2243" w:type="dxa"/>
          </w:tcPr>
          <w:p w14:paraId="3C573B39" w14:textId="77777777" w:rsidR="00F1456E" w:rsidRPr="00FD538D" w:rsidRDefault="00F1456E" w:rsidP="0096184A">
            <w:pPr>
              <w:spacing w:before="240" w:after="240"/>
              <w:jc w:val="center"/>
              <w:rPr>
                <w:szCs w:val="21"/>
              </w:rPr>
            </w:pPr>
            <w:r w:rsidRPr="00FD538D">
              <w:rPr>
                <w:szCs w:val="21"/>
              </w:rPr>
              <w:t>采购文件条目号</w:t>
            </w:r>
          </w:p>
        </w:tc>
        <w:tc>
          <w:tcPr>
            <w:tcW w:w="2803" w:type="dxa"/>
          </w:tcPr>
          <w:p w14:paraId="7987BBCA" w14:textId="77777777" w:rsidR="00F1456E" w:rsidRPr="00FD538D" w:rsidRDefault="00F1456E" w:rsidP="0096184A">
            <w:pPr>
              <w:spacing w:before="240" w:after="240"/>
              <w:jc w:val="center"/>
              <w:rPr>
                <w:szCs w:val="21"/>
              </w:rPr>
            </w:pPr>
            <w:r w:rsidRPr="00FD538D">
              <w:rPr>
                <w:szCs w:val="21"/>
              </w:rPr>
              <w:t>采购文件的条款</w:t>
            </w:r>
          </w:p>
        </w:tc>
        <w:tc>
          <w:tcPr>
            <w:tcW w:w="2803" w:type="dxa"/>
          </w:tcPr>
          <w:p w14:paraId="673C3C87" w14:textId="77777777" w:rsidR="00F1456E" w:rsidRPr="00FD538D" w:rsidRDefault="00F1456E" w:rsidP="0096184A">
            <w:pPr>
              <w:spacing w:before="240" w:after="240"/>
              <w:jc w:val="center"/>
              <w:rPr>
                <w:szCs w:val="21"/>
              </w:rPr>
            </w:pPr>
            <w:r w:rsidRPr="00FD538D">
              <w:rPr>
                <w:szCs w:val="21"/>
              </w:rPr>
              <w:t>响应文件的条款</w:t>
            </w:r>
          </w:p>
        </w:tc>
        <w:tc>
          <w:tcPr>
            <w:tcW w:w="1282" w:type="dxa"/>
          </w:tcPr>
          <w:p w14:paraId="0CEAE289" w14:textId="77777777" w:rsidR="00F1456E" w:rsidRPr="00FD538D" w:rsidRDefault="00F1456E" w:rsidP="0096184A">
            <w:pPr>
              <w:spacing w:before="240" w:after="240"/>
              <w:jc w:val="center"/>
              <w:rPr>
                <w:szCs w:val="21"/>
              </w:rPr>
            </w:pPr>
            <w:r w:rsidRPr="00FD538D">
              <w:rPr>
                <w:szCs w:val="21"/>
              </w:rPr>
              <w:t>说明</w:t>
            </w:r>
          </w:p>
        </w:tc>
      </w:tr>
      <w:tr w:rsidR="00F1456E" w:rsidRPr="00FD538D" w14:paraId="7AF33A40" w14:textId="77777777" w:rsidTr="0096184A">
        <w:trPr>
          <w:jc w:val="center"/>
        </w:trPr>
        <w:tc>
          <w:tcPr>
            <w:tcW w:w="827" w:type="dxa"/>
          </w:tcPr>
          <w:p w14:paraId="0EF111EB" w14:textId="77777777" w:rsidR="00F1456E" w:rsidRPr="00FD538D" w:rsidRDefault="00F1456E" w:rsidP="0096184A">
            <w:pPr>
              <w:spacing w:before="240" w:after="240"/>
              <w:rPr>
                <w:szCs w:val="21"/>
              </w:rPr>
            </w:pPr>
          </w:p>
        </w:tc>
        <w:tc>
          <w:tcPr>
            <w:tcW w:w="2243" w:type="dxa"/>
          </w:tcPr>
          <w:p w14:paraId="51491479" w14:textId="77777777" w:rsidR="00F1456E" w:rsidRPr="00FD538D" w:rsidRDefault="00F1456E" w:rsidP="0096184A">
            <w:pPr>
              <w:spacing w:before="240" w:after="240"/>
              <w:rPr>
                <w:szCs w:val="21"/>
              </w:rPr>
            </w:pPr>
          </w:p>
        </w:tc>
        <w:tc>
          <w:tcPr>
            <w:tcW w:w="2803" w:type="dxa"/>
          </w:tcPr>
          <w:p w14:paraId="7BA35752" w14:textId="77777777" w:rsidR="00F1456E" w:rsidRPr="00FD538D" w:rsidRDefault="00F1456E" w:rsidP="0096184A">
            <w:pPr>
              <w:spacing w:before="240" w:after="240"/>
              <w:rPr>
                <w:szCs w:val="21"/>
              </w:rPr>
            </w:pPr>
          </w:p>
        </w:tc>
        <w:tc>
          <w:tcPr>
            <w:tcW w:w="2803" w:type="dxa"/>
          </w:tcPr>
          <w:p w14:paraId="4459DE2C" w14:textId="77777777" w:rsidR="00F1456E" w:rsidRPr="00FD538D" w:rsidRDefault="00F1456E" w:rsidP="0096184A">
            <w:pPr>
              <w:spacing w:before="240" w:after="240"/>
              <w:rPr>
                <w:szCs w:val="21"/>
              </w:rPr>
            </w:pPr>
          </w:p>
        </w:tc>
        <w:tc>
          <w:tcPr>
            <w:tcW w:w="1282" w:type="dxa"/>
          </w:tcPr>
          <w:p w14:paraId="46AD21B7" w14:textId="77777777" w:rsidR="00F1456E" w:rsidRPr="00FD538D" w:rsidRDefault="00F1456E" w:rsidP="0096184A">
            <w:pPr>
              <w:spacing w:before="240" w:after="240"/>
              <w:rPr>
                <w:szCs w:val="21"/>
              </w:rPr>
            </w:pPr>
          </w:p>
        </w:tc>
      </w:tr>
      <w:tr w:rsidR="00F1456E" w:rsidRPr="00FD538D" w14:paraId="7FB34014" w14:textId="77777777" w:rsidTr="0096184A">
        <w:trPr>
          <w:jc w:val="center"/>
        </w:trPr>
        <w:tc>
          <w:tcPr>
            <w:tcW w:w="827" w:type="dxa"/>
          </w:tcPr>
          <w:p w14:paraId="600EA21C" w14:textId="77777777" w:rsidR="00F1456E" w:rsidRPr="00FD538D" w:rsidRDefault="00F1456E" w:rsidP="0096184A">
            <w:pPr>
              <w:spacing w:before="240" w:after="240"/>
              <w:rPr>
                <w:szCs w:val="21"/>
              </w:rPr>
            </w:pPr>
          </w:p>
        </w:tc>
        <w:tc>
          <w:tcPr>
            <w:tcW w:w="2243" w:type="dxa"/>
          </w:tcPr>
          <w:p w14:paraId="2C6DE590" w14:textId="77777777" w:rsidR="00F1456E" w:rsidRPr="00FD538D" w:rsidRDefault="00F1456E" w:rsidP="0096184A">
            <w:pPr>
              <w:spacing w:before="240" w:after="240"/>
              <w:rPr>
                <w:szCs w:val="21"/>
              </w:rPr>
            </w:pPr>
          </w:p>
        </w:tc>
        <w:tc>
          <w:tcPr>
            <w:tcW w:w="2803" w:type="dxa"/>
          </w:tcPr>
          <w:p w14:paraId="0F0C938A" w14:textId="77777777" w:rsidR="00F1456E" w:rsidRPr="00FD538D" w:rsidRDefault="00F1456E" w:rsidP="0096184A">
            <w:pPr>
              <w:spacing w:before="240" w:after="240"/>
              <w:rPr>
                <w:szCs w:val="21"/>
              </w:rPr>
            </w:pPr>
          </w:p>
        </w:tc>
        <w:tc>
          <w:tcPr>
            <w:tcW w:w="2803" w:type="dxa"/>
          </w:tcPr>
          <w:p w14:paraId="7084E0E2" w14:textId="77777777" w:rsidR="00F1456E" w:rsidRPr="00FD538D" w:rsidRDefault="00F1456E" w:rsidP="0096184A">
            <w:pPr>
              <w:spacing w:before="240" w:after="240"/>
              <w:rPr>
                <w:szCs w:val="21"/>
              </w:rPr>
            </w:pPr>
          </w:p>
        </w:tc>
        <w:tc>
          <w:tcPr>
            <w:tcW w:w="1282" w:type="dxa"/>
          </w:tcPr>
          <w:p w14:paraId="34B43071" w14:textId="77777777" w:rsidR="00F1456E" w:rsidRPr="00FD538D" w:rsidRDefault="00F1456E" w:rsidP="0096184A">
            <w:pPr>
              <w:spacing w:before="240" w:after="240"/>
              <w:rPr>
                <w:szCs w:val="21"/>
              </w:rPr>
            </w:pPr>
          </w:p>
        </w:tc>
      </w:tr>
      <w:tr w:rsidR="00F1456E" w:rsidRPr="00FD538D" w14:paraId="360A9414" w14:textId="77777777" w:rsidTr="0096184A">
        <w:trPr>
          <w:jc w:val="center"/>
        </w:trPr>
        <w:tc>
          <w:tcPr>
            <w:tcW w:w="827" w:type="dxa"/>
          </w:tcPr>
          <w:p w14:paraId="1AAE4816" w14:textId="77777777" w:rsidR="00F1456E" w:rsidRPr="00FD538D" w:rsidRDefault="00F1456E" w:rsidP="0096184A">
            <w:pPr>
              <w:spacing w:before="240" w:after="240"/>
              <w:rPr>
                <w:szCs w:val="21"/>
              </w:rPr>
            </w:pPr>
          </w:p>
        </w:tc>
        <w:tc>
          <w:tcPr>
            <w:tcW w:w="2243" w:type="dxa"/>
          </w:tcPr>
          <w:p w14:paraId="2B10418B" w14:textId="77777777" w:rsidR="00F1456E" w:rsidRPr="00FD538D" w:rsidRDefault="00F1456E" w:rsidP="0096184A">
            <w:pPr>
              <w:spacing w:before="240" w:after="240"/>
              <w:rPr>
                <w:szCs w:val="21"/>
              </w:rPr>
            </w:pPr>
          </w:p>
        </w:tc>
        <w:tc>
          <w:tcPr>
            <w:tcW w:w="2803" w:type="dxa"/>
          </w:tcPr>
          <w:p w14:paraId="29AF4B43" w14:textId="77777777" w:rsidR="00F1456E" w:rsidRPr="00FD538D" w:rsidRDefault="00F1456E" w:rsidP="0096184A">
            <w:pPr>
              <w:spacing w:before="240" w:after="240"/>
              <w:rPr>
                <w:szCs w:val="21"/>
              </w:rPr>
            </w:pPr>
          </w:p>
        </w:tc>
        <w:tc>
          <w:tcPr>
            <w:tcW w:w="2803" w:type="dxa"/>
          </w:tcPr>
          <w:p w14:paraId="44E7140B" w14:textId="77777777" w:rsidR="00F1456E" w:rsidRPr="00FD538D" w:rsidRDefault="00F1456E" w:rsidP="0096184A">
            <w:pPr>
              <w:spacing w:before="240" w:after="240"/>
              <w:rPr>
                <w:szCs w:val="21"/>
              </w:rPr>
            </w:pPr>
          </w:p>
        </w:tc>
        <w:tc>
          <w:tcPr>
            <w:tcW w:w="1282" w:type="dxa"/>
          </w:tcPr>
          <w:p w14:paraId="6FF8C781" w14:textId="77777777" w:rsidR="00F1456E" w:rsidRPr="00FD538D" w:rsidRDefault="00F1456E" w:rsidP="0096184A">
            <w:pPr>
              <w:spacing w:before="240" w:after="240"/>
              <w:rPr>
                <w:szCs w:val="21"/>
              </w:rPr>
            </w:pPr>
          </w:p>
        </w:tc>
      </w:tr>
      <w:tr w:rsidR="00F1456E" w:rsidRPr="00FD538D" w14:paraId="13740DFE" w14:textId="77777777" w:rsidTr="0096184A">
        <w:trPr>
          <w:jc w:val="center"/>
        </w:trPr>
        <w:tc>
          <w:tcPr>
            <w:tcW w:w="827" w:type="dxa"/>
          </w:tcPr>
          <w:p w14:paraId="4EDF929D" w14:textId="77777777" w:rsidR="00F1456E" w:rsidRPr="00FD538D" w:rsidRDefault="00F1456E" w:rsidP="0096184A">
            <w:pPr>
              <w:spacing w:before="240" w:after="240"/>
              <w:rPr>
                <w:szCs w:val="21"/>
              </w:rPr>
            </w:pPr>
          </w:p>
        </w:tc>
        <w:tc>
          <w:tcPr>
            <w:tcW w:w="2243" w:type="dxa"/>
          </w:tcPr>
          <w:p w14:paraId="72087895" w14:textId="77777777" w:rsidR="00F1456E" w:rsidRPr="00FD538D" w:rsidRDefault="00F1456E" w:rsidP="0096184A">
            <w:pPr>
              <w:spacing w:before="240" w:after="240"/>
              <w:rPr>
                <w:szCs w:val="21"/>
              </w:rPr>
            </w:pPr>
          </w:p>
        </w:tc>
        <w:tc>
          <w:tcPr>
            <w:tcW w:w="2803" w:type="dxa"/>
          </w:tcPr>
          <w:p w14:paraId="4A06ED61" w14:textId="77777777" w:rsidR="00F1456E" w:rsidRPr="00FD538D" w:rsidRDefault="00F1456E" w:rsidP="0096184A">
            <w:pPr>
              <w:spacing w:before="240" w:after="240"/>
              <w:rPr>
                <w:szCs w:val="21"/>
              </w:rPr>
            </w:pPr>
          </w:p>
        </w:tc>
        <w:tc>
          <w:tcPr>
            <w:tcW w:w="2803" w:type="dxa"/>
          </w:tcPr>
          <w:p w14:paraId="06CD88D2" w14:textId="77777777" w:rsidR="00F1456E" w:rsidRPr="00FD538D" w:rsidRDefault="00F1456E" w:rsidP="0096184A">
            <w:pPr>
              <w:spacing w:before="240" w:after="240"/>
              <w:rPr>
                <w:szCs w:val="21"/>
              </w:rPr>
            </w:pPr>
          </w:p>
        </w:tc>
        <w:tc>
          <w:tcPr>
            <w:tcW w:w="1282" w:type="dxa"/>
          </w:tcPr>
          <w:p w14:paraId="160686F4" w14:textId="77777777" w:rsidR="00F1456E" w:rsidRPr="00FD538D" w:rsidRDefault="00F1456E" w:rsidP="0096184A">
            <w:pPr>
              <w:spacing w:before="240" w:after="240"/>
              <w:rPr>
                <w:szCs w:val="21"/>
              </w:rPr>
            </w:pPr>
          </w:p>
        </w:tc>
      </w:tr>
      <w:tr w:rsidR="00F1456E" w:rsidRPr="00FD538D" w14:paraId="529B46C8" w14:textId="77777777" w:rsidTr="0096184A">
        <w:trPr>
          <w:jc w:val="center"/>
        </w:trPr>
        <w:tc>
          <w:tcPr>
            <w:tcW w:w="827" w:type="dxa"/>
          </w:tcPr>
          <w:p w14:paraId="66498A76" w14:textId="77777777" w:rsidR="00F1456E" w:rsidRPr="00FD538D" w:rsidRDefault="00F1456E" w:rsidP="0096184A">
            <w:pPr>
              <w:spacing w:before="240" w:after="240"/>
              <w:rPr>
                <w:szCs w:val="21"/>
              </w:rPr>
            </w:pPr>
          </w:p>
        </w:tc>
        <w:tc>
          <w:tcPr>
            <w:tcW w:w="2243" w:type="dxa"/>
          </w:tcPr>
          <w:p w14:paraId="2E51ABC2" w14:textId="77777777" w:rsidR="00F1456E" w:rsidRPr="00FD538D" w:rsidRDefault="00F1456E" w:rsidP="0096184A">
            <w:pPr>
              <w:spacing w:before="240" w:after="240"/>
              <w:rPr>
                <w:szCs w:val="21"/>
              </w:rPr>
            </w:pPr>
          </w:p>
        </w:tc>
        <w:tc>
          <w:tcPr>
            <w:tcW w:w="2803" w:type="dxa"/>
          </w:tcPr>
          <w:p w14:paraId="0E36F19E" w14:textId="77777777" w:rsidR="00F1456E" w:rsidRPr="00FD538D" w:rsidRDefault="00F1456E" w:rsidP="0096184A">
            <w:pPr>
              <w:spacing w:before="240" w:after="240"/>
              <w:rPr>
                <w:szCs w:val="21"/>
              </w:rPr>
            </w:pPr>
          </w:p>
        </w:tc>
        <w:tc>
          <w:tcPr>
            <w:tcW w:w="2803" w:type="dxa"/>
          </w:tcPr>
          <w:p w14:paraId="6CE00074" w14:textId="77777777" w:rsidR="00F1456E" w:rsidRPr="00FD538D" w:rsidRDefault="00F1456E" w:rsidP="0096184A">
            <w:pPr>
              <w:spacing w:before="240" w:after="240"/>
              <w:rPr>
                <w:szCs w:val="21"/>
              </w:rPr>
            </w:pPr>
          </w:p>
        </w:tc>
        <w:tc>
          <w:tcPr>
            <w:tcW w:w="1282" w:type="dxa"/>
          </w:tcPr>
          <w:p w14:paraId="687E5BF9" w14:textId="77777777" w:rsidR="00F1456E" w:rsidRPr="00FD538D" w:rsidRDefault="00F1456E" w:rsidP="0096184A">
            <w:pPr>
              <w:spacing w:before="240" w:after="240"/>
              <w:rPr>
                <w:szCs w:val="21"/>
              </w:rPr>
            </w:pPr>
          </w:p>
        </w:tc>
      </w:tr>
      <w:tr w:rsidR="00F1456E" w:rsidRPr="00FD538D" w14:paraId="3A9C7C78" w14:textId="77777777" w:rsidTr="0096184A">
        <w:trPr>
          <w:jc w:val="center"/>
        </w:trPr>
        <w:tc>
          <w:tcPr>
            <w:tcW w:w="827" w:type="dxa"/>
          </w:tcPr>
          <w:p w14:paraId="29F75301" w14:textId="77777777" w:rsidR="00F1456E" w:rsidRPr="00FD538D" w:rsidRDefault="00F1456E" w:rsidP="0096184A">
            <w:pPr>
              <w:spacing w:before="240" w:after="240"/>
              <w:rPr>
                <w:szCs w:val="21"/>
              </w:rPr>
            </w:pPr>
          </w:p>
        </w:tc>
        <w:tc>
          <w:tcPr>
            <w:tcW w:w="2243" w:type="dxa"/>
          </w:tcPr>
          <w:p w14:paraId="103819DE" w14:textId="77777777" w:rsidR="00F1456E" w:rsidRPr="00FD538D" w:rsidRDefault="00F1456E" w:rsidP="0096184A">
            <w:pPr>
              <w:spacing w:before="240" w:after="240"/>
              <w:rPr>
                <w:szCs w:val="21"/>
              </w:rPr>
            </w:pPr>
          </w:p>
        </w:tc>
        <w:tc>
          <w:tcPr>
            <w:tcW w:w="2803" w:type="dxa"/>
          </w:tcPr>
          <w:p w14:paraId="53451E95" w14:textId="77777777" w:rsidR="00F1456E" w:rsidRPr="00FD538D" w:rsidRDefault="00F1456E" w:rsidP="0096184A">
            <w:pPr>
              <w:spacing w:before="240" w:after="240"/>
              <w:rPr>
                <w:szCs w:val="21"/>
              </w:rPr>
            </w:pPr>
          </w:p>
        </w:tc>
        <w:tc>
          <w:tcPr>
            <w:tcW w:w="2803" w:type="dxa"/>
          </w:tcPr>
          <w:p w14:paraId="1DB3182B" w14:textId="77777777" w:rsidR="00F1456E" w:rsidRPr="00FD538D" w:rsidRDefault="00F1456E" w:rsidP="0096184A">
            <w:pPr>
              <w:spacing w:before="240" w:after="240"/>
              <w:rPr>
                <w:szCs w:val="21"/>
              </w:rPr>
            </w:pPr>
          </w:p>
        </w:tc>
        <w:tc>
          <w:tcPr>
            <w:tcW w:w="1282" w:type="dxa"/>
          </w:tcPr>
          <w:p w14:paraId="7AB2DB85" w14:textId="77777777" w:rsidR="00F1456E" w:rsidRPr="00FD538D" w:rsidRDefault="00F1456E" w:rsidP="0096184A">
            <w:pPr>
              <w:spacing w:before="240" w:after="240"/>
              <w:rPr>
                <w:szCs w:val="21"/>
              </w:rPr>
            </w:pPr>
          </w:p>
        </w:tc>
      </w:tr>
      <w:tr w:rsidR="00F1456E" w:rsidRPr="00FD538D" w14:paraId="4A741AFB" w14:textId="77777777" w:rsidTr="0096184A">
        <w:trPr>
          <w:jc w:val="center"/>
        </w:trPr>
        <w:tc>
          <w:tcPr>
            <w:tcW w:w="827" w:type="dxa"/>
          </w:tcPr>
          <w:p w14:paraId="205FEAE0" w14:textId="77777777" w:rsidR="00F1456E" w:rsidRPr="00FD538D" w:rsidRDefault="00F1456E" w:rsidP="0096184A">
            <w:pPr>
              <w:spacing w:before="240" w:after="240"/>
              <w:rPr>
                <w:szCs w:val="21"/>
              </w:rPr>
            </w:pPr>
          </w:p>
        </w:tc>
        <w:tc>
          <w:tcPr>
            <w:tcW w:w="2243" w:type="dxa"/>
          </w:tcPr>
          <w:p w14:paraId="1AC260B4" w14:textId="77777777" w:rsidR="00F1456E" w:rsidRPr="00FD538D" w:rsidRDefault="00F1456E" w:rsidP="0096184A">
            <w:pPr>
              <w:spacing w:before="240" w:after="240"/>
              <w:rPr>
                <w:szCs w:val="21"/>
              </w:rPr>
            </w:pPr>
          </w:p>
        </w:tc>
        <w:tc>
          <w:tcPr>
            <w:tcW w:w="2803" w:type="dxa"/>
          </w:tcPr>
          <w:p w14:paraId="2E049E40" w14:textId="77777777" w:rsidR="00F1456E" w:rsidRPr="00FD538D" w:rsidRDefault="00F1456E" w:rsidP="0096184A">
            <w:pPr>
              <w:spacing w:before="240" w:after="240"/>
              <w:rPr>
                <w:szCs w:val="21"/>
              </w:rPr>
            </w:pPr>
          </w:p>
        </w:tc>
        <w:tc>
          <w:tcPr>
            <w:tcW w:w="2803" w:type="dxa"/>
          </w:tcPr>
          <w:p w14:paraId="0237D452" w14:textId="77777777" w:rsidR="00F1456E" w:rsidRPr="00FD538D" w:rsidRDefault="00F1456E" w:rsidP="0096184A">
            <w:pPr>
              <w:spacing w:before="240" w:after="240"/>
              <w:rPr>
                <w:szCs w:val="21"/>
              </w:rPr>
            </w:pPr>
          </w:p>
        </w:tc>
        <w:tc>
          <w:tcPr>
            <w:tcW w:w="1282" w:type="dxa"/>
          </w:tcPr>
          <w:p w14:paraId="32D903D0" w14:textId="77777777" w:rsidR="00F1456E" w:rsidRPr="00FD538D" w:rsidRDefault="00F1456E" w:rsidP="0096184A">
            <w:pPr>
              <w:spacing w:before="240" w:after="240"/>
              <w:rPr>
                <w:szCs w:val="21"/>
              </w:rPr>
            </w:pPr>
          </w:p>
        </w:tc>
      </w:tr>
      <w:tr w:rsidR="00F1456E" w:rsidRPr="00FD538D" w14:paraId="4DD877CC" w14:textId="77777777" w:rsidTr="0096184A">
        <w:trPr>
          <w:jc w:val="center"/>
        </w:trPr>
        <w:tc>
          <w:tcPr>
            <w:tcW w:w="827" w:type="dxa"/>
          </w:tcPr>
          <w:p w14:paraId="633BE68C" w14:textId="77777777" w:rsidR="00F1456E" w:rsidRPr="00FD538D" w:rsidRDefault="00F1456E" w:rsidP="0096184A">
            <w:pPr>
              <w:spacing w:before="240" w:after="240"/>
              <w:rPr>
                <w:szCs w:val="21"/>
              </w:rPr>
            </w:pPr>
          </w:p>
        </w:tc>
        <w:tc>
          <w:tcPr>
            <w:tcW w:w="2243" w:type="dxa"/>
          </w:tcPr>
          <w:p w14:paraId="0C08811F" w14:textId="77777777" w:rsidR="00F1456E" w:rsidRPr="00FD538D" w:rsidRDefault="00F1456E" w:rsidP="0096184A">
            <w:pPr>
              <w:spacing w:before="240" w:after="240"/>
              <w:rPr>
                <w:szCs w:val="21"/>
              </w:rPr>
            </w:pPr>
          </w:p>
        </w:tc>
        <w:tc>
          <w:tcPr>
            <w:tcW w:w="2803" w:type="dxa"/>
          </w:tcPr>
          <w:p w14:paraId="3D4E4A32" w14:textId="77777777" w:rsidR="00F1456E" w:rsidRPr="00FD538D" w:rsidRDefault="00F1456E" w:rsidP="0096184A">
            <w:pPr>
              <w:spacing w:before="240" w:after="240"/>
              <w:rPr>
                <w:b/>
                <w:bCs/>
                <w:szCs w:val="21"/>
              </w:rPr>
            </w:pPr>
          </w:p>
        </w:tc>
        <w:tc>
          <w:tcPr>
            <w:tcW w:w="2803" w:type="dxa"/>
          </w:tcPr>
          <w:p w14:paraId="7F812206" w14:textId="77777777" w:rsidR="00F1456E" w:rsidRPr="00FD538D" w:rsidRDefault="00F1456E" w:rsidP="0096184A">
            <w:pPr>
              <w:spacing w:before="240" w:after="240"/>
              <w:rPr>
                <w:szCs w:val="21"/>
              </w:rPr>
            </w:pPr>
          </w:p>
        </w:tc>
        <w:tc>
          <w:tcPr>
            <w:tcW w:w="1282" w:type="dxa"/>
          </w:tcPr>
          <w:p w14:paraId="1803336C" w14:textId="77777777" w:rsidR="00F1456E" w:rsidRPr="00FD538D" w:rsidRDefault="00F1456E" w:rsidP="0096184A">
            <w:pPr>
              <w:spacing w:before="240" w:after="240"/>
              <w:rPr>
                <w:szCs w:val="21"/>
              </w:rPr>
            </w:pPr>
          </w:p>
        </w:tc>
      </w:tr>
      <w:tr w:rsidR="00F1456E" w:rsidRPr="00FD538D" w14:paraId="72A46F0F" w14:textId="77777777" w:rsidTr="0096184A">
        <w:trPr>
          <w:jc w:val="center"/>
        </w:trPr>
        <w:tc>
          <w:tcPr>
            <w:tcW w:w="827" w:type="dxa"/>
          </w:tcPr>
          <w:p w14:paraId="0478A47B" w14:textId="77777777" w:rsidR="00F1456E" w:rsidRPr="00FD538D" w:rsidRDefault="00F1456E" w:rsidP="0096184A">
            <w:pPr>
              <w:spacing w:before="240" w:after="240"/>
              <w:rPr>
                <w:szCs w:val="21"/>
              </w:rPr>
            </w:pPr>
          </w:p>
        </w:tc>
        <w:tc>
          <w:tcPr>
            <w:tcW w:w="2243" w:type="dxa"/>
          </w:tcPr>
          <w:p w14:paraId="234AAE38" w14:textId="77777777" w:rsidR="00F1456E" w:rsidRPr="00FD538D" w:rsidRDefault="00F1456E" w:rsidP="0096184A">
            <w:pPr>
              <w:spacing w:before="240" w:after="240"/>
              <w:rPr>
                <w:szCs w:val="21"/>
              </w:rPr>
            </w:pPr>
          </w:p>
        </w:tc>
        <w:tc>
          <w:tcPr>
            <w:tcW w:w="2803" w:type="dxa"/>
          </w:tcPr>
          <w:p w14:paraId="030A6247" w14:textId="77777777" w:rsidR="00F1456E" w:rsidRPr="00FD538D" w:rsidRDefault="00F1456E" w:rsidP="0096184A">
            <w:pPr>
              <w:spacing w:before="240" w:after="240"/>
              <w:rPr>
                <w:szCs w:val="21"/>
              </w:rPr>
            </w:pPr>
          </w:p>
        </w:tc>
        <w:tc>
          <w:tcPr>
            <w:tcW w:w="2803" w:type="dxa"/>
          </w:tcPr>
          <w:p w14:paraId="4068FFA8" w14:textId="77777777" w:rsidR="00F1456E" w:rsidRPr="00FD538D" w:rsidRDefault="00F1456E" w:rsidP="0096184A">
            <w:pPr>
              <w:spacing w:before="240" w:after="240"/>
              <w:rPr>
                <w:szCs w:val="21"/>
              </w:rPr>
            </w:pPr>
          </w:p>
        </w:tc>
        <w:tc>
          <w:tcPr>
            <w:tcW w:w="1282" w:type="dxa"/>
          </w:tcPr>
          <w:p w14:paraId="17249CEA" w14:textId="77777777" w:rsidR="00F1456E" w:rsidRPr="00FD538D" w:rsidRDefault="00F1456E" w:rsidP="0096184A">
            <w:pPr>
              <w:spacing w:before="240" w:after="240"/>
              <w:rPr>
                <w:szCs w:val="21"/>
              </w:rPr>
            </w:pPr>
          </w:p>
        </w:tc>
      </w:tr>
    </w:tbl>
    <w:p w14:paraId="2945792D" w14:textId="30457BF1" w:rsidR="00F1456E" w:rsidRPr="006E7BFD" w:rsidRDefault="00F1456E" w:rsidP="00F1456E">
      <w:pPr>
        <w:autoSpaceDE w:val="0"/>
        <w:autoSpaceDN w:val="0"/>
        <w:spacing w:line="360" w:lineRule="auto"/>
        <w:rPr>
          <w:b/>
          <w:color w:val="FF0000"/>
          <w:sz w:val="22"/>
          <w:szCs w:val="22"/>
        </w:rPr>
      </w:pPr>
      <w:r w:rsidRPr="00FD538D">
        <w:rPr>
          <w:b/>
          <w:szCs w:val="21"/>
        </w:rPr>
        <w:t>注：</w:t>
      </w:r>
      <w:r w:rsidRPr="00FD538D">
        <w:rPr>
          <w:bCs/>
          <w:szCs w:val="21"/>
        </w:rPr>
        <w:t>供应商的响应文件与采购文件项目要求、商务或其它条款有偏离的，应在此表中说明。</w:t>
      </w:r>
      <w:r w:rsidRPr="002523ED">
        <w:rPr>
          <w:bCs/>
          <w:szCs w:val="21"/>
        </w:rPr>
        <w:t>未在上表中说明的，将被认为</w:t>
      </w:r>
      <w:proofErr w:type="gramStart"/>
      <w:r w:rsidRPr="002523ED">
        <w:rPr>
          <w:bCs/>
          <w:szCs w:val="21"/>
        </w:rPr>
        <w:t>完全响应</w:t>
      </w:r>
      <w:proofErr w:type="gramEnd"/>
      <w:r w:rsidRPr="002523ED">
        <w:rPr>
          <w:bCs/>
          <w:szCs w:val="21"/>
        </w:rPr>
        <w:t>采购文件条款要求</w:t>
      </w:r>
      <w:r w:rsidRPr="00FD538D">
        <w:rPr>
          <w:bCs/>
          <w:szCs w:val="21"/>
        </w:rPr>
        <w:t>（如在响应文件其他内容中已有文字说明的，则以已有文字说明为准）。</w:t>
      </w:r>
      <w:r w:rsidRPr="006E7BFD">
        <w:rPr>
          <w:b/>
          <w:sz w:val="22"/>
          <w:szCs w:val="22"/>
        </w:rPr>
        <w:t>未完全响应的，按无效响应处理。</w:t>
      </w:r>
    </w:p>
    <w:p w14:paraId="69468E62" w14:textId="77777777" w:rsidR="00F1456E" w:rsidRPr="00FD538D" w:rsidRDefault="00F1456E" w:rsidP="00F1456E">
      <w:pPr>
        <w:spacing w:line="360" w:lineRule="auto"/>
        <w:rPr>
          <w:szCs w:val="21"/>
        </w:rPr>
      </w:pPr>
    </w:p>
    <w:p w14:paraId="52D13A0A" w14:textId="77777777" w:rsidR="00F1456E" w:rsidRPr="00FD538D" w:rsidRDefault="00F1456E" w:rsidP="00F1456E">
      <w:pPr>
        <w:spacing w:line="360" w:lineRule="auto"/>
        <w:rPr>
          <w:b/>
          <w:bCs/>
          <w:sz w:val="28"/>
          <w:szCs w:val="28"/>
        </w:rPr>
      </w:pPr>
      <w:r w:rsidRPr="00FD538D">
        <w:rPr>
          <w:b/>
          <w:bCs/>
          <w:sz w:val="28"/>
          <w:szCs w:val="28"/>
        </w:rPr>
        <w:t>供应商：（公章）</w:t>
      </w:r>
      <w:r w:rsidRPr="00FD538D">
        <w:rPr>
          <w:b/>
          <w:bCs/>
          <w:sz w:val="28"/>
          <w:szCs w:val="28"/>
          <w:u w:val="single"/>
        </w:rPr>
        <w:t xml:space="preserve">                       </w:t>
      </w:r>
    </w:p>
    <w:p w14:paraId="3FAC75D0" w14:textId="77777777" w:rsidR="00F1456E" w:rsidRPr="00FD538D" w:rsidRDefault="00F1456E" w:rsidP="00F1456E">
      <w:pPr>
        <w:spacing w:line="360" w:lineRule="auto"/>
        <w:rPr>
          <w:b/>
          <w:bCs/>
          <w:sz w:val="28"/>
          <w:szCs w:val="28"/>
        </w:rPr>
      </w:pPr>
      <w:r w:rsidRPr="00FD538D">
        <w:rPr>
          <w:b/>
          <w:bCs/>
          <w:sz w:val="28"/>
          <w:szCs w:val="28"/>
        </w:rPr>
        <w:t>法定代表人或授权代理人：（签字或盖章）</w:t>
      </w:r>
      <w:r w:rsidRPr="00FD538D">
        <w:rPr>
          <w:b/>
          <w:bCs/>
          <w:sz w:val="28"/>
          <w:szCs w:val="28"/>
          <w:u w:val="single"/>
        </w:rPr>
        <w:t xml:space="preserve">                      </w:t>
      </w:r>
    </w:p>
    <w:p w14:paraId="563080C8" w14:textId="77777777" w:rsidR="00F1456E" w:rsidRPr="00FD538D" w:rsidRDefault="00F1456E" w:rsidP="00F1456E">
      <w:pPr>
        <w:pStyle w:val="ae"/>
        <w:overflowPunct w:val="0"/>
        <w:spacing w:line="360" w:lineRule="auto"/>
        <w:ind w:firstLine="0"/>
        <w:rPr>
          <w:sz w:val="22"/>
          <w:szCs w:val="22"/>
        </w:rPr>
        <w:sectPr w:rsidR="00F1456E" w:rsidRPr="00FD538D" w:rsidSect="002523ED">
          <w:pgSz w:w="11906" w:h="16838"/>
          <w:pgMar w:top="1440" w:right="1800" w:bottom="1440" w:left="1800" w:header="851" w:footer="992" w:gutter="0"/>
          <w:cols w:space="720"/>
          <w:docGrid w:type="lines" w:linePitch="312"/>
        </w:sectPr>
      </w:pPr>
      <w:r w:rsidRPr="00FD538D">
        <w:rPr>
          <w:b/>
          <w:bCs/>
          <w:sz w:val="28"/>
          <w:szCs w:val="28"/>
        </w:rPr>
        <w:t>日期：</w:t>
      </w:r>
      <w:r w:rsidRPr="00FD538D">
        <w:rPr>
          <w:b/>
          <w:bCs/>
          <w:sz w:val="28"/>
          <w:szCs w:val="28"/>
          <w:u w:val="single"/>
        </w:rPr>
        <w:t xml:space="preserve">      </w:t>
      </w:r>
      <w:r w:rsidRPr="00FD538D">
        <w:rPr>
          <w:b/>
          <w:bCs/>
          <w:sz w:val="28"/>
          <w:szCs w:val="28"/>
        </w:rPr>
        <w:t>年</w:t>
      </w:r>
      <w:r w:rsidRPr="00FD538D">
        <w:rPr>
          <w:b/>
          <w:bCs/>
          <w:sz w:val="28"/>
          <w:szCs w:val="28"/>
          <w:u w:val="single"/>
        </w:rPr>
        <w:t xml:space="preserve">    </w:t>
      </w:r>
      <w:r w:rsidRPr="00FD538D">
        <w:rPr>
          <w:b/>
          <w:bCs/>
          <w:sz w:val="28"/>
          <w:szCs w:val="28"/>
        </w:rPr>
        <w:t>月</w:t>
      </w:r>
      <w:r w:rsidRPr="00FD538D">
        <w:rPr>
          <w:b/>
          <w:bCs/>
          <w:sz w:val="28"/>
          <w:szCs w:val="28"/>
          <w:u w:val="single"/>
        </w:rPr>
        <w:t xml:space="preserve">    </w:t>
      </w:r>
      <w:r w:rsidRPr="00FD538D">
        <w:rPr>
          <w:b/>
          <w:bCs/>
          <w:sz w:val="28"/>
          <w:szCs w:val="28"/>
        </w:rPr>
        <w:t>日</w:t>
      </w:r>
    </w:p>
    <w:p w14:paraId="0992A577" w14:textId="7D285035" w:rsidR="00597836" w:rsidRPr="00FD538D" w:rsidRDefault="00F1456E" w:rsidP="00E62AEA">
      <w:pPr>
        <w:snapToGrid w:val="0"/>
        <w:spacing w:line="360" w:lineRule="auto"/>
        <w:outlineLvl w:val="1"/>
        <w:rPr>
          <w:rFonts w:ascii="仿宋_GB2312" w:eastAsia="仿宋_GB2312" w:hAnsi="宋体"/>
          <w:color w:val="000000"/>
          <w:sz w:val="28"/>
          <w:szCs w:val="28"/>
        </w:rPr>
      </w:pPr>
      <w:bookmarkStart w:id="7" w:name="_Hlk189667038"/>
      <w:r w:rsidRPr="00FD538D">
        <w:rPr>
          <w:rFonts w:ascii="仿宋_GB2312" w:eastAsia="仿宋_GB2312" w:hAnsi="宋体" w:hint="eastAsia"/>
          <w:color w:val="000000"/>
          <w:sz w:val="28"/>
          <w:szCs w:val="28"/>
        </w:rPr>
        <w:lastRenderedPageBreak/>
        <w:t>附件</w:t>
      </w:r>
      <w:r w:rsidR="00C05655" w:rsidRPr="00FD538D">
        <w:rPr>
          <w:rFonts w:ascii="仿宋_GB2312" w:eastAsia="仿宋_GB2312" w:hAnsi="宋体"/>
          <w:color w:val="000000"/>
          <w:sz w:val="28"/>
          <w:szCs w:val="28"/>
        </w:rPr>
        <w:t>1</w:t>
      </w:r>
      <w:r w:rsidR="00C05655" w:rsidRPr="00FD538D">
        <w:rPr>
          <w:rFonts w:ascii="仿宋_GB2312" w:eastAsia="仿宋_GB2312" w:hAnsi="宋体" w:hint="eastAsia"/>
          <w:color w:val="000000"/>
          <w:sz w:val="28"/>
          <w:szCs w:val="28"/>
        </w:rPr>
        <w:t>0</w:t>
      </w:r>
      <w:r w:rsidRPr="00FD538D">
        <w:rPr>
          <w:rFonts w:ascii="仿宋_GB2312" w:eastAsia="仿宋_GB2312" w:hAnsi="宋体" w:hint="eastAsia"/>
          <w:color w:val="000000"/>
          <w:sz w:val="28"/>
          <w:szCs w:val="28"/>
        </w:rPr>
        <w:t>：</w:t>
      </w:r>
      <w:r w:rsidR="00597836" w:rsidRPr="00FD538D">
        <w:rPr>
          <w:rFonts w:ascii="仿宋_GB2312" w:eastAsia="仿宋_GB2312" w:hAnsi="宋体" w:hint="eastAsia"/>
          <w:color w:val="000000"/>
          <w:sz w:val="28"/>
          <w:szCs w:val="28"/>
        </w:rPr>
        <w:t>综合评审要点在响应文件中的页码</w:t>
      </w:r>
    </w:p>
    <w:bookmarkEnd w:id="7"/>
    <w:p w14:paraId="53A95410" w14:textId="77777777" w:rsidR="00F1456E" w:rsidRPr="00FD538D" w:rsidRDefault="00F1456E" w:rsidP="00F1456E">
      <w:pPr>
        <w:spacing w:line="520" w:lineRule="exact"/>
        <w:jc w:val="center"/>
        <w:rPr>
          <w:rFonts w:eastAsia="仿宋"/>
          <w:szCs w:val="21"/>
        </w:rPr>
      </w:pPr>
      <w:r w:rsidRPr="00FD538D">
        <w:rPr>
          <w:rFonts w:eastAsia="仿宋"/>
          <w:b/>
          <w:sz w:val="32"/>
          <w:szCs w:val="32"/>
        </w:rPr>
        <w:t>综合评审要点在响应文件中的页码</w:t>
      </w:r>
    </w:p>
    <w:p w14:paraId="220AC707" w14:textId="33CD186B" w:rsidR="00F1456E" w:rsidRDefault="00F1456E" w:rsidP="00F1456E">
      <w:pPr>
        <w:pStyle w:val="ae"/>
        <w:overflowPunct w:val="0"/>
        <w:spacing w:line="520" w:lineRule="exact"/>
        <w:ind w:firstLineChars="200" w:firstLine="560"/>
        <w:rPr>
          <w:rFonts w:eastAsia="仿宋"/>
          <w:kern w:val="0"/>
          <w:sz w:val="28"/>
          <w:szCs w:val="28"/>
        </w:rPr>
      </w:pPr>
      <w:r w:rsidRPr="00FD538D">
        <w:rPr>
          <w:rFonts w:eastAsia="仿宋"/>
          <w:color w:val="000000"/>
          <w:kern w:val="0"/>
          <w:sz w:val="28"/>
          <w:szCs w:val="28"/>
        </w:rPr>
        <w:t>供应商应根据</w:t>
      </w:r>
      <w:r w:rsidR="00724F5A" w:rsidRPr="00FD538D">
        <w:rPr>
          <w:rFonts w:eastAsia="仿宋" w:hint="eastAsia"/>
          <w:b/>
          <w:bCs/>
          <w:color w:val="000000"/>
          <w:kern w:val="0"/>
          <w:sz w:val="28"/>
          <w:szCs w:val="28"/>
          <w:u w:val="single"/>
        </w:rPr>
        <w:t>第三部分中评标标准的</w:t>
      </w:r>
      <w:r w:rsidRPr="00FD538D">
        <w:rPr>
          <w:rFonts w:eastAsia="仿宋"/>
          <w:b/>
          <w:bCs/>
          <w:color w:val="000000"/>
          <w:kern w:val="0"/>
          <w:sz w:val="28"/>
          <w:szCs w:val="28"/>
          <w:u w:val="single"/>
        </w:rPr>
        <w:t>综合评分表</w:t>
      </w:r>
      <w:r w:rsidRPr="00FD538D">
        <w:rPr>
          <w:rFonts w:eastAsia="仿宋"/>
          <w:color w:val="000000"/>
          <w:kern w:val="0"/>
          <w:sz w:val="28"/>
          <w:szCs w:val="28"/>
        </w:rPr>
        <w:t>要点提</w:t>
      </w:r>
      <w:r w:rsidRPr="00FD538D">
        <w:rPr>
          <w:rFonts w:eastAsia="仿宋"/>
          <w:kern w:val="0"/>
          <w:sz w:val="28"/>
          <w:szCs w:val="28"/>
        </w:rPr>
        <w:t>供相关</w:t>
      </w:r>
      <w:r w:rsidRPr="00FD538D">
        <w:rPr>
          <w:rFonts w:eastAsia="仿宋"/>
          <w:b/>
          <w:bCs/>
          <w:kern w:val="0"/>
          <w:sz w:val="28"/>
          <w:szCs w:val="28"/>
          <w:u w:val="single"/>
        </w:rPr>
        <w:t>评审证明材料及方案</w:t>
      </w:r>
      <w:r w:rsidRPr="00FD538D">
        <w:rPr>
          <w:rFonts w:eastAsia="仿宋"/>
          <w:kern w:val="0"/>
          <w:sz w:val="28"/>
          <w:szCs w:val="28"/>
        </w:rPr>
        <w:t>，</w:t>
      </w:r>
      <w:r w:rsidRPr="00FD538D">
        <w:rPr>
          <w:rFonts w:eastAsia="仿宋"/>
          <w:color w:val="000000"/>
          <w:kern w:val="0"/>
          <w:sz w:val="28"/>
          <w:szCs w:val="28"/>
        </w:rPr>
        <w:t>并在下表中标明评审证明材料、方案在响应文件中</w:t>
      </w:r>
      <w:r w:rsidRPr="00FD538D">
        <w:rPr>
          <w:rFonts w:eastAsia="仿宋"/>
          <w:kern w:val="0"/>
          <w:sz w:val="28"/>
          <w:szCs w:val="28"/>
        </w:rPr>
        <w:t>的</w:t>
      </w:r>
      <w:r w:rsidRPr="00FD538D">
        <w:rPr>
          <w:rFonts w:eastAsia="仿宋"/>
          <w:b/>
          <w:bCs/>
          <w:kern w:val="0"/>
          <w:sz w:val="28"/>
          <w:szCs w:val="28"/>
        </w:rPr>
        <w:t>页码，</w:t>
      </w:r>
      <w:r w:rsidRPr="00FD538D">
        <w:rPr>
          <w:rFonts w:eastAsia="仿宋"/>
          <w:kern w:val="0"/>
          <w:sz w:val="28"/>
          <w:szCs w:val="28"/>
        </w:rPr>
        <w:t>方便评委查询。</w:t>
      </w: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1330"/>
        <w:gridCol w:w="4399"/>
        <w:gridCol w:w="1782"/>
        <w:gridCol w:w="799"/>
      </w:tblGrid>
      <w:tr w:rsidR="004D59AC" w:rsidRPr="00FD538D" w14:paraId="6D2EAC6A" w14:textId="77777777" w:rsidTr="0077632F">
        <w:trPr>
          <w:trHeight w:val="435"/>
          <w:jc w:val="center"/>
        </w:trPr>
        <w:tc>
          <w:tcPr>
            <w:tcW w:w="8757" w:type="dxa"/>
            <w:gridSpan w:val="4"/>
            <w:tcBorders>
              <w:top w:val="single" w:sz="4" w:space="0" w:color="auto"/>
              <w:left w:val="single" w:sz="4" w:space="0" w:color="auto"/>
              <w:bottom w:val="single" w:sz="4" w:space="0" w:color="auto"/>
              <w:right w:val="single" w:sz="4" w:space="0" w:color="auto"/>
            </w:tcBorders>
            <w:vAlign w:val="center"/>
          </w:tcPr>
          <w:p w14:paraId="01219843" w14:textId="77777777" w:rsidR="004D59AC" w:rsidRPr="00FD538D" w:rsidRDefault="004D59AC" w:rsidP="0096184A">
            <w:pPr>
              <w:spacing w:line="360" w:lineRule="auto"/>
              <w:jc w:val="center"/>
              <w:rPr>
                <w:rFonts w:eastAsia="仿宋"/>
                <w:b/>
                <w:bCs/>
                <w:sz w:val="22"/>
                <w:szCs w:val="18"/>
              </w:rPr>
            </w:pPr>
            <w:r w:rsidRPr="00FD538D">
              <w:rPr>
                <w:rFonts w:eastAsia="仿宋" w:hint="eastAsia"/>
                <w:b/>
                <w:bCs/>
                <w:sz w:val="22"/>
                <w:szCs w:val="18"/>
              </w:rPr>
              <w:t>项目：主承销商评标标准</w:t>
            </w:r>
          </w:p>
        </w:tc>
        <w:tc>
          <w:tcPr>
            <w:tcW w:w="799" w:type="dxa"/>
            <w:vMerge w:val="restart"/>
            <w:tcBorders>
              <w:top w:val="single" w:sz="4" w:space="0" w:color="auto"/>
              <w:left w:val="single" w:sz="4" w:space="0" w:color="auto"/>
              <w:right w:val="single" w:sz="4" w:space="0" w:color="auto"/>
            </w:tcBorders>
          </w:tcPr>
          <w:p w14:paraId="00DB03D5" w14:textId="77777777" w:rsidR="004D59AC" w:rsidRPr="00FD538D" w:rsidRDefault="004D59AC" w:rsidP="0096184A">
            <w:pPr>
              <w:spacing w:line="360" w:lineRule="auto"/>
              <w:jc w:val="center"/>
              <w:rPr>
                <w:rFonts w:eastAsia="仿宋"/>
                <w:b/>
                <w:bCs/>
                <w:sz w:val="22"/>
                <w:szCs w:val="18"/>
              </w:rPr>
            </w:pPr>
            <w:r>
              <w:rPr>
                <w:rFonts w:eastAsia="仿宋" w:hint="eastAsia"/>
                <w:b/>
                <w:bCs/>
                <w:sz w:val="22"/>
                <w:szCs w:val="18"/>
              </w:rPr>
              <w:t>页码</w:t>
            </w:r>
          </w:p>
        </w:tc>
      </w:tr>
      <w:tr w:rsidR="00E23767" w:rsidRPr="00FD538D" w14:paraId="34154215" w14:textId="77777777" w:rsidTr="00622F5D">
        <w:trPr>
          <w:trHeight w:val="435"/>
          <w:jc w:val="center"/>
        </w:trPr>
        <w:tc>
          <w:tcPr>
            <w:tcW w:w="1246" w:type="dxa"/>
            <w:tcBorders>
              <w:top w:val="single" w:sz="4" w:space="0" w:color="auto"/>
              <w:left w:val="single" w:sz="4" w:space="0" w:color="auto"/>
              <w:bottom w:val="single" w:sz="4" w:space="0" w:color="auto"/>
              <w:right w:val="single" w:sz="4" w:space="0" w:color="auto"/>
            </w:tcBorders>
            <w:vAlign w:val="center"/>
          </w:tcPr>
          <w:p w14:paraId="32994007" w14:textId="77777777" w:rsidR="004D59AC" w:rsidRPr="00FD538D" w:rsidRDefault="004D59AC" w:rsidP="0096184A">
            <w:pPr>
              <w:jc w:val="center"/>
              <w:rPr>
                <w:rFonts w:eastAsia="仿宋"/>
                <w:b/>
                <w:bCs/>
                <w:sz w:val="22"/>
                <w:szCs w:val="18"/>
              </w:rPr>
            </w:pPr>
            <w:r w:rsidRPr="00FD538D">
              <w:rPr>
                <w:rFonts w:eastAsia="仿宋" w:hint="eastAsia"/>
                <w:b/>
                <w:bCs/>
                <w:sz w:val="22"/>
                <w:szCs w:val="18"/>
              </w:rPr>
              <w:t>内容</w:t>
            </w:r>
          </w:p>
        </w:tc>
        <w:tc>
          <w:tcPr>
            <w:tcW w:w="1330" w:type="dxa"/>
            <w:tcBorders>
              <w:top w:val="single" w:sz="4" w:space="0" w:color="auto"/>
              <w:left w:val="single" w:sz="4" w:space="0" w:color="auto"/>
              <w:bottom w:val="single" w:sz="4" w:space="0" w:color="auto"/>
              <w:right w:val="single" w:sz="4" w:space="0" w:color="auto"/>
            </w:tcBorders>
            <w:vAlign w:val="center"/>
          </w:tcPr>
          <w:p w14:paraId="3C3A0BDC" w14:textId="77777777" w:rsidR="004D59AC" w:rsidRPr="00FD538D" w:rsidRDefault="004D59AC" w:rsidP="0096184A">
            <w:pPr>
              <w:jc w:val="center"/>
              <w:rPr>
                <w:rFonts w:eastAsia="仿宋"/>
                <w:b/>
                <w:bCs/>
                <w:sz w:val="22"/>
                <w:szCs w:val="18"/>
              </w:rPr>
            </w:pPr>
            <w:r w:rsidRPr="00FD538D">
              <w:rPr>
                <w:rFonts w:eastAsia="仿宋" w:hint="eastAsia"/>
                <w:b/>
                <w:bCs/>
                <w:sz w:val="22"/>
                <w:szCs w:val="18"/>
              </w:rPr>
              <w:t>分值</w:t>
            </w:r>
          </w:p>
        </w:tc>
        <w:tc>
          <w:tcPr>
            <w:tcW w:w="4399" w:type="dxa"/>
            <w:tcBorders>
              <w:top w:val="single" w:sz="4" w:space="0" w:color="auto"/>
              <w:left w:val="single" w:sz="4" w:space="0" w:color="auto"/>
              <w:bottom w:val="single" w:sz="4" w:space="0" w:color="auto"/>
              <w:right w:val="single" w:sz="4" w:space="0" w:color="auto"/>
            </w:tcBorders>
            <w:vAlign w:val="center"/>
          </w:tcPr>
          <w:p w14:paraId="19E5BD0F" w14:textId="77777777" w:rsidR="004D59AC" w:rsidRPr="00FD538D" w:rsidRDefault="004D59AC" w:rsidP="0096184A">
            <w:pPr>
              <w:jc w:val="center"/>
              <w:rPr>
                <w:rFonts w:eastAsia="仿宋"/>
                <w:b/>
                <w:bCs/>
                <w:sz w:val="22"/>
                <w:szCs w:val="18"/>
              </w:rPr>
            </w:pPr>
            <w:r w:rsidRPr="00FD538D">
              <w:rPr>
                <w:rFonts w:eastAsia="仿宋" w:hint="eastAsia"/>
                <w:b/>
                <w:bCs/>
                <w:sz w:val="22"/>
                <w:szCs w:val="18"/>
              </w:rPr>
              <w:t>评分标准</w:t>
            </w:r>
          </w:p>
        </w:tc>
        <w:tc>
          <w:tcPr>
            <w:tcW w:w="1782" w:type="dxa"/>
            <w:tcBorders>
              <w:top w:val="single" w:sz="4" w:space="0" w:color="auto"/>
              <w:left w:val="single" w:sz="4" w:space="0" w:color="auto"/>
              <w:bottom w:val="single" w:sz="4" w:space="0" w:color="auto"/>
              <w:right w:val="single" w:sz="4" w:space="0" w:color="auto"/>
            </w:tcBorders>
            <w:vAlign w:val="center"/>
          </w:tcPr>
          <w:p w14:paraId="1D929C87" w14:textId="77777777" w:rsidR="004D59AC" w:rsidRPr="00FD538D" w:rsidRDefault="004D59AC" w:rsidP="0096184A">
            <w:pPr>
              <w:jc w:val="center"/>
              <w:rPr>
                <w:rFonts w:eastAsia="仿宋"/>
                <w:b/>
                <w:bCs/>
                <w:sz w:val="22"/>
                <w:szCs w:val="18"/>
              </w:rPr>
            </w:pPr>
            <w:r w:rsidRPr="00FD538D">
              <w:rPr>
                <w:rFonts w:eastAsia="仿宋" w:hint="eastAsia"/>
                <w:b/>
                <w:bCs/>
                <w:sz w:val="22"/>
                <w:szCs w:val="18"/>
              </w:rPr>
              <w:t>备注</w:t>
            </w:r>
          </w:p>
        </w:tc>
        <w:tc>
          <w:tcPr>
            <w:tcW w:w="799" w:type="dxa"/>
            <w:vMerge/>
            <w:tcBorders>
              <w:left w:val="single" w:sz="4" w:space="0" w:color="auto"/>
              <w:bottom w:val="single" w:sz="4" w:space="0" w:color="auto"/>
              <w:right w:val="single" w:sz="4" w:space="0" w:color="auto"/>
            </w:tcBorders>
          </w:tcPr>
          <w:p w14:paraId="1C8BA3BD" w14:textId="77777777" w:rsidR="004D59AC" w:rsidRPr="00FD538D" w:rsidRDefault="004D59AC" w:rsidP="0096184A">
            <w:pPr>
              <w:jc w:val="center"/>
              <w:rPr>
                <w:rFonts w:eastAsia="仿宋"/>
                <w:b/>
                <w:bCs/>
                <w:sz w:val="22"/>
                <w:szCs w:val="18"/>
              </w:rPr>
            </w:pPr>
          </w:p>
        </w:tc>
      </w:tr>
      <w:tr w:rsidR="00E23767" w:rsidRPr="00FD538D" w14:paraId="07D70236" w14:textId="77777777" w:rsidTr="00622F5D">
        <w:trPr>
          <w:trHeight w:val="1553"/>
          <w:jc w:val="center"/>
        </w:trPr>
        <w:tc>
          <w:tcPr>
            <w:tcW w:w="1246" w:type="dxa"/>
            <w:vMerge w:val="restart"/>
            <w:tcBorders>
              <w:left w:val="single" w:sz="4" w:space="0" w:color="auto"/>
              <w:right w:val="single" w:sz="4" w:space="0" w:color="auto"/>
            </w:tcBorders>
            <w:vAlign w:val="center"/>
          </w:tcPr>
          <w:p w14:paraId="2E94F0DA" w14:textId="77777777" w:rsidR="004D59AC" w:rsidRPr="00FD538D" w:rsidRDefault="004D59AC" w:rsidP="0096184A">
            <w:pPr>
              <w:jc w:val="center"/>
              <w:rPr>
                <w:rFonts w:eastAsia="仿宋"/>
                <w:b/>
                <w:bCs/>
                <w:color w:val="FF0000"/>
                <w:sz w:val="22"/>
                <w:szCs w:val="18"/>
              </w:rPr>
            </w:pPr>
            <w:r w:rsidRPr="00FD538D">
              <w:rPr>
                <w:rFonts w:eastAsia="仿宋" w:hint="eastAsia"/>
                <w:b/>
                <w:bCs/>
                <w:sz w:val="22"/>
                <w:szCs w:val="18"/>
              </w:rPr>
              <w:t>一、主承销</w:t>
            </w:r>
            <w:proofErr w:type="gramStart"/>
            <w:r w:rsidRPr="00FD538D">
              <w:rPr>
                <w:rFonts w:eastAsia="仿宋" w:hint="eastAsia"/>
                <w:b/>
                <w:bCs/>
                <w:sz w:val="22"/>
                <w:szCs w:val="18"/>
              </w:rPr>
              <w:t>商综合</w:t>
            </w:r>
            <w:proofErr w:type="gramEnd"/>
            <w:r w:rsidRPr="00FD538D">
              <w:rPr>
                <w:rFonts w:eastAsia="仿宋" w:hint="eastAsia"/>
                <w:b/>
                <w:bCs/>
                <w:sz w:val="22"/>
                <w:szCs w:val="18"/>
              </w:rPr>
              <w:t>实力</w:t>
            </w:r>
          </w:p>
        </w:tc>
        <w:tc>
          <w:tcPr>
            <w:tcW w:w="1330" w:type="dxa"/>
            <w:tcBorders>
              <w:top w:val="single" w:sz="4" w:space="0" w:color="auto"/>
              <w:left w:val="single" w:sz="4" w:space="0" w:color="auto"/>
              <w:bottom w:val="single" w:sz="4" w:space="0" w:color="auto"/>
              <w:right w:val="single" w:sz="4" w:space="0" w:color="auto"/>
            </w:tcBorders>
            <w:vAlign w:val="center"/>
          </w:tcPr>
          <w:p w14:paraId="22E8B124" w14:textId="77777777" w:rsidR="004D59AC" w:rsidRPr="00FD538D" w:rsidRDefault="004D59AC" w:rsidP="0096184A">
            <w:pPr>
              <w:jc w:val="left"/>
              <w:rPr>
                <w:rFonts w:eastAsia="仿宋"/>
                <w:sz w:val="22"/>
                <w:szCs w:val="18"/>
              </w:rPr>
            </w:pPr>
            <w:r w:rsidRPr="00FD538D">
              <w:rPr>
                <w:rFonts w:eastAsia="仿宋" w:hint="eastAsia"/>
                <w:sz w:val="22"/>
                <w:szCs w:val="18"/>
              </w:rPr>
              <w:t>1</w:t>
            </w:r>
            <w:r w:rsidRPr="00FD538D">
              <w:rPr>
                <w:rFonts w:eastAsia="仿宋" w:hint="eastAsia"/>
                <w:sz w:val="22"/>
                <w:szCs w:val="18"/>
              </w:rPr>
              <w:t>、金融债券项目承销相关经验（</w:t>
            </w:r>
            <w:r w:rsidRPr="00FD538D">
              <w:rPr>
                <w:rFonts w:eastAsia="仿宋" w:hint="eastAsia"/>
                <w:sz w:val="22"/>
                <w:szCs w:val="18"/>
              </w:rPr>
              <w:t>1</w:t>
            </w:r>
            <w:r>
              <w:rPr>
                <w:rFonts w:eastAsia="仿宋"/>
                <w:sz w:val="22"/>
                <w:szCs w:val="18"/>
              </w:rPr>
              <w:t>0</w:t>
            </w:r>
            <w:r w:rsidRPr="00FD538D">
              <w:rPr>
                <w:rFonts w:eastAsia="仿宋" w:hint="eastAsia"/>
                <w:sz w:val="22"/>
                <w:szCs w:val="18"/>
              </w:rPr>
              <w:t>分）</w:t>
            </w:r>
          </w:p>
        </w:tc>
        <w:tc>
          <w:tcPr>
            <w:tcW w:w="4399" w:type="dxa"/>
            <w:tcBorders>
              <w:top w:val="single" w:sz="4" w:space="0" w:color="auto"/>
              <w:left w:val="single" w:sz="4" w:space="0" w:color="auto"/>
              <w:bottom w:val="single" w:sz="4" w:space="0" w:color="auto"/>
              <w:right w:val="single" w:sz="4" w:space="0" w:color="auto"/>
            </w:tcBorders>
            <w:vAlign w:val="center"/>
          </w:tcPr>
          <w:p w14:paraId="53E072AA" w14:textId="77777777" w:rsidR="004D59AC" w:rsidRPr="00A6457C" w:rsidRDefault="004D59AC" w:rsidP="0096184A">
            <w:pPr>
              <w:rPr>
                <w:rFonts w:eastAsia="仿宋"/>
                <w:kern w:val="0"/>
                <w:sz w:val="22"/>
                <w:szCs w:val="18"/>
              </w:rPr>
            </w:pPr>
            <w:r w:rsidRPr="00A6457C">
              <w:rPr>
                <w:rFonts w:eastAsia="仿宋" w:hint="eastAsia"/>
                <w:kern w:val="0"/>
                <w:sz w:val="22"/>
                <w:szCs w:val="18"/>
              </w:rPr>
              <w:t>根据供应商提供的</w:t>
            </w:r>
            <w:r w:rsidRPr="00A6457C">
              <w:rPr>
                <w:rFonts w:eastAsia="仿宋" w:hint="eastAsia"/>
                <w:kern w:val="0"/>
                <w:sz w:val="22"/>
                <w:szCs w:val="18"/>
              </w:rPr>
              <w:t>2024</w:t>
            </w:r>
            <w:r w:rsidRPr="00A6457C">
              <w:rPr>
                <w:rFonts w:eastAsia="仿宋" w:hint="eastAsia"/>
                <w:kern w:val="0"/>
                <w:sz w:val="22"/>
                <w:szCs w:val="18"/>
              </w:rPr>
              <w:t>年度境内非政策性金融债券实际承销情况进行评分：根据各供应商提供的承销金融债券只数从高到低进行排名：</w:t>
            </w:r>
          </w:p>
          <w:p w14:paraId="649BD3A0" w14:textId="77777777" w:rsidR="004D59AC" w:rsidRPr="00A6457C" w:rsidRDefault="004D59AC" w:rsidP="0096184A">
            <w:pPr>
              <w:rPr>
                <w:rFonts w:eastAsia="仿宋"/>
                <w:kern w:val="0"/>
                <w:sz w:val="22"/>
                <w:szCs w:val="18"/>
              </w:rPr>
            </w:pPr>
            <w:r w:rsidRPr="00A6457C">
              <w:rPr>
                <w:rFonts w:eastAsia="仿宋" w:hint="eastAsia"/>
                <w:kern w:val="0"/>
                <w:sz w:val="22"/>
                <w:szCs w:val="18"/>
              </w:rPr>
              <w:t>（</w:t>
            </w:r>
            <w:r w:rsidRPr="00A6457C">
              <w:rPr>
                <w:rFonts w:eastAsia="仿宋" w:hint="eastAsia"/>
                <w:kern w:val="0"/>
                <w:sz w:val="22"/>
                <w:szCs w:val="18"/>
              </w:rPr>
              <w:t>1</w:t>
            </w:r>
            <w:r w:rsidRPr="00A6457C">
              <w:rPr>
                <w:rFonts w:eastAsia="仿宋" w:hint="eastAsia"/>
                <w:kern w:val="0"/>
                <w:sz w:val="22"/>
                <w:szCs w:val="18"/>
              </w:rPr>
              <w:t>）金融债券承销只数在</w:t>
            </w:r>
            <w:r w:rsidRPr="00A6457C">
              <w:rPr>
                <w:rFonts w:eastAsia="仿宋" w:hint="eastAsia"/>
                <w:kern w:val="0"/>
                <w:sz w:val="22"/>
                <w:szCs w:val="18"/>
              </w:rPr>
              <w:t>300</w:t>
            </w:r>
            <w:r w:rsidRPr="00A6457C">
              <w:rPr>
                <w:rFonts w:eastAsia="仿宋" w:hint="eastAsia"/>
                <w:kern w:val="0"/>
                <w:sz w:val="22"/>
                <w:szCs w:val="18"/>
              </w:rPr>
              <w:t>（含）只以上的，得</w:t>
            </w:r>
            <w:r w:rsidRPr="00A6457C">
              <w:rPr>
                <w:rFonts w:eastAsia="仿宋" w:hint="eastAsia"/>
                <w:kern w:val="0"/>
                <w:sz w:val="22"/>
                <w:szCs w:val="18"/>
              </w:rPr>
              <w:t>10</w:t>
            </w:r>
            <w:r w:rsidRPr="00A6457C">
              <w:rPr>
                <w:rFonts w:eastAsia="仿宋" w:hint="eastAsia"/>
                <w:kern w:val="0"/>
                <w:sz w:val="22"/>
                <w:szCs w:val="18"/>
              </w:rPr>
              <w:t>分；</w:t>
            </w:r>
          </w:p>
          <w:p w14:paraId="4912823B" w14:textId="77777777" w:rsidR="004D59AC" w:rsidRPr="00A6457C" w:rsidRDefault="004D59AC" w:rsidP="0096184A">
            <w:pPr>
              <w:rPr>
                <w:rFonts w:eastAsia="仿宋"/>
                <w:kern w:val="0"/>
                <w:sz w:val="22"/>
                <w:szCs w:val="18"/>
              </w:rPr>
            </w:pPr>
            <w:r w:rsidRPr="00A6457C">
              <w:rPr>
                <w:rFonts w:eastAsia="仿宋" w:hint="eastAsia"/>
                <w:kern w:val="0"/>
                <w:sz w:val="22"/>
                <w:szCs w:val="18"/>
              </w:rPr>
              <w:t>（</w:t>
            </w:r>
            <w:r w:rsidRPr="00A6457C">
              <w:rPr>
                <w:rFonts w:eastAsia="仿宋" w:hint="eastAsia"/>
                <w:kern w:val="0"/>
                <w:sz w:val="22"/>
                <w:szCs w:val="18"/>
              </w:rPr>
              <w:t>2</w:t>
            </w:r>
            <w:r w:rsidRPr="00A6457C">
              <w:rPr>
                <w:rFonts w:eastAsia="仿宋" w:hint="eastAsia"/>
                <w:kern w:val="0"/>
                <w:sz w:val="22"/>
                <w:szCs w:val="18"/>
              </w:rPr>
              <w:t>）金融债券承销只数在</w:t>
            </w:r>
            <w:r w:rsidRPr="00A6457C">
              <w:rPr>
                <w:rFonts w:eastAsia="仿宋" w:hint="eastAsia"/>
                <w:kern w:val="0"/>
                <w:sz w:val="22"/>
                <w:szCs w:val="18"/>
              </w:rPr>
              <w:t>200</w:t>
            </w:r>
            <w:r w:rsidRPr="00A6457C">
              <w:rPr>
                <w:rFonts w:eastAsia="仿宋" w:hint="eastAsia"/>
                <w:kern w:val="0"/>
                <w:sz w:val="22"/>
                <w:szCs w:val="18"/>
              </w:rPr>
              <w:t>（含）</w:t>
            </w:r>
            <w:r w:rsidRPr="00A6457C">
              <w:rPr>
                <w:rFonts w:eastAsia="仿宋" w:hint="eastAsia"/>
                <w:kern w:val="0"/>
                <w:sz w:val="22"/>
                <w:szCs w:val="18"/>
              </w:rPr>
              <w:t>-300</w:t>
            </w:r>
            <w:r w:rsidRPr="00A6457C">
              <w:rPr>
                <w:rFonts w:eastAsia="仿宋" w:hint="eastAsia"/>
                <w:kern w:val="0"/>
                <w:sz w:val="22"/>
                <w:szCs w:val="18"/>
              </w:rPr>
              <w:t>（不含）</w:t>
            </w:r>
            <w:proofErr w:type="gramStart"/>
            <w:r w:rsidRPr="00A6457C">
              <w:rPr>
                <w:rFonts w:eastAsia="仿宋" w:hint="eastAsia"/>
                <w:kern w:val="0"/>
                <w:sz w:val="22"/>
                <w:szCs w:val="18"/>
              </w:rPr>
              <w:t>只内的</w:t>
            </w:r>
            <w:proofErr w:type="gramEnd"/>
            <w:r w:rsidRPr="00A6457C">
              <w:rPr>
                <w:rFonts w:eastAsia="仿宋" w:hint="eastAsia"/>
                <w:kern w:val="0"/>
                <w:sz w:val="22"/>
                <w:szCs w:val="18"/>
              </w:rPr>
              <w:t>，得</w:t>
            </w:r>
            <w:r w:rsidRPr="00A6457C">
              <w:rPr>
                <w:rFonts w:eastAsia="仿宋" w:hint="eastAsia"/>
                <w:kern w:val="0"/>
                <w:sz w:val="22"/>
                <w:szCs w:val="18"/>
              </w:rPr>
              <w:t>8.5</w:t>
            </w:r>
            <w:r w:rsidRPr="00A6457C">
              <w:rPr>
                <w:rFonts w:eastAsia="仿宋" w:hint="eastAsia"/>
                <w:kern w:val="0"/>
                <w:sz w:val="22"/>
                <w:szCs w:val="18"/>
              </w:rPr>
              <w:t>分；</w:t>
            </w:r>
          </w:p>
          <w:p w14:paraId="661AFADB" w14:textId="77777777" w:rsidR="004D59AC" w:rsidRPr="00A6457C" w:rsidRDefault="004D59AC" w:rsidP="0096184A">
            <w:pPr>
              <w:rPr>
                <w:rFonts w:eastAsia="仿宋"/>
                <w:kern w:val="0"/>
                <w:sz w:val="22"/>
                <w:szCs w:val="18"/>
              </w:rPr>
            </w:pPr>
            <w:r w:rsidRPr="00A6457C">
              <w:rPr>
                <w:rFonts w:eastAsia="仿宋" w:hint="eastAsia"/>
                <w:kern w:val="0"/>
                <w:sz w:val="22"/>
                <w:szCs w:val="18"/>
              </w:rPr>
              <w:t>（</w:t>
            </w:r>
            <w:r w:rsidRPr="00A6457C">
              <w:rPr>
                <w:rFonts w:eastAsia="仿宋" w:hint="eastAsia"/>
                <w:kern w:val="0"/>
                <w:sz w:val="22"/>
                <w:szCs w:val="18"/>
              </w:rPr>
              <w:t>3</w:t>
            </w:r>
            <w:r w:rsidRPr="00A6457C">
              <w:rPr>
                <w:rFonts w:eastAsia="仿宋" w:hint="eastAsia"/>
                <w:kern w:val="0"/>
                <w:sz w:val="22"/>
                <w:szCs w:val="18"/>
              </w:rPr>
              <w:t>）金融债券承销只数在</w:t>
            </w:r>
            <w:r w:rsidRPr="00A6457C">
              <w:rPr>
                <w:rFonts w:eastAsia="仿宋" w:hint="eastAsia"/>
                <w:kern w:val="0"/>
                <w:sz w:val="22"/>
                <w:szCs w:val="18"/>
              </w:rPr>
              <w:t>100</w:t>
            </w:r>
            <w:r w:rsidRPr="00A6457C">
              <w:rPr>
                <w:rFonts w:eastAsia="仿宋" w:hint="eastAsia"/>
                <w:kern w:val="0"/>
                <w:sz w:val="22"/>
                <w:szCs w:val="18"/>
              </w:rPr>
              <w:t>（含）</w:t>
            </w:r>
            <w:r w:rsidRPr="00A6457C">
              <w:rPr>
                <w:rFonts w:eastAsia="仿宋" w:hint="eastAsia"/>
                <w:kern w:val="0"/>
                <w:sz w:val="22"/>
                <w:szCs w:val="18"/>
              </w:rPr>
              <w:t>-200</w:t>
            </w:r>
            <w:r w:rsidRPr="00A6457C">
              <w:rPr>
                <w:rFonts w:eastAsia="仿宋" w:hint="eastAsia"/>
                <w:kern w:val="0"/>
                <w:sz w:val="22"/>
                <w:szCs w:val="18"/>
              </w:rPr>
              <w:t>（不含）</w:t>
            </w:r>
            <w:proofErr w:type="gramStart"/>
            <w:r w:rsidRPr="00A6457C">
              <w:rPr>
                <w:rFonts w:eastAsia="仿宋" w:hint="eastAsia"/>
                <w:kern w:val="0"/>
                <w:sz w:val="22"/>
                <w:szCs w:val="18"/>
              </w:rPr>
              <w:t>只内的</w:t>
            </w:r>
            <w:proofErr w:type="gramEnd"/>
            <w:r w:rsidRPr="00A6457C">
              <w:rPr>
                <w:rFonts w:eastAsia="仿宋" w:hint="eastAsia"/>
                <w:kern w:val="0"/>
                <w:sz w:val="22"/>
                <w:szCs w:val="18"/>
              </w:rPr>
              <w:t>，得</w:t>
            </w:r>
            <w:r w:rsidRPr="00A6457C">
              <w:rPr>
                <w:rFonts w:eastAsia="仿宋" w:hint="eastAsia"/>
                <w:kern w:val="0"/>
                <w:sz w:val="22"/>
                <w:szCs w:val="18"/>
              </w:rPr>
              <w:t>7</w:t>
            </w:r>
            <w:r w:rsidRPr="00A6457C">
              <w:rPr>
                <w:rFonts w:eastAsia="仿宋" w:hint="eastAsia"/>
                <w:kern w:val="0"/>
                <w:sz w:val="22"/>
                <w:szCs w:val="18"/>
              </w:rPr>
              <w:t>分；</w:t>
            </w:r>
          </w:p>
          <w:p w14:paraId="34169334" w14:textId="77777777" w:rsidR="004D59AC" w:rsidRPr="00A6457C" w:rsidRDefault="004D59AC" w:rsidP="0096184A">
            <w:pPr>
              <w:pStyle w:val="a3"/>
              <w:rPr>
                <w:rFonts w:eastAsia="仿宋"/>
                <w:color w:val="auto"/>
                <w:kern w:val="0"/>
                <w:sz w:val="22"/>
                <w:szCs w:val="18"/>
              </w:rPr>
            </w:pPr>
            <w:r w:rsidRPr="00A6457C">
              <w:rPr>
                <w:rFonts w:eastAsia="仿宋" w:hint="eastAsia"/>
                <w:color w:val="auto"/>
                <w:kern w:val="0"/>
                <w:sz w:val="22"/>
                <w:szCs w:val="18"/>
              </w:rPr>
              <w:t>（</w:t>
            </w:r>
            <w:r w:rsidRPr="00A6457C">
              <w:rPr>
                <w:rFonts w:eastAsia="仿宋" w:hint="eastAsia"/>
                <w:color w:val="auto"/>
                <w:kern w:val="0"/>
                <w:sz w:val="22"/>
                <w:szCs w:val="18"/>
              </w:rPr>
              <w:t>4</w:t>
            </w:r>
            <w:r w:rsidRPr="00A6457C">
              <w:rPr>
                <w:rFonts w:eastAsia="仿宋" w:hint="eastAsia"/>
                <w:color w:val="auto"/>
                <w:kern w:val="0"/>
                <w:sz w:val="22"/>
                <w:szCs w:val="18"/>
              </w:rPr>
              <w:t>）金融债券承销只数在</w:t>
            </w:r>
            <w:r w:rsidRPr="00A6457C">
              <w:rPr>
                <w:rFonts w:eastAsia="仿宋" w:hint="eastAsia"/>
                <w:color w:val="auto"/>
                <w:kern w:val="0"/>
                <w:sz w:val="22"/>
                <w:szCs w:val="18"/>
              </w:rPr>
              <w:t>50</w:t>
            </w:r>
            <w:r w:rsidRPr="00A6457C">
              <w:rPr>
                <w:rFonts w:eastAsia="仿宋" w:hint="eastAsia"/>
                <w:color w:val="auto"/>
                <w:kern w:val="0"/>
                <w:sz w:val="22"/>
                <w:szCs w:val="18"/>
              </w:rPr>
              <w:t>（含）</w:t>
            </w:r>
            <w:r w:rsidRPr="00A6457C">
              <w:rPr>
                <w:rFonts w:eastAsia="仿宋" w:hint="eastAsia"/>
                <w:color w:val="auto"/>
                <w:kern w:val="0"/>
                <w:sz w:val="22"/>
                <w:szCs w:val="18"/>
              </w:rPr>
              <w:t>-100</w:t>
            </w:r>
            <w:r w:rsidRPr="00A6457C">
              <w:rPr>
                <w:rFonts w:eastAsia="仿宋" w:hint="eastAsia"/>
                <w:color w:val="auto"/>
                <w:kern w:val="0"/>
                <w:sz w:val="22"/>
                <w:szCs w:val="18"/>
              </w:rPr>
              <w:t>（不含）</w:t>
            </w:r>
            <w:proofErr w:type="gramStart"/>
            <w:r w:rsidRPr="00A6457C">
              <w:rPr>
                <w:rFonts w:eastAsia="仿宋" w:hint="eastAsia"/>
                <w:color w:val="auto"/>
                <w:kern w:val="0"/>
                <w:sz w:val="22"/>
                <w:szCs w:val="18"/>
              </w:rPr>
              <w:t>只内的</w:t>
            </w:r>
            <w:proofErr w:type="gramEnd"/>
            <w:r w:rsidRPr="00A6457C">
              <w:rPr>
                <w:rFonts w:eastAsia="仿宋" w:hint="eastAsia"/>
                <w:color w:val="auto"/>
                <w:kern w:val="0"/>
                <w:sz w:val="22"/>
                <w:szCs w:val="18"/>
              </w:rPr>
              <w:t>，得</w:t>
            </w:r>
            <w:r w:rsidRPr="00A6457C">
              <w:rPr>
                <w:rFonts w:eastAsia="仿宋" w:hint="eastAsia"/>
                <w:color w:val="auto"/>
                <w:kern w:val="0"/>
                <w:sz w:val="22"/>
                <w:szCs w:val="18"/>
              </w:rPr>
              <w:t>5.5</w:t>
            </w:r>
            <w:r w:rsidRPr="00A6457C">
              <w:rPr>
                <w:rFonts w:eastAsia="仿宋" w:hint="eastAsia"/>
                <w:color w:val="auto"/>
                <w:kern w:val="0"/>
                <w:sz w:val="22"/>
                <w:szCs w:val="18"/>
              </w:rPr>
              <w:t>分；</w:t>
            </w:r>
          </w:p>
          <w:p w14:paraId="6119FE17" w14:textId="77777777" w:rsidR="004D59AC" w:rsidRPr="00A6457C" w:rsidRDefault="004D59AC" w:rsidP="0096184A">
            <w:pPr>
              <w:rPr>
                <w:rFonts w:eastAsia="仿宋"/>
                <w:kern w:val="0"/>
                <w:sz w:val="22"/>
                <w:szCs w:val="18"/>
              </w:rPr>
            </w:pPr>
            <w:r w:rsidRPr="00A6457C">
              <w:rPr>
                <w:rFonts w:eastAsia="仿宋" w:hint="eastAsia"/>
                <w:kern w:val="0"/>
                <w:sz w:val="22"/>
                <w:szCs w:val="18"/>
              </w:rPr>
              <w:t>（</w:t>
            </w:r>
            <w:r w:rsidRPr="00A6457C">
              <w:rPr>
                <w:rFonts w:eastAsia="仿宋" w:hint="eastAsia"/>
                <w:kern w:val="0"/>
                <w:sz w:val="22"/>
                <w:szCs w:val="18"/>
              </w:rPr>
              <w:t>5</w:t>
            </w:r>
            <w:r w:rsidRPr="00A6457C">
              <w:rPr>
                <w:rFonts w:eastAsia="仿宋" w:hint="eastAsia"/>
                <w:kern w:val="0"/>
                <w:sz w:val="22"/>
                <w:szCs w:val="18"/>
              </w:rPr>
              <w:t>）金融债券承销只数在</w:t>
            </w:r>
            <w:r w:rsidRPr="00A6457C">
              <w:rPr>
                <w:rFonts w:eastAsia="仿宋" w:hint="eastAsia"/>
                <w:kern w:val="0"/>
                <w:sz w:val="22"/>
                <w:szCs w:val="18"/>
              </w:rPr>
              <w:t>50</w:t>
            </w:r>
            <w:r w:rsidRPr="00A6457C">
              <w:rPr>
                <w:rFonts w:eastAsia="仿宋" w:hint="eastAsia"/>
                <w:kern w:val="0"/>
                <w:sz w:val="22"/>
                <w:szCs w:val="18"/>
              </w:rPr>
              <w:t>（不含）只以下，得</w:t>
            </w:r>
            <w:r w:rsidRPr="00A6457C">
              <w:rPr>
                <w:rFonts w:eastAsia="仿宋" w:hint="eastAsia"/>
                <w:kern w:val="0"/>
                <w:sz w:val="22"/>
                <w:szCs w:val="18"/>
              </w:rPr>
              <w:t>4</w:t>
            </w:r>
            <w:r w:rsidRPr="00A6457C">
              <w:rPr>
                <w:rFonts w:eastAsia="仿宋" w:hint="eastAsia"/>
                <w:kern w:val="0"/>
                <w:sz w:val="22"/>
                <w:szCs w:val="18"/>
              </w:rPr>
              <w:t>分；</w:t>
            </w:r>
          </w:p>
          <w:p w14:paraId="3D35AE25" w14:textId="77777777" w:rsidR="004D59AC" w:rsidRPr="00FD538D" w:rsidRDefault="004D59AC" w:rsidP="0096184A">
            <w:pPr>
              <w:rPr>
                <w:rFonts w:eastAsia="仿宋"/>
                <w:kern w:val="0"/>
                <w:sz w:val="22"/>
                <w:szCs w:val="18"/>
              </w:rPr>
            </w:pPr>
            <w:r w:rsidRPr="00A6457C">
              <w:rPr>
                <w:rFonts w:eastAsia="仿宋" w:hint="eastAsia"/>
                <w:kern w:val="0"/>
                <w:sz w:val="22"/>
                <w:szCs w:val="18"/>
              </w:rPr>
              <w:t>无相关经验不得分。</w:t>
            </w:r>
          </w:p>
        </w:tc>
        <w:tc>
          <w:tcPr>
            <w:tcW w:w="1782" w:type="dxa"/>
            <w:tcBorders>
              <w:top w:val="single" w:sz="4" w:space="0" w:color="auto"/>
              <w:left w:val="single" w:sz="4" w:space="0" w:color="auto"/>
              <w:bottom w:val="single" w:sz="4" w:space="0" w:color="auto"/>
              <w:right w:val="single" w:sz="4" w:space="0" w:color="auto"/>
            </w:tcBorders>
            <w:vAlign w:val="center"/>
          </w:tcPr>
          <w:p w14:paraId="4F668999" w14:textId="77777777" w:rsidR="004D59AC" w:rsidRPr="002523ED" w:rsidRDefault="004D59AC" w:rsidP="0096184A">
            <w:pPr>
              <w:rPr>
                <w:rFonts w:eastAsia="仿宋"/>
                <w:kern w:val="0"/>
                <w:sz w:val="22"/>
                <w:szCs w:val="18"/>
              </w:rPr>
            </w:pPr>
            <w:r w:rsidRPr="002523ED">
              <w:rPr>
                <w:rFonts w:eastAsia="仿宋" w:hint="eastAsia"/>
                <w:kern w:val="0"/>
                <w:sz w:val="22"/>
                <w:szCs w:val="18"/>
              </w:rPr>
              <w:t>提供</w:t>
            </w:r>
            <w:r w:rsidRPr="002523ED">
              <w:rPr>
                <w:rFonts w:eastAsia="仿宋"/>
                <w:kern w:val="0"/>
                <w:sz w:val="22"/>
                <w:szCs w:val="18"/>
              </w:rPr>
              <w:t>WIND</w:t>
            </w:r>
            <w:r w:rsidRPr="002523ED">
              <w:rPr>
                <w:rFonts w:eastAsia="仿宋" w:hint="eastAsia"/>
                <w:kern w:val="0"/>
                <w:sz w:val="22"/>
                <w:szCs w:val="18"/>
              </w:rPr>
              <w:t>数据查询结果（截图，券商类承销商，供应商有合并情况的，取合并</w:t>
            </w:r>
            <w:proofErr w:type="gramStart"/>
            <w:r w:rsidRPr="002523ED">
              <w:rPr>
                <w:rFonts w:eastAsia="仿宋" w:hint="eastAsia"/>
                <w:kern w:val="0"/>
                <w:sz w:val="22"/>
                <w:szCs w:val="18"/>
              </w:rPr>
              <w:t>前数量</w:t>
            </w:r>
            <w:proofErr w:type="gramEnd"/>
            <w:r w:rsidRPr="002523ED">
              <w:rPr>
                <w:rFonts w:eastAsia="仿宋" w:hint="eastAsia"/>
                <w:kern w:val="0"/>
                <w:sz w:val="22"/>
                <w:szCs w:val="18"/>
              </w:rPr>
              <w:t>大的机构成销量），加盖公章。</w:t>
            </w:r>
          </w:p>
        </w:tc>
        <w:tc>
          <w:tcPr>
            <w:tcW w:w="799" w:type="dxa"/>
            <w:tcBorders>
              <w:top w:val="single" w:sz="4" w:space="0" w:color="auto"/>
              <w:left w:val="single" w:sz="4" w:space="0" w:color="auto"/>
              <w:bottom w:val="single" w:sz="4" w:space="0" w:color="auto"/>
              <w:right w:val="single" w:sz="4" w:space="0" w:color="auto"/>
            </w:tcBorders>
          </w:tcPr>
          <w:p w14:paraId="2BB9895A" w14:textId="77777777" w:rsidR="004D59AC" w:rsidRPr="00FD538D" w:rsidRDefault="004D59AC" w:rsidP="0096184A">
            <w:pPr>
              <w:rPr>
                <w:rFonts w:eastAsia="仿宋"/>
                <w:kern w:val="0"/>
                <w:sz w:val="22"/>
                <w:szCs w:val="18"/>
              </w:rPr>
            </w:pPr>
            <w:r w:rsidRPr="00FD538D">
              <w:rPr>
                <w:rFonts w:eastAsia="仿宋" w:hint="eastAsia"/>
                <w:color w:val="000000"/>
                <w:kern w:val="0"/>
                <w:sz w:val="24"/>
              </w:rPr>
              <w:t>P_</w:t>
            </w:r>
            <w:r w:rsidRPr="00FD538D">
              <w:rPr>
                <w:rFonts w:eastAsia="仿宋" w:hint="eastAsia"/>
                <w:color w:val="000000"/>
                <w:kern w:val="0"/>
                <w:sz w:val="24"/>
              </w:rPr>
              <w:t>页</w:t>
            </w:r>
          </w:p>
        </w:tc>
      </w:tr>
      <w:tr w:rsidR="00E23767" w:rsidRPr="00FD538D" w14:paraId="0B882834" w14:textId="77777777" w:rsidTr="00622F5D">
        <w:trPr>
          <w:trHeight w:val="1553"/>
          <w:jc w:val="center"/>
        </w:trPr>
        <w:tc>
          <w:tcPr>
            <w:tcW w:w="1246" w:type="dxa"/>
            <w:vMerge/>
            <w:tcBorders>
              <w:left w:val="single" w:sz="4" w:space="0" w:color="auto"/>
              <w:right w:val="single" w:sz="4" w:space="0" w:color="auto"/>
            </w:tcBorders>
            <w:vAlign w:val="center"/>
          </w:tcPr>
          <w:p w14:paraId="5E7C9427" w14:textId="77777777" w:rsidR="004D59AC" w:rsidRPr="00FD538D" w:rsidRDefault="004D59AC" w:rsidP="0096184A">
            <w:pPr>
              <w:jc w:val="center"/>
              <w:rPr>
                <w:rFonts w:eastAsia="仿宋"/>
                <w:color w:val="FF0000"/>
                <w:sz w:val="22"/>
                <w:szCs w:val="18"/>
              </w:rPr>
            </w:pPr>
          </w:p>
        </w:tc>
        <w:tc>
          <w:tcPr>
            <w:tcW w:w="1330" w:type="dxa"/>
            <w:tcBorders>
              <w:top w:val="single" w:sz="4" w:space="0" w:color="auto"/>
              <w:left w:val="single" w:sz="4" w:space="0" w:color="auto"/>
              <w:bottom w:val="single" w:sz="4" w:space="0" w:color="auto"/>
              <w:right w:val="single" w:sz="4" w:space="0" w:color="auto"/>
            </w:tcBorders>
            <w:vAlign w:val="center"/>
          </w:tcPr>
          <w:p w14:paraId="6C4C8165" w14:textId="77777777" w:rsidR="004D59AC" w:rsidRPr="00FD538D" w:rsidRDefault="004D59AC" w:rsidP="0096184A">
            <w:pPr>
              <w:jc w:val="left"/>
              <w:rPr>
                <w:rFonts w:eastAsia="仿宋"/>
                <w:sz w:val="22"/>
                <w:szCs w:val="18"/>
              </w:rPr>
            </w:pPr>
            <w:r w:rsidRPr="00FD538D">
              <w:rPr>
                <w:rFonts w:eastAsia="仿宋" w:hint="eastAsia"/>
                <w:sz w:val="22"/>
                <w:szCs w:val="18"/>
              </w:rPr>
              <w:t>2</w:t>
            </w:r>
            <w:r w:rsidRPr="00FD538D">
              <w:rPr>
                <w:rFonts w:eastAsia="仿宋" w:hint="eastAsia"/>
                <w:sz w:val="22"/>
                <w:szCs w:val="18"/>
              </w:rPr>
              <w:t>、区域经营能力（</w:t>
            </w:r>
            <w:r w:rsidRPr="00FD538D">
              <w:rPr>
                <w:rFonts w:eastAsia="仿宋" w:hint="eastAsia"/>
                <w:sz w:val="22"/>
                <w:szCs w:val="18"/>
              </w:rPr>
              <w:t>1</w:t>
            </w:r>
            <w:r>
              <w:rPr>
                <w:rFonts w:eastAsia="仿宋"/>
                <w:sz w:val="22"/>
                <w:szCs w:val="18"/>
              </w:rPr>
              <w:t>0</w:t>
            </w:r>
            <w:r w:rsidRPr="00FD538D">
              <w:rPr>
                <w:rFonts w:eastAsia="仿宋" w:hint="eastAsia"/>
                <w:sz w:val="22"/>
                <w:szCs w:val="18"/>
              </w:rPr>
              <w:t>分）</w:t>
            </w:r>
          </w:p>
        </w:tc>
        <w:tc>
          <w:tcPr>
            <w:tcW w:w="4399" w:type="dxa"/>
            <w:tcBorders>
              <w:top w:val="single" w:sz="4" w:space="0" w:color="auto"/>
              <w:left w:val="single" w:sz="4" w:space="0" w:color="auto"/>
              <w:bottom w:val="single" w:sz="4" w:space="0" w:color="auto"/>
              <w:right w:val="single" w:sz="4" w:space="0" w:color="auto"/>
            </w:tcBorders>
            <w:vAlign w:val="center"/>
          </w:tcPr>
          <w:p w14:paraId="4E0CE8BE" w14:textId="77777777" w:rsidR="004D59AC" w:rsidRPr="00FD538D" w:rsidRDefault="004D59AC" w:rsidP="0096184A">
            <w:pPr>
              <w:rPr>
                <w:rFonts w:eastAsia="仿宋"/>
                <w:kern w:val="0"/>
                <w:sz w:val="22"/>
                <w:szCs w:val="18"/>
              </w:rPr>
            </w:pPr>
            <w:r w:rsidRPr="00A6457C">
              <w:rPr>
                <w:rFonts w:eastAsia="仿宋" w:hint="eastAsia"/>
                <w:kern w:val="0"/>
                <w:sz w:val="22"/>
                <w:szCs w:val="18"/>
              </w:rPr>
              <w:t>根据供应商</w:t>
            </w:r>
            <w:r w:rsidRPr="00A6457C">
              <w:rPr>
                <w:rFonts w:eastAsia="仿宋" w:hint="eastAsia"/>
                <w:kern w:val="0"/>
                <w:sz w:val="22"/>
                <w:szCs w:val="18"/>
              </w:rPr>
              <w:t>2024</w:t>
            </w:r>
            <w:r w:rsidRPr="00A6457C">
              <w:rPr>
                <w:rFonts w:eastAsia="仿宋" w:hint="eastAsia"/>
                <w:kern w:val="0"/>
                <w:sz w:val="22"/>
                <w:szCs w:val="18"/>
              </w:rPr>
              <w:t>年度江苏省内商业银行金融债券承销份额进行评分：以各供应商提供的承销份额从高到低进行排名：第一名</w:t>
            </w:r>
            <w:r w:rsidRPr="00A6457C">
              <w:rPr>
                <w:rFonts w:eastAsia="仿宋" w:hint="eastAsia"/>
                <w:kern w:val="0"/>
                <w:sz w:val="22"/>
                <w:szCs w:val="18"/>
              </w:rPr>
              <w:t>10</w:t>
            </w:r>
            <w:r w:rsidRPr="00A6457C">
              <w:rPr>
                <w:rFonts w:eastAsia="仿宋" w:hint="eastAsia"/>
                <w:kern w:val="0"/>
                <w:sz w:val="22"/>
                <w:szCs w:val="18"/>
              </w:rPr>
              <w:t>分，之后按</w:t>
            </w:r>
            <w:r w:rsidRPr="00A6457C">
              <w:rPr>
                <w:rFonts w:eastAsia="仿宋" w:hint="eastAsia"/>
                <w:kern w:val="0"/>
                <w:sz w:val="22"/>
                <w:szCs w:val="18"/>
              </w:rPr>
              <w:t>1</w:t>
            </w:r>
            <w:r w:rsidRPr="00A6457C">
              <w:rPr>
                <w:rFonts w:eastAsia="仿宋" w:hint="eastAsia"/>
                <w:kern w:val="0"/>
                <w:sz w:val="22"/>
                <w:szCs w:val="18"/>
              </w:rPr>
              <w:t>分递减，有相关经验最低为</w:t>
            </w:r>
            <w:r w:rsidRPr="00A6457C">
              <w:rPr>
                <w:rFonts w:eastAsia="仿宋" w:hint="eastAsia"/>
                <w:kern w:val="0"/>
                <w:sz w:val="22"/>
                <w:szCs w:val="18"/>
              </w:rPr>
              <w:t>1</w:t>
            </w:r>
            <w:r w:rsidRPr="00A6457C">
              <w:rPr>
                <w:rFonts w:eastAsia="仿宋" w:hint="eastAsia"/>
                <w:kern w:val="0"/>
                <w:sz w:val="22"/>
                <w:szCs w:val="18"/>
              </w:rPr>
              <w:t>分。</w:t>
            </w:r>
            <w:r>
              <w:rPr>
                <w:rFonts w:eastAsia="仿宋" w:hint="eastAsia"/>
                <w:kern w:val="0"/>
                <w:sz w:val="22"/>
                <w:szCs w:val="18"/>
              </w:rPr>
              <w:t>未提供资料的得</w:t>
            </w:r>
            <w:r>
              <w:rPr>
                <w:rFonts w:eastAsia="仿宋" w:hint="eastAsia"/>
                <w:kern w:val="0"/>
                <w:sz w:val="22"/>
                <w:szCs w:val="18"/>
              </w:rPr>
              <w:t>0</w:t>
            </w:r>
            <w:r>
              <w:rPr>
                <w:rFonts w:eastAsia="仿宋" w:hint="eastAsia"/>
                <w:kern w:val="0"/>
                <w:sz w:val="22"/>
                <w:szCs w:val="18"/>
              </w:rPr>
              <w:t>分。</w:t>
            </w:r>
          </w:p>
        </w:tc>
        <w:tc>
          <w:tcPr>
            <w:tcW w:w="1782" w:type="dxa"/>
            <w:tcBorders>
              <w:top w:val="single" w:sz="4" w:space="0" w:color="auto"/>
              <w:left w:val="single" w:sz="4" w:space="0" w:color="auto"/>
              <w:bottom w:val="single" w:sz="4" w:space="0" w:color="auto"/>
              <w:right w:val="single" w:sz="4" w:space="0" w:color="auto"/>
            </w:tcBorders>
            <w:vAlign w:val="center"/>
          </w:tcPr>
          <w:p w14:paraId="60498DF9" w14:textId="77777777" w:rsidR="004D59AC" w:rsidRPr="002523ED" w:rsidRDefault="004D59AC" w:rsidP="0096184A">
            <w:pPr>
              <w:rPr>
                <w:rFonts w:eastAsia="仿宋"/>
                <w:kern w:val="0"/>
                <w:sz w:val="22"/>
                <w:szCs w:val="18"/>
              </w:rPr>
            </w:pPr>
            <w:r w:rsidRPr="002523ED">
              <w:rPr>
                <w:rFonts w:eastAsia="仿宋" w:hint="eastAsia"/>
                <w:kern w:val="0"/>
                <w:sz w:val="22"/>
                <w:szCs w:val="18"/>
              </w:rPr>
              <w:t>提供项目明细清单，加盖公章</w:t>
            </w:r>
          </w:p>
        </w:tc>
        <w:tc>
          <w:tcPr>
            <w:tcW w:w="799" w:type="dxa"/>
            <w:tcBorders>
              <w:top w:val="single" w:sz="4" w:space="0" w:color="auto"/>
              <w:left w:val="single" w:sz="4" w:space="0" w:color="auto"/>
              <w:bottom w:val="single" w:sz="4" w:space="0" w:color="auto"/>
              <w:right w:val="single" w:sz="4" w:space="0" w:color="auto"/>
            </w:tcBorders>
          </w:tcPr>
          <w:p w14:paraId="00D87835" w14:textId="77777777" w:rsidR="004D59AC" w:rsidRPr="00FD538D" w:rsidRDefault="004D59AC" w:rsidP="0096184A">
            <w:pPr>
              <w:rPr>
                <w:rFonts w:eastAsia="仿宋"/>
                <w:kern w:val="0"/>
                <w:sz w:val="22"/>
                <w:szCs w:val="18"/>
              </w:rPr>
            </w:pPr>
            <w:r w:rsidRPr="00FD538D">
              <w:rPr>
                <w:rFonts w:eastAsia="仿宋" w:hint="eastAsia"/>
                <w:color w:val="000000"/>
                <w:kern w:val="0"/>
                <w:sz w:val="24"/>
              </w:rPr>
              <w:t>P_</w:t>
            </w:r>
            <w:r w:rsidRPr="00FD538D">
              <w:rPr>
                <w:rFonts w:eastAsia="仿宋" w:hint="eastAsia"/>
                <w:color w:val="000000"/>
                <w:kern w:val="0"/>
                <w:sz w:val="24"/>
              </w:rPr>
              <w:t>页</w:t>
            </w:r>
          </w:p>
        </w:tc>
      </w:tr>
      <w:tr w:rsidR="00E23767" w:rsidRPr="00FD538D" w14:paraId="6B13DD8B" w14:textId="77777777" w:rsidTr="00622F5D">
        <w:trPr>
          <w:trHeight w:val="1638"/>
          <w:jc w:val="center"/>
        </w:trPr>
        <w:tc>
          <w:tcPr>
            <w:tcW w:w="1246" w:type="dxa"/>
            <w:vMerge w:val="restart"/>
            <w:tcBorders>
              <w:left w:val="single" w:sz="4" w:space="0" w:color="auto"/>
              <w:right w:val="single" w:sz="4" w:space="0" w:color="auto"/>
            </w:tcBorders>
            <w:vAlign w:val="center"/>
          </w:tcPr>
          <w:p w14:paraId="017B070C" w14:textId="77777777" w:rsidR="004D59AC" w:rsidRPr="00FD538D" w:rsidRDefault="004D59AC" w:rsidP="0096184A">
            <w:pPr>
              <w:jc w:val="center"/>
              <w:rPr>
                <w:rFonts w:eastAsia="仿宋"/>
                <w:color w:val="FF0000"/>
                <w:sz w:val="22"/>
                <w:szCs w:val="18"/>
              </w:rPr>
            </w:pPr>
            <w:r w:rsidRPr="00FD538D">
              <w:rPr>
                <w:rFonts w:eastAsia="仿宋" w:hint="eastAsia"/>
                <w:b/>
                <w:color w:val="000000"/>
                <w:kern w:val="0"/>
                <w:sz w:val="22"/>
                <w:szCs w:val="18"/>
              </w:rPr>
              <w:t>二、金融债券销售经验、发行支持及保障能力</w:t>
            </w:r>
          </w:p>
        </w:tc>
        <w:tc>
          <w:tcPr>
            <w:tcW w:w="1330" w:type="dxa"/>
            <w:tcBorders>
              <w:left w:val="single" w:sz="4" w:space="0" w:color="auto"/>
              <w:right w:val="single" w:sz="4" w:space="0" w:color="auto"/>
            </w:tcBorders>
            <w:vAlign w:val="center"/>
          </w:tcPr>
          <w:p w14:paraId="67CA0028" w14:textId="77777777" w:rsidR="004D59AC" w:rsidRPr="00FD538D" w:rsidRDefault="004D59AC" w:rsidP="0096184A">
            <w:pPr>
              <w:jc w:val="left"/>
              <w:textAlignment w:val="center"/>
              <w:rPr>
                <w:rFonts w:eastAsia="仿宋"/>
                <w:bCs/>
                <w:color w:val="FF0000"/>
                <w:sz w:val="22"/>
                <w:szCs w:val="18"/>
              </w:rPr>
            </w:pPr>
            <w:r w:rsidRPr="00FD538D">
              <w:rPr>
                <w:rFonts w:eastAsia="仿宋"/>
                <w:bCs/>
                <w:kern w:val="0"/>
                <w:sz w:val="22"/>
                <w:szCs w:val="18"/>
              </w:rPr>
              <w:t>1</w:t>
            </w:r>
            <w:r w:rsidRPr="00FD538D">
              <w:rPr>
                <w:rFonts w:eastAsia="仿宋" w:hint="eastAsia"/>
                <w:bCs/>
                <w:kern w:val="0"/>
                <w:sz w:val="22"/>
                <w:szCs w:val="18"/>
              </w:rPr>
              <w:t>、金融债券销售经验（</w:t>
            </w:r>
            <w:r>
              <w:rPr>
                <w:rFonts w:eastAsia="仿宋"/>
                <w:bCs/>
                <w:kern w:val="0"/>
                <w:sz w:val="22"/>
                <w:szCs w:val="18"/>
              </w:rPr>
              <w:t>10</w:t>
            </w:r>
            <w:r w:rsidRPr="00FD538D">
              <w:rPr>
                <w:rFonts w:eastAsia="仿宋" w:hint="eastAsia"/>
                <w:bCs/>
                <w:kern w:val="0"/>
                <w:sz w:val="22"/>
                <w:szCs w:val="18"/>
              </w:rPr>
              <w:t>分）</w:t>
            </w:r>
          </w:p>
        </w:tc>
        <w:tc>
          <w:tcPr>
            <w:tcW w:w="4399" w:type="dxa"/>
            <w:vAlign w:val="center"/>
          </w:tcPr>
          <w:p w14:paraId="4B74E7D8" w14:textId="77777777" w:rsidR="004D59AC" w:rsidRPr="00FD538D" w:rsidRDefault="004D59AC" w:rsidP="0096184A">
            <w:pPr>
              <w:jc w:val="left"/>
              <w:textAlignment w:val="center"/>
              <w:rPr>
                <w:rFonts w:eastAsia="仿宋"/>
                <w:sz w:val="22"/>
                <w:szCs w:val="18"/>
              </w:rPr>
            </w:pPr>
            <w:r w:rsidRPr="00FD538D">
              <w:rPr>
                <w:rFonts w:eastAsia="仿宋" w:hint="eastAsia"/>
                <w:kern w:val="0"/>
                <w:sz w:val="22"/>
                <w:szCs w:val="18"/>
              </w:rPr>
              <w:t>根据供应商提供的债券发行窗口、发行利率的分析报告进行评分：（</w:t>
            </w:r>
            <w:r w:rsidRPr="00FD538D">
              <w:rPr>
                <w:rFonts w:eastAsia="仿宋"/>
                <w:kern w:val="0"/>
                <w:sz w:val="22"/>
                <w:szCs w:val="18"/>
              </w:rPr>
              <w:t>0</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一般≦</w:t>
            </w:r>
            <w:r>
              <w:rPr>
                <w:rFonts w:eastAsia="仿宋"/>
                <w:kern w:val="0"/>
                <w:sz w:val="22"/>
                <w:szCs w:val="18"/>
              </w:rPr>
              <w:t>4</w:t>
            </w:r>
            <w:r w:rsidRPr="00FD538D">
              <w:rPr>
                <w:rFonts w:eastAsia="仿宋" w:hint="eastAsia"/>
                <w:kern w:val="0"/>
                <w:sz w:val="22"/>
                <w:szCs w:val="18"/>
              </w:rPr>
              <w:t>分；</w:t>
            </w:r>
            <w:r>
              <w:rPr>
                <w:rFonts w:eastAsia="仿宋"/>
                <w:kern w:val="0"/>
                <w:sz w:val="22"/>
                <w:szCs w:val="18"/>
              </w:rPr>
              <w:t>4</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良好≦</w:t>
            </w:r>
            <w:r>
              <w:rPr>
                <w:rFonts w:eastAsia="仿宋"/>
                <w:kern w:val="0"/>
                <w:sz w:val="22"/>
                <w:szCs w:val="18"/>
              </w:rPr>
              <w:t>7</w:t>
            </w:r>
            <w:r w:rsidRPr="00FD538D">
              <w:rPr>
                <w:rFonts w:eastAsia="仿宋" w:hint="eastAsia"/>
                <w:kern w:val="0"/>
                <w:sz w:val="22"/>
                <w:szCs w:val="18"/>
              </w:rPr>
              <w:t>分；</w:t>
            </w:r>
            <w:r>
              <w:rPr>
                <w:rFonts w:eastAsia="仿宋"/>
                <w:kern w:val="0"/>
                <w:sz w:val="22"/>
                <w:szCs w:val="18"/>
              </w:rPr>
              <w:t>7</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优</w:t>
            </w:r>
            <w:r>
              <w:rPr>
                <w:rFonts w:eastAsia="仿宋" w:hint="eastAsia"/>
                <w:kern w:val="0"/>
                <w:sz w:val="22"/>
                <w:szCs w:val="18"/>
              </w:rPr>
              <w:t>秀</w:t>
            </w:r>
            <w:r w:rsidRPr="00FD538D">
              <w:rPr>
                <w:rFonts w:eastAsia="仿宋" w:hint="eastAsia"/>
                <w:kern w:val="0"/>
                <w:sz w:val="22"/>
                <w:szCs w:val="18"/>
              </w:rPr>
              <w:t>≦</w:t>
            </w:r>
            <w:r>
              <w:rPr>
                <w:rFonts w:eastAsia="仿宋"/>
                <w:kern w:val="0"/>
                <w:sz w:val="22"/>
                <w:szCs w:val="18"/>
              </w:rPr>
              <w:t>10</w:t>
            </w:r>
            <w:r w:rsidRPr="00FD538D">
              <w:rPr>
                <w:rFonts w:eastAsia="仿宋" w:hint="eastAsia"/>
                <w:kern w:val="0"/>
                <w:sz w:val="22"/>
                <w:szCs w:val="18"/>
              </w:rPr>
              <w:t>分，得分可保留一位小数）。无分析报告的得</w:t>
            </w:r>
            <w:r w:rsidRPr="00FD538D">
              <w:rPr>
                <w:rFonts w:eastAsia="仿宋"/>
                <w:kern w:val="0"/>
                <w:sz w:val="22"/>
                <w:szCs w:val="18"/>
              </w:rPr>
              <w:t>0</w:t>
            </w:r>
            <w:r w:rsidRPr="00FD538D">
              <w:rPr>
                <w:rFonts w:eastAsia="仿宋" w:hint="eastAsia"/>
                <w:kern w:val="0"/>
                <w:sz w:val="22"/>
                <w:szCs w:val="18"/>
              </w:rPr>
              <w:t>分。</w:t>
            </w:r>
          </w:p>
        </w:tc>
        <w:tc>
          <w:tcPr>
            <w:tcW w:w="1782" w:type="dxa"/>
            <w:vAlign w:val="center"/>
          </w:tcPr>
          <w:p w14:paraId="5EEF26FA" w14:textId="77777777" w:rsidR="004D59AC" w:rsidRPr="002523ED" w:rsidRDefault="004D59AC" w:rsidP="0096184A">
            <w:pPr>
              <w:rPr>
                <w:rFonts w:eastAsia="仿宋"/>
                <w:sz w:val="22"/>
                <w:szCs w:val="18"/>
              </w:rPr>
            </w:pPr>
            <w:r w:rsidRPr="002523ED">
              <w:rPr>
                <w:rFonts w:eastAsia="仿宋" w:hint="eastAsia"/>
                <w:sz w:val="22"/>
                <w:szCs w:val="18"/>
              </w:rPr>
              <w:t>提供分析报告，加盖公章</w:t>
            </w:r>
          </w:p>
        </w:tc>
        <w:tc>
          <w:tcPr>
            <w:tcW w:w="799" w:type="dxa"/>
          </w:tcPr>
          <w:p w14:paraId="17B73909" w14:textId="77777777" w:rsidR="004D59AC" w:rsidRPr="00FD538D" w:rsidRDefault="004D59AC" w:rsidP="0096184A">
            <w:pPr>
              <w:rPr>
                <w:rFonts w:eastAsia="仿宋"/>
                <w:color w:val="FF0000"/>
                <w:sz w:val="22"/>
                <w:szCs w:val="18"/>
              </w:rPr>
            </w:pPr>
            <w:r w:rsidRPr="00FD538D">
              <w:rPr>
                <w:rFonts w:eastAsia="仿宋" w:hint="eastAsia"/>
                <w:color w:val="000000"/>
                <w:kern w:val="0"/>
                <w:sz w:val="24"/>
              </w:rPr>
              <w:t>P_</w:t>
            </w:r>
            <w:r w:rsidRPr="00FD538D">
              <w:rPr>
                <w:rFonts w:eastAsia="仿宋" w:hint="eastAsia"/>
                <w:color w:val="000000"/>
                <w:kern w:val="0"/>
                <w:sz w:val="24"/>
              </w:rPr>
              <w:t>页</w:t>
            </w:r>
          </w:p>
        </w:tc>
      </w:tr>
      <w:tr w:rsidR="00E23767" w:rsidRPr="00FD538D" w14:paraId="7363A82F" w14:textId="77777777" w:rsidTr="00622F5D">
        <w:trPr>
          <w:trHeight w:val="1157"/>
          <w:jc w:val="center"/>
        </w:trPr>
        <w:tc>
          <w:tcPr>
            <w:tcW w:w="1246" w:type="dxa"/>
            <w:vMerge/>
            <w:tcBorders>
              <w:left w:val="single" w:sz="4" w:space="0" w:color="auto"/>
              <w:right w:val="single" w:sz="4" w:space="0" w:color="auto"/>
            </w:tcBorders>
            <w:vAlign w:val="center"/>
          </w:tcPr>
          <w:p w14:paraId="7426FE13" w14:textId="77777777" w:rsidR="004D59AC" w:rsidRPr="00FD538D" w:rsidRDefault="004D59AC" w:rsidP="0096184A">
            <w:pPr>
              <w:jc w:val="center"/>
              <w:rPr>
                <w:rFonts w:eastAsia="仿宋"/>
                <w:color w:val="FF0000"/>
                <w:sz w:val="22"/>
                <w:szCs w:val="18"/>
              </w:rPr>
            </w:pPr>
          </w:p>
        </w:tc>
        <w:tc>
          <w:tcPr>
            <w:tcW w:w="1330" w:type="dxa"/>
            <w:tcBorders>
              <w:left w:val="single" w:sz="4" w:space="0" w:color="auto"/>
              <w:right w:val="single" w:sz="4" w:space="0" w:color="auto"/>
            </w:tcBorders>
            <w:vAlign w:val="center"/>
          </w:tcPr>
          <w:p w14:paraId="16EE245A" w14:textId="77777777" w:rsidR="004D59AC" w:rsidRPr="00FD538D" w:rsidRDefault="004D59AC" w:rsidP="0096184A">
            <w:pPr>
              <w:widowControl/>
              <w:jc w:val="left"/>
              <w:textAlignment w:val="center"/>
              <w:rPr>
                <w:rFonts w:eastAsia="仿宋"/>
                <w:bCs/>
                <w:kern w:val="0"/>
                <w:sz w:val="22"/>
                <w:szCs w:val="18"/>
              </w:rPr>
            </w:pPr>
            <w:r w:rsidRPr="00FD538D">
              <w:rPr>
                <w:rFonts w:eastAsia="仿宋"/>
                <w:bCs/>
                <w:kern w:val="0"/>
                <w:sz w:val="22"/>
                <w:szCs w:val="18"/>
              </w:rPr>
              <w:t>2</w:t>
            </w:r>
            <w:r w:rsidRPr="00FD538D">
              <w:rPr>
                <w:rFonts w:eastAsia="仿宋" w:hint="eastAsia"/>
                <w:bCs/>
                <w:kern w:val="0"/>
                <w:sz w:val="22"/>
                <w:szCs w:val="18"/>
              </w:rPr>
              <w:t>、发行支持及保障能力（</w:t>
            </w:r>
            <w:r>
              <w:rPr>
                <w:rFonts w:eastAsia="仿宋"/>
                <w:bCs/>
                <w:kern w:val="0"/>
                <w:sz w:val="22"/>
                <w:szCs w:val="18"/>
              </w:rPr>
              <w:t>5</w:t>
            </w:r>
            <w:r w:rsidRPr="00FD538D">
              <w:rPr>
                <w:rFonts w:eastAsia="仿宋" w:hint="eastAsia"/>
                <w:bCs/>
                <w:kern w:val="0"/>
                <w:sz w:val="22"/>
                <w:szCs w:val="18"/>
              </w:rPr>
              <w:t>分）</w:t>
            </w:r>
          </w:p>
        </w:tc>
        <w:tc>
          <w:tcPr>
            <w:tcW w:w="4399" w:type="dxa"/>
            <w:vAlign w:val="center"/>
          </w:tcPr>
          <w:p w14:paraId="48F55781" w14:textId="6372142D" w:rsidR="004D59AC" w:rsidRPr="00FD538D" w:rsidRDefault="004D59AC" w:rsidP="0096184A">
            <w:pPr>
              <w:widowControl/>
              <w:jc w:val="left"/>
              <w:textAlignment w:val="center"/>
              <w:rPr>
                <w:rFonts w:eastAsia="仿宋"/>
                <w:kern w:val="0"/>
                <w:sz w:val="22"/>
                <w:szCs w:val="18"/>
              </w:rPr>
            </w:pPr>
            <w:r>
              <w:rPr>
                <w:rFonts w:eastAsia="仿宋" w:hint="eastAsia"/>
                <w:kern w:val="0"/>
                <w:sz w:val="22"/>
                <w:szCs w:val="18"/>
              </w:rPr>
              <w:t>供应商</w:t>
            </w:r>
            <w:r w:rsidR="00DA53EE" w:rsidRPr="002523ED">
              <w:rPr>
                <w:rFonts w:eastAsia="仿宋" w:hint="eastAsia"/>
                <w:kern w:val="0"/>
                <w:sz w:val="22"/>
                <w:szCs w:val="18"/>
              </w:rPr>
              <w:t>2</w:t>
            </w:r>
            <w:r w:rsidRPr="002523ED">
              <w:rPr>
                <w:rFonts w:eastAsia="仿宋"/>
                <w:kern w:val="0"/>
                <w:sz w:val="22"/>
                <w:szCs w:val="18"/>
              </w:rPr>
              <w:t>022-2024</w:t>
            </w:r>
            <w:r w:rsidRPr="002523ED">
              <w:rPr>
                <w:rFonts w:eastAsia="仿宋" w:hint="eastAsia"/>
                <w:kern w:val="0"/>
                <w:sz w:val="22"/>
                <w:szCs w:val="18"/>
              </w:rPr>
              <w:t>年度以</w:t>
            </w:r>
            <w:r w:rsidRPr="00FD538D">
              <w:rPr>
                <w:rFonts w:eastAsia="仿宋" w:hint="eastAsia"/>
                <w:kern w:val="0"/>
                <w:sz w:val="22"/>
                <w:szCs w:val="18"/>
              </w:rPr>
              <w:t>本公司或集团资金认购发行人的金融债券，根据各供应商提供的金额：</w:t>
            </w:r>
          </w:p>
          <w:p w14:paraId="072ABC4B" w14:textId="17807EEE" w:rsidR="004D59AC" w:rsidRPr="00FD538D" w:rsidRDefault="004D59AC" w:rsidP="000D7122">
            <w:pPr>
              <w:numPr>
                <w:ilvl w:val="0"/>
                <w:numId w:val="28"/>
              </w:numPr>
              <w:rPr>
                <w:rFonts w:eastAsia="仿宋"/>
                <w:kern w:val="0"/>
                <w:sz w:val="22"/>
                <w:szCs w:val="18"/>
              </w:rPr>
            </w:pPr>
            <w:r w:rsidRPr="00FD538D">
              <w:rPr>
                <w:rFonts w:eastAsia="仿宋"/>
                <w:kern w:val="0"/>
                <w:sz w:val="22"/>
                <w:szCs w:val="18"/>
              </w:rPr>
              <w:t>3</w:t>
            </w:r>
            <w:r w:rsidRPr="00FD538D">
              <w:rPr>
                <w:rFonts w:eastAsia="仿宋" w:hint="eastAsia"/>
                <w:kern w:val="0"/>
                <w:sz w:val="22"/>
                <w:szCs w:val="18"/>
              </w:rPr>
              <w:t>亿元</w:t>
            </w:r>
            <w:r w:rsidR="00DA53EE">
              <w:rPr>
                <w:rFonts w:eastAsia="仿宋" w:hint="eastAsia"/>
                <w:kern w:val="0"/>
                <w:sz w:val="22"/>
                <w:szCs w:val="18"/>
              </w:rPr>
              <w:t>（含）</w:t>
            </w:r>
            <w:r w:rsidRPr="00FD538D">
              <w:rPr>
                <w:rFonts w:eastAsia="仿宋" w:hint="eastAsia"/>
                <w:kern w:val="0"/>
                <w:sz w:val="22"/>
                <w:szCs w:val="18"/>
              </w:rPr>
              <w:t>人民币以上，得</w:t>
            </w:r>
            <w:r>
              <w:rPr>
                <w:rFonts w:eastAsia="仿宋"/>
                <w:kern w:val="0"/>
                <w:sz w:val="22"/>
                <w:szCs w:val="18"/>
              </w:rPr>
              <w:t>5</w:t>
            </w:r>
            <w:r w:rsidRPr="00FD538D">
              <w:rPr>
                <w:rFonts w:eastAsia="仿宋" w:hint="eastAsia"/>
                <w:kern w:val="0"/>
                <w:sz w:val="22"/>
                <w:szCs w:val="18"/>
              </w:rPr>
              <w:t>分；</w:t>
            </w:r>
          </w:p>
          <w:p w14:paraId="0D864737" w14:textId="72A10C53" w:rsidR="004D59AC" w:rsidRPr="00FD538D" w:rsidRDefault="004D59AC" w:rsidP="000D7122">
            <w:pPr>
              <w:numPr>
                <w:ilvl w:val="0"/>
                <w:numId w:val="28"/>
              </w:numPr>
              <w:rPr>
                <w:sz w:val="22"/>
                <w:szCs w:val="18"/>
              </w:rPr>
            </w:pPr>
            <w:r w:rsidRPr="00FD538D">
              <w:rPr>
                <w:sz w:val="22"/>
                <w:szCs w:val="18"/>
              </w:rPr>
              <w:t>2</w:t>
            </w:r>
            <w:r w:rsidRPr="00FD538D">
              <w:rPr>
                <w:rFonts w:hint="eastAsia"/>
                <w:sz w:val="22"/>
                <w:szCs w:val="18"/>
              </w:rPr>
              <w:t>亿元</w:t>
            </w:r>
            <w:r w:rsidR="00DA53EE">
              <w:rPr>
                <w:rFonts w:hint="eastAsia"/>
                <w:sz w:val="22"/>
                <w:szCs w:val="18"/>
              </w:rPr>
              <w:t>（含）</w:t>
            </w:r>
            <w:r w:rsidRPr="00FD538D">
              <w:rPr>
                <w:rFonts w:hint="eastAsia"/>
                <w:sz w:val="22"/>
                <w:szCs w:val="18"/>
              </w:rPr>
              <w:t>至</w:t>
            </w:r>
            <w:r w:rsidRPr="00FD538D">
              <w:rPr>
                <w:sz w:val="22"/>
                <w:szCs w:val="18"/>
              </w:rPr>
              <w:t>3</w:t>
            </w:r>
            <w:r w:rsidRPr="00FD538D">
              <w:rPr>
                <w:rFonts w:hint="eastAsia"/>
                <w:sz w:val="22"/>
                <w:szCs w:val="18"/>
              </w:rPr>
              <w:t>亿元，得</w:t>
            </w:r>
            <w:r>
              <w:rPr>
                <w:sz w:val="22"/>
                <w:szCs w:val="18"/>
              </w:rPr>
              <w:t>4</w:t>
            </w:r>
            <w:r w:rsidRPr="00FD538D">
              <w:rPr>
                <w:rFonts w:hint="eastAsia"/>
                <w:sz w:val="22"/>
                <w:szCs w:val="18"/>
              </w:rPr>
              <w:t>分</w:t>
            </w:r>
          </w:p>
          <w:p w14:paraId="7366C4C5" w14:textId="2762C22B" w:rsidR="004D59AC" w:rsidRPr="00FD538D" w:rsidRDefault="004D59AC" w:rsidP="000D7122">
            <w:pPr>
              <w:numPr>
                <w:ilvl w:val="0"/>
                <w:numId w:val="28"/>
              </w:numPr>
              <w:rPr>
                <w:rFonts w:eastAsia="仿宋"/>
                <w:kern w:val="0"/>
                <w:sz w:val="22"/>
                <w:szCs w:val="18"/>
              </w:rPr>
            </w:pPr>
            <w:r w:rsidRPr="00FD538D">
              <w:rPr>
                <w:rFonts w:eastAsia="仿宋"/>
                <w:kern w:val="0"/>
                <w:sz w:val="22"/>
                <w:szCs w:val="18"/>
              </w:rPr>
              <w:lastRenderedPageBreak/>
              <w:t>1</w:t>
            </w:r>
            <w:r w:rsidRPr="00FD538D">
              <w:rPr>
                <w:rFonts w:eastAsia="仿宋" w:hint="eastAsia"/>
                <w:kern w:val="0"/>
                <w:sz w:val="22"/>
                <w:szCs w:val="18"/>
              </w:rPr>
              <w:t>亿元</w:t>
            </w:r>
            <w:r w:rsidR="00DA53EE">
              <w:rPr>
                <w:rFonts w:eastAsia="仿宋" w:hint="eastAsia"/>
                <w:kern w:val="0"/>
                <w:sz w:val="22"/>
                <w:szCs w:val="18"/>
              </w:rPr>
              <w:t>（含）</w:t>
            </w:r>
            <w:r w:rsidRPr="00FD538D">
              <w:rPr>
                <w:rFonts w:eastAsia="仿宋" w:hint="eastAsia"/>
                <w:kern w:val="0"/>
                <w:sz w:val="22"/>
                <w:szCs w:val="18"/>
              </w:rPr>
              <w:t>至</w:t>
            </w:r>
            <w:r w:rsidRPr="00FD538D">
              <w:rPr>
                <w:rFonts w:eastAsia="仿宋"/>
                <w:kern w:val="0"/>
                <w:sz w:val="22"/>
                <w:szCs w:val="18"/>
              </w:rPr>
              <w:t>2</w:t>
            </w:r>
            <w:r w:rsidRPr="00FD538D">
              <w:rPr>
                <w:rFonts w:eastAsia="仿宋" w:hint="eastAsia"/>
                <w:kern w:val="0"/>
                <w:sz w:val="22"/>
                <w:szCs w:val="18"/>
              </w:rPr>
              <w:t>亿元，得</w:t>
            </w:r>
            <w:r>
              <w:rPr>
                <w:rFonts w:eastAsia="仿宋"/>
                <w:kern w:val="0"/>
                <w:sz w:val="22"/>
                <w:szCs w:val="18"/>
              </w:rPr>
              <w:t>3</w:t>
            </w:r>
            <w:r w:rsidRPr="00FD538D">
              <w:rPr>
                <w:rFonts w:eastAsia="仿宋" w:hint="eastAsia"/>
                <w:kern w:val="0"/>
                <w:sz w:val="22"/>
                <w:szCs w:val="18"/>
              </w:rPr>
              <w:t>分；</w:t>
            </w:r>
          </w:p>
          <w:p w14:paraId="4897B7D2" w14:textId="12BFA266" w:rsidR="004D59AC" w:rsidRPr="00FD538D" w:rsidRDefault="004D59AC" w:rsidP="000D7122">
            <w:pPr>
              <w:numPr>
                <w:ilvl w:val="0"/>
                <w:numId w:val="28"/>
              </w:numPr>
              <w:rPr>
                <w:rFonts w:eastAsia="仿宋"/>
                <w:kern w:val="0"/>
                <w:sz w:val="22"/>
                <w:szCs w:val="18"/>
              </w:rPr>
            </w:pPr>
            <w:r w:rsidRPr="00FD538D">
              <w:rPr>
                <w:rFonts w:eastAsia="仿宋"/>
                <w:kern w:val="0"/>
                <w:sz w:val="22"/>
                <w:szCs w:val="18"/>
              </w:rPr>
              <w:t>0.5</w:t>
            </w:r>
            <w:r w:rsidRPr="00FD538D">
              <w:rPr>
                <w:rFonts w:eastAsia="仿宋" w:hint="eastAsia"/>
                <w:kern w:val="0"/>
                <w:sz w:val="22"/>
                <w:szCs w:val="18"/>
              </w:rPr>
              <w:t>亿元</w:t>
            </w:r>
            <w:r w:rsidR="00DA53EE">
              <w:rPr>
                <w:rFonts w:eastAsia="仿宋" w:hint="eastAsia"/>
                <w:kern w:val="0"/>
                <w:sz w:val="22"/>
                <w:szCs w:val="18"/>
              </w:rPr>
              <w:t>（含）</w:t>
            </w:r>
            <w:r w:rsidRPr="00FD538D">
              <w:rPr>
                <w:rFonts w:eastAsia="仿宋" w:hint="eastAsia"/>
                <w:kern w:val="0"/>
                <w:sz w:val="22"/>
                <w:szCs w:val="18"/>
              </w:rPr>
              <w:t>至</w:t>
            </w:r>
            <w:r w:rsidRPr="00FD538D">
              <w:rPr>
                <w:rFonts w:eastAsia="仿宋"/>
                <w:kern w:val="0"/>
                <w:sz w:val="22"/>
                <w:szCs w:val="18"/>
              </w:rPr>
              <w:t>1</w:t>
            </w:r>
            <w:r w:rsidRPr="00FD538D">
              <w:rPr>
                <w:rFonts w:eastAsia="仿宋" w:hint="eastAsia"/>
                <w:kern w:val="0"/>
                <w:sz w:val="22"/>
                <w:szCs w:val="18"/>
              </w:rPr>
              <w:t>亿元，得</w:t>
            </w:r>
            <w:r>
              <w:rPr>
                <w:rFonts w:eastAsia="仿宋"/>
                <w:kern w:val="0"/>
                <w:sz w:val="22"/>
                <w:szCs w:val="18"/>
              </w:rPr>
              <w:t>2</w:t>
            </w:r>
            <w:r w:rsidRPr="00FD538D">
              <w:rPr>
                <w:rFonts w:eastAsia="仿宋" w:hint="eastAsia"/>
                <w:kern w:val="0"/>
                <w:sz w:val="22"/>
                <w:szCs w:val="18"/>
              </w:rPr>
              <w:t>分；</w:t>
            </w:r>
          </w:p>
          <w:p w14:paraId="7F73CFAC" w14:textId="77777777" w:rsidR="004D59AC" w:rsidRPr="00FD538D" w:rsidRDefault="004D59AC" w:rsidP="000D7122">
            <w:pPr>
              <w:numPr>
                <w:ilvl w:val="0"/>
                <w:numId w:val="28"/>
              </w:numPr>
              <w:rPr>
                <w:rFonts w:eastAsia="仿宋"/>
                <w:kern w:val="0"/>
                <w:sz w:val="22"/>
                <w:szCs w:val="18"/>
              </w:rPr>
            </w:pPr>
            <w:r w:rsidRPr="00FD538D">
              <w:rPr>
                <w:rFonts w:eastAsia="仿宋"/>
                <w:kern w:val="0"/>
                <w:sz w:val="22"/>
                <w:szCs w:val="18"/>
              </w:rPr>
              <w:t>0</w:t>
            </w:r>
            <w:r w:rsidRPr="00FD538D">
              <w:rPr>
                <w:rFonts w:eastAsia="仿宋" w:hint="eastAsia"/>
                <w:kern w:val="0"/>
                <w:sz w:val="22"/>
                <w:szCs w:val="18"/>
              </w:rPr>
              <w:t>亿元至</w:t>
            </w:r>
            <w:r w:rsidRPr="00FD538D">
              <w:rPr>
                <w:rFonts w:eastAsia="仿宋"/>
                <w:kern w:val="0"/>
                <w:sz w:val="22"/>
                <w:szCs w:val="18"/>
              </w:rPr>
              <w:t>0.5</w:t>
            </w:r>
            <w:r w:rsidRPr="00FD538D">
              <w:rPr>
                <w:rFonts w:eastAsia="仿宋" w:hint="eastAsia"/>
                <w:kern w:val="0"/>
                <w:sz w:val="22"/>
                <w:szCs w:val="18"/>
              </w:rPr>
              <w:t>亿元，得</w:t>
            </w:r>
            <w:r>
              <w:rPr>
                <w:rFonts w:eastAsia="仿宋"/>
                <w:kern w:val="0"/>
                <w:sz w:val="22"/>
                <w:szCs w:val="18"/>
              </w:rPr>
              <w:t>1</w:t>
            </w:r>
            <w:r w:rsidRPr="00FD538D">
              <w:rPr>
                <w:rFonts w:eastAsia="仿宋" w:hint="eastAsia"/>
                <w:kern w:val="0"/>
                <w:sz w:val="22"/>
                <w:szCs w:val="18"/>
              </w:rPr>
              <w:t>分；</w:t>
            </w:r>
          </w:p>
          <w:p w14:paraId="18F2F844" w14:textId="77777777" w:rsidR="004D59AC" w:rsidRPr="00FD538D" w:rsidRDefault="004D59AC" w:rsidP="0096184A">
            <w:pPr>
              <w:widowControl/>
              <w:jc w:val="left"/>
              <w:textAlignment w:val="center"/>
              <w:rPr>
                <w:rFonts w:eastAsia="仿宋"/>
                <w:kern w:val="0"/>
                <w:sz w:val="22"/>
                <w:szCs w:val="18"/>
              </w:rPr>
            </w:pPr>
            <w:r w:rsidRPr="00FD538D">
              <w:rPr>
                <w:rFonts w:eastAsia="仿宋" w:hint="eastAsia"/>
                <w:kern w:val="0"/>
                <w:sz w:val="22"/>
                <w:szCs w:val="18"/>
              </w:rPr>
              <w:t>（</w:t>
            </w:r>
            <w:r w:rsidRPr="00FD538D">
              <w:rPr>
                <w:rFonts w:eastAsia="仿宋"/>
                <w:kern w:val="0"/>
                <w:sz w:val="22"/>
                <w:szCs w:val="18"/>
              </w:rPr>
              <w:t>6</w:t>
            </w:r>
            <w:r w:rsidRPr="00FD538D">
              <w:rPr>
                <w:rFonts w:eastAsia="仿宋" w:hint="eastAsia"/>
                <w:kern w:val="0"/>
                <w:sz w:val="22"/>
                <w:szCs w:val="18"/>
              </w:rPr>
              <w:t>）</w:t>
            </w:r>
            <w:r w:rsidRPr="00FD538D">
              <w:rPr>
                <w:rFonts w:eastAsia="仿宋"/>
                <w:kern w:val="0"/>
                <w:sz w:val="22"/>
                <w:szCs w:val="18"/>
              </w:rPr>
              <w:t>0</w:t>
            </w:r>
            <w:r w:rsidRPr="00FD538D">
              <w:rPr>
                <w:rFonts w:eastAsia="仿宋" w:hint="eastAsia"/>
                <w:kern w:val="0"/>
                <w:sz w:val="22"/>
                <w:szCs w:val="18"/>
              </w:rPr>
              <w:t>亿元，得</w:t>
            </w:r>
            <w:r w:rsidRPr="00FD538D">
              <w:rPr>
                <w:rFonts w:eastAsia="仿宋"/>
                <w:kern w:val="0"/>
                <w:sz w:val="22"/>
                <w:szCs w:val="18"/>
              </w:rPr>
              <w:t>0</w:t>
            </w:r>
            <w:r w:rsidRPr="00FD538D">
              <w:rPr>
                <w:rFonts w:eastAsia="仿宋" w:hint="eastAsia"/>
                <w:kern w:val="0"/>
                <w:sz w:val="22"/>
                <w:szCs w:val="18"/>
              </w:rPr>
              <w:t>分；</w:t>
            </w:r>
          </w:p>
        </w:tc>
        <w:tc>
          <w:tcPr>
            <w:tcW w:w="1782" w:type="dxa"/>
            <w:vAlign w:val="center"/>
          </w:tcPr>
          <w:p w14:paraId="3C2B0911" w14:textId="77777777" w:rsidR="004D59AC" w:rsidRPr="002523ED" w:rsidRDefault="004D59AC" w:rsidP="0096184A">
            <w:pPr>
              <w:rPr>
                <w:rFonts w:eastAsia="仿宋"/>
                <w:sz w:val="22"/>
                <w:szCs w:val="18"/>
              </w:rPr>
            </w:pPr>
            <w:r w:rsidRPr="002523ED">
              <w:rPr>
                <w:rFonts w:eastAsia="仿宋" w:hint="eastAsia"/>
                <w:sz w:val="22"/>
                <w:szCs w:val="18"/>
              </w:rPr>
              <w:lastRenderedPageBreak/>
              <w:t>提供项目明细及金额（以簿记结果为准），且供应商承诺为本公司或集团资金，加</w:t>
            </w:r>
            <w:r w:rsidRPr="002523ED">
              <w:rPr>
                <w:rFonts w:eastAsia="仿宋" w:hint="eastAsia"/>
                <w:sz w:val="22"/>
                <w:szCs w:val="18"/>
              </w:rPr>
              <w:lastRenderedPageBreak/>
              <w:t>盖公章</w:t>
            </w:r>
          </w:p>
        </w:tc>
        <w:tc>
          <w:tcPr>
            <w:tcW w:w="799" w:type="dxa"/>
          </w:tcPr>
          <w:p w14:paraId="5A07AC23" w14:textId="77777777" w:rsidR="004D59AC" w:rsidRPr="00FD538D" w:rsidRDefault="004D59AC" w:rsidP="0096184A">
            <w:pPr>
              <w:rPr>
                <w:rFonts w:eastAsia="仿宋"/>
                <w:sz w:val="22"/>
                <w:szCs w:val="18"/>
              </w:rPr>
            </w:pPr>
            <w:r w:rsidRPr="00FD538D">
              <w:rPr>
                <w:rFonts w:eastAsia="仿宋" w:hint="eastAsia"/>
                <w:color w:val="000000"/>
                <w:kern w:val="0"/>
                <w:sz w:val="24"/>
              </w:rPr>
              <w:lastRenderedPageBreak/>
              <w:t>P_</w:t>
            </w:r>
            <w:r w:rsidRPr="00FD538D">
              <w:rPr>
                <w:rFonts w:eastAsia="仿宋" w:hint="eastAsia"/>
                <w:color w:val="000000"/>
                <w:kern w:val="0"/>
                <w:sz w:val="24"/>
              </w:rPr>
              <w:t>页</w:t>
            </w:r>
          </w:p>
        </w:tc>
      </w:tr>
      <w:tr w:rsidR="00E23767" w:rsidRPr="00FD538D" w14:paraId="6996C963" w14:textId="77777777" w:rsidTr="00622F5D">
        <w:trPr>
          <w:trHeight w:val="1157"/>
          <w:jc w:val="center"/>
        </w:trPr>
        <w:tc>
          <w:tcPr>
            <w:tcW w:w="1246" w:type="dxa"/>
            <w:tcBorders>
              <w:left w:val="single" w:sz="4" w:space="0" w:color="auto"/>
              <w:right w:val="single" w:sz="4" w:space="0" w:color="auto"/>
            </w:tcBorders>
            <w:vAlign w:val="center"/>
          </w:tcPr>
          <w:p w14:paraId="5137FB60" w14:textId="77777777" w:rsidR="004D59AC" w:rsidRPr="00FD538D" w:rsidRDefault="004D59AC" w:rsidP="0096184A">
            <w:pPr>
              <w:jc w:val="center"/>
              <w:rPr>
                <w:rFonts w:eastAsia="仿宋"/>
                <w:color w:val="FF0000"/>
                <w:sz w:val="22"/>
                <w:szCs w:val="18"/>
              </w:rPr>
            </w:pPr>
            <w:r w:rsidRPr="00A6457C">
              <w:rPr>
                <w:rFonts w:eastAsia="仿宋" w:hint="eastAsia"/>
                <w:b/>
                <w:color w:val="000000"/>
                <w:kern w:val="0"/>
                <w:sz w:val="22"/>
                <w:szCs w:val="18"/>
              </w:rPr>
              <w:lastRenderedPageBreak/>
              <w:t>三、发行窗口</w:t>
            </w:r>
            <w:proofErr w:type="gramStart"/>
            <w:r w:rsidRPr="00A6457C">
              <w:rPr>
                <w:rFonts w:eastAsia="仿宋" w:hint="eastAsia"/>
                <w:b/>
                <w:color w:val="000000"/>
                <w:kern w:val="0"/>
                <w:sz w:val="22"/>
                <w:szCs w:val="18"/>
              </w:rPr>
              <w:t>期分析</w:t>
            </w:r>
            <w:proofErr w:type="gramEnd"/>
          </w:p>
        </w:tc>
        <w:tc>
          <w:tcPr>
            <w:tcW w:w="1330" w:type="dxa"/>
            <w:tcBorders>
              <w:left w:val="single" w:sz="4" w:space="0" w:color="auto"/>
              <w:right w:val="single" w:sz="4" w:space="0" w:color="auto"/>
            </w:tcBorders>
            <w:vAlign w:val="center"/>
          </w:tcPr>
          <w:p w14:paraId="6BB365B8" w14:textId="55489A5A" w:rsidR="004D59AC" w:rsidRPr="00FD538D" w:rsidRDefault="004D59AC" w:rsidP="0096184A">
            <w:pPr>
              <w:widowControl/>
              <w:jc w:val="left"/>
              <w:textAlignment w:val="center"/>
              <w:rPr>
                <w:rFonts w:eastAsia="仿宋"/>
                <w:bCs/>
                <w:kern w:val="0"/>
                <w:sz w:val="22"/>
                <w:szCs w:val="18"/>
              </w:rPr>
            </w:pPr>
            <w:r>
              <w:rPr>
                <w:rFonts w:eastAsia="仿宋" w:hint="eastAsia"/>
                <w:bCs/>
                <w:kern w:val="0"/>
                <w:sz w:val="22"/>
                <w:szCs w:val="18"/>
              </w:rPr>
              <w:t>债券发行窗口</w:t>
            </w:r>
            <w:proofErr w:type="gramStart"/>
            <w:r>
              <w:rPr>
                <w:rFonts w:eastAsia="仿宋" w:hint="eastAsia"/>
                <w:bCs/>
                <w:kern w:val="0"/>
                <w:sz w:val="22"/>
                <w:szCs w:val="18"/>
              </w:rPr>
              <w:t>期选择</w:t>
            </w:r>
            <w:proofErr w:type="gramEnd"/>
            <w:r>
              <w:rPr>
                <w:rFonts w:eastAsia="仿宋" w:hint="eastAsia"/>
                <w:bCs/>
                <w:kern w:val="0"/>
                <w:sz w:val="22"/>
                <w:szCs w:val="18"/>
              </w:rPr>
              <w:t>和利率分析（</w:t>
            </w:r>
            <w:r w:rsidR="00622F5D">
              <w:rPr>
                <w:rFonts w:eastAsia="仿宋"/>
                <w:bCs/>
                <w:kern w:val="0"/>
                <w:sz w:val="22"/>
                <w:szCs w:val="18"/>
              </w:rPr>
              <w:t>10</w:t>
            </w:r>
            <w:r>
              <w:rPr>
                <w:rFonts w:eastAsia="仿宋" w:hint="eastAsia"/>
                <w:bCs/>
                <w:kern w:val="0"/>
                <w:sz w:val="22"/>
                <w:szCs w:val="18"/>
              </w:rPr>
              <w:t>分）</w:t>
            </w:r>
          </w:p>
        </w:tc>
        <w:tc>
          <w:tcPr>
            <w:tcW w:w="4399" w:type="dxa"/>
            <w:vAlign w:val="center"/>
          </w:tcPr>
          <w:p w14:paraId="5C52277F" w14:textId="48090A98" w:rsidR="004D59AC" w:rsidRPr="00A6457C" w:rsidRDefault="004D59AC" w:rsidP="0096184A">
            <w:pPr>
              <w:widowControl/>
              <w:jc w:val="left"/>
              <w:textAlignment w:val="center"/>
              <w:rPr>
                <w:rFonts w:eastAsia="仿宋"/>
                <w:kern w:val="0"/>
                <w:sz w:val="22"/>
                <w:szCs w:val="18"/>
              </w:rPr>
            </w:pPr>
            <w:r w:rsidRPr="00A6457C">
              <w:rPr>
                <w:rFonts w:eastAsia="仿宋" w:hint="eastAsia"/>
                <w:kern w:val="0"/>
                <w:sz w:val="22"/>
                <w:szCs w:val="18"/>
              </w:rPr>
              <w:t>根据供应商分析债券发行窗口、发行利率的分析报告进行评分：优秀：</w:t>
            </w:r>
            <w:r w:rsidR="00622F5D">
              <w:rPr>
                <w:rFonts w:eastAsia="仿宋"/>
                <w:kern w:val="0"/>
                <w:sz w:val="22"/>
                <w:szCs w:val="18"/>
              </w:rPr>
              <w:t>10</w:t>
            </w:r>
            <w:r w:rsidRPr="00A6457C">
              <w:rPr>
                <w:rFonts w:eastAsia="仿宋" w:hint="eastAsia"/>
                <w:kern w:val="0"/>
                <w:sz w:val="22"/>
                <w:szCs w:val="18"/>
              </w:rPr>
              <w:t>分，良好：</w:t>
            </w:r>
            <w:r w:rsidR="00622F5D">
              <w:rPr>
                <w:rFonts w:eastAsia="仿宋"/>
                <w:kern w:val="0"/>
                <w:sz w:val="22"/>
                <w:szCs w:val="18"/>
              </w:rPr>
              <w:t>7</w:t>
            </w:r>
            <w:r w:rsidRPr="00A6457C">
              <w:rPr>
                <w:rFonts w:eastAsia="仿宋" w:hint="eastAsia"/>
                <w:kern w:val="0"/>
                <w:sz w:val="22"/>
                <w:szCs w:val="18"/>
              </w:rPr>
              <w:t>分，一般：</w:t>
            </w:r>
            <w:r w:rsidR="00622F5D">
              <w:rPr>
                <w:rFonts w:eastAsia="仿宋"/>
                <w:kern w:val="0"/>
                <w:sz w:val="22"/>
                <w:szCs w:val="18"/>
              </w:rPr>
              <w:t>3</w:t>
            </w:r>
            <w:r w:rsidRPr="00A6457C">
              <w:rPr>
                <w:rFonts w:eastAsia="仿宋" w:hint="eastAsia"/>
                <w:kern w:val="0"/>
                <w:sz w:val="22"/>
                <w:szCs w:val="18"/>
              </w:rPr>
              <w:t>分。</w:t>
            </w:r>
          </w:p>
          <w:p w14:paraId="56C22374" w14:textId="77777777" w:rsidR="004D59AC" w:rsidRDefault="004D59AC" w:rsidP="0096184A">
            <w:pPr>
              <w:widowControl/>
              <w:jc w:val="left"/>
              <w:textAlignment w:val="center"/>
              <w:rPr>
                <w:rFonts w:eastAsia="仿宋"/>
                <w:kern w:val="0"/>
                <w:sz w:val="22"/>
                <w:szCs w:val="18"/>
              </w:rPr>
            </w:pPr>
            <w:r w:rsidRPr="00A6457C">
              <w:rPr>
                <w:rFonts w:eastAsia="仿宋" w:hint="eastAsia"/>
                <w:kern w:val="0"/>
                <w:sz w:val="22"/>
                <w:szCs w:val="18"/>
              </w:rPr>
              <w:t>（请在响应文件中提供分析报告并加盖公章，不提供不得分）</w:t>
            </w:r>
          </w:p>
        </w:tc>
        <w:tc>
          <w:tcPr>
            <w:tcW w:w="1782" w:type="dxa"/>
            <w:vAlign w:val="center"/>
          </w:tcPr>
          <w:p w14:paraId="70D6FDB1" w14:textId="77777777" w:rsidR="004D59AC" w:rsidRPr="002523ED" w:rsidRDefault="004D59AC" w:rsidP="0096184A">
            <w:pPr>
              <w:rPr>
                <w:rFonts w:eastAsia="仿宋"/>
                <w:sz w:val="22"/>
                <w:szCs w:val="18"/>
              </w:rPr>
            </w:pPr>
            <w:r w:rsidRPr="002523ED">
              <w:rPr>
                <w:rFonts w:eastAsia="仿宋" w:hint="eastAsia"/>
                <w:sz w:val="22"/>
                <w:szCs w:val="18"/>
              </w:rPr>
              <w:t>提供分析报告，加盖公章</w:t>
            </w:r>
          </w:p>
        </w:tc>
        <w:tc>
          <w:tcPr>
            <w:tcW w:w="799" w:type="dxa"/>
          </w:tcPr>
          <w:p w14:paraId="02CF665E" w14:textId="77777777" w:rsidR="004D59AC" w:rsidRPr="00FD538D" w:rsidRDefault="004D59AC" w:rsidP="0096184A">
            <w:pPr>
              <w:rPr>
                <w:rFonts w:eastAsia="仿宋"/>
                <w:color w:val="FF0000"/>
                <w:sz w:val="22"/>
                <w:szCs w:val="18"/>
              </w:rPr>
            </w:pPr>
            <w:r w:rsidRPr="00FD538D">
              <w:rPr>
                <w:rFonts w:eastAsia="仿宋" w:hint="eastAsia"/>
                <w:color w:val="000000"/>
                <w:kern w:val="0"/>
                <w:sz w:val="24"/>
              </w:rPr>
              <w:t>P_</w:t>
            </w:r>
            <w:r w:rsidRPr="00FD538D">
              <w:rPr>
                <w:rFonts w:eastAsia="仿宋" w:hint="eastAsia"/>
                <w:color w:val="000000"/>
                <w:kern w:val="0"/>
                <w:sz w:val="24"/>
              </w:rPr>
              <w:t>页</w:t>
            </w:r>
          </w:p>
        </w:tc>
      </w:tr>
      <w:tr w:rsidR="00E23767" w:rsidRPr="00FD538D" w14:paraId="607A204D" w14:textId="77777777" w:rsidTr="00622F5D">
        <w:trPr>
          <w:trHeight w:val="991"/>
          <w:jc w:val="center"/>
        </w:trPr>
        <w:tc>
          <w:tcPr>
            <w:tcW w:w="1246" w:type="dxa"/>
            <w:vMerge w:val="restart"/>
            <w:vAlign w:val="center"/>
          </w:tcPr>
          <w:p w14:paraId="58B8BF5F" w14:textId="77777777" w:rsidR="004D59AC" w:rsidRPr="006E7BFD" w:rsidRDefault="004D59AC" w:rsidP="0096184A">
            <w:pPr>
              <w:jc w:val="center"/>
              <w:rPr>
                <w:rFonts w:eastAsia="仿宋"/>
                <w:color w:val="FF0000"/>
                <w:sz w:val="22"/>
                <w:szCs w:val="18"/>
              </w:rPr>
            </w:pPr>
            <w:r>
              <w:rPr>
                <w:rFonts w:eastAsia="仿宋" w:hint="eastAsia"/>
                <w:b/>
                <w:color w:val="000000"/>
                <w:kern w:val="0"/>
                <w:sz w:val="22"/>
                <w:szCs w:val="18"/>
              </w:rPr>
              <w:t>四</w:t>
            </w:r>
            <w:r w:rsidRPr="00FD538D">
              <w:rPr>
                <w:rFonts w:eastAsia="仿宋" w:hint="eastAsia"/>
                <w:b/>
                <w:color w:val="000000"/>
                <w:kern w:val="0"/>
                <w:sz w:val="22"/>
                <w:szCs w:val="18"/>
              </w:rPr>
              <w:t>、项目执行方案</w:t>
            </w:r>
          </w:p>
        </w:tc>
        <w:tc>
          <w:tcPr>
            <w:tcW w:w="1330" w:type="dxa"/>
            <w:vAlign w:val="center"/>
          </w:tcPr>
          <w:p w14:paraId="42927947" w14:textId="77777777" w:rsidR="004D59AC" w:rsidRPr="00FD538D" w:rsidRDefault="004D59AC" w:rsidP="0096184A">
            <w:pPr>
              <w:widowControl/>
              <w:jc w:val="left"/>
              <w:textAlignment w:val="center"/>
              <w:rPr>
                <w:rFonts w:eastAsia="仿宋"/>
                <w:bCs/>
                <w:color w:val="FF0000"/>
                <w:sz w:val="22"/>
                <w:szCs w:val="18"/>
              </w:rPr>
            </w:pPr>
            <w:r w:rsidRPr="00FD538D">
              <w:rPr>
                <w:rFonts w:eastAsia="仿宋"/>
                <w:bCs/>
                <w:color w:val="000000"/>
                <w:kern w:val="0"/>
                <w:sz w:val="22"/>
                <w:szCs w:val="18"/>
              </w:rPr>
              <w:t>1</w:t>
            </w:r>
            <w:r w:rsidRPr="00FD538D">
              <w:rPr>
                <w:rFonts w:eastAsia="仿宋" w:hint="eastAsia"/>
                <w:bCs/>
                <w:color w:val="000000"/>
                <w:kern w:val="0"/>
                <w:sz w:val="22"/>
                <w:szCs w:val="18"/>
              </w:rPr>
              <w:t>、项目方案设计的完整和</w:t>
            </w:r>
            <w:r w:rsidRPr="00FD538D">
              <w:rPr>
                <w:rFonts w:eastAsia="仿宋" w:hint="eastAsia"/>
                <w:bCs/>
                <w:kern w:val="0"/>
                <w:sz w:val="22"/>
                <w:szCs w:val="18"/>
              </w:rPr>
              <w:t>合理性、执行效率（</w:t>
            </w:r>
            <w:r>
              <w:rPr>
                <w:rFonts w:eastAsia="仿宋"/>
                <w:bCs/>
                <w:kern w:val="0"/>
                <w:sz w:val="22"/>
                <w:szCs w:val="18"/>
              </w:rPr>
              <w:t>20</w:t>
            </w:r>
            <w:r w:rsidRPr="00FD538D">
              <w:rPr>
                <w:rFonts w:eastAsia="仿宋" w:hint="eastAsia"/>
                <w:bCs/>
                <w:kern w:val="0"/>
                <w:sz w:val="22"/>
                <w:szCs w:val="18"/>
              </w:rPr>
              <w:t>分）</w:t>
            </w:r>
          </w:p>
        </w:tc>
        <w:tc>
          <w:tcPr>
            <w:tcW w:w="4399" w:type="dxa"/>
            <w:vAlign w:val="center"/>
          </w:tcPr>
          <w:p w14:paraId="08436380" w14:textId="77777777" w:rsidR="004D59AC" w:rsidRPr="00FD538D" w:rsidRDefault="004D59AC" w:rsidP="0096184A">
            <w:pPr>
              <w:widowControl/>
              <w:jc w:val="left"/>
              <w:textAlignment w:val="center"/>
              <w:rPr>
                <w:rFonts w:eastAsia="仿宋"/>
                <w:kern w:val="0"/>
                <w:sz w:val="22"/>
                <w:szCs w:val="18"/>
              </w:rPr>
            </w:pPr>
            <w:r w:rsidRPr="00FD538D">
              <w:rPr>
                <w:rFonts w:eastAsia="仿宋" w:hint="eastAsia"/>
                <w:kern w:val="0"/>
                <w:sz w:val="22"/>
                <w:szCs w:val="18"/>
              </w:rPr>
              <w:t>根据供应商提供的项目发行方案的完整性、合理性、执行效率等进行评分：</w:t>
            </w:r>
          </w:p>
          <w:p w14:paraId="1C4CDCA6" w14:textId="77777777" w:rsidR="004D59AC" w:rsidRPr="00FD538D" w:rsidRDefault="004D59AC" w:rsidP="004D59AC">
            <w:pPr>
              <w:widowControl/>
              <w:numPr>
                <w:ilvl w:val="0"/>
                <w:numId w:val="6"/>
              </w:numPr>
              <w:jc w:val="left"/>
              <w:textAlignment w:val="center"/>
              <w:rPr>
                <w:rFonts w:eastAsia="仿宋"/>
                <w:kern w:val="0"/>
                <w:sz w:val="22"/>
                <w:szCs w:val="18"/>
              </w:rPr>
            </w:pPr>
            <w:r w:rsidRPr="00FD538D">
              <w:rPr>
                <w:rFonts w:eastAsia="仿宋" w:hint="eastAsia"/>
                <w:kern w:val="0"/>
                <w:sz w:val="22"/>
                <w:szCs w:val="18"/>
              </w:rPr>
              <w:t>发行方案设计针对性强、可操作性强、执行效率高、服务时间安排高效的：</w:t>
            </w:r>
            <w:r>
              <w:rPr>
                <w:rFonts w:eastAsia="仿宋"/>
                <w:kern w:val="0"/>
                <w:sz w:val="22"/>
                <w:szCs w:val="18"/>
              </w:rPr>
              <w:t>15</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得分≦</w:t>
            </w:r>
            <w:r>
              <w:rPr>
                <w:rFonts w:eastAsia="仿宋"/>
                <w:kern w:val="0"/>
                <w:sz w:val="22"/>
                <w:szCs w:val="18"/>
              </w:rPr>
              <w:t>20</w:t>
            </w:r>
            <w:r w:rsidRPr="00FD538D">
              <w:rPr>
                <w:rFonts w:eastAsia="仿宋" w:hint="eastAsia"/>
                <w:kern w:val="0"/>
                <w:sz w:val="22"/>
                <w:szCs w:val="18"/>
              </w:rPr>
              <w:t>分，得分可保留一位小数；</w:t>
            </w:r>
          </w:p>
          <w:p w14:paraId="4BB99A28" w14:textId="77777777" w:rsidR="004D59AC" w:rsidRPr="00FD538D" w:rsidRDefault="004D59AC" w:rsidP="004D59AC">
            <w:pPr>
              <w:widowControl/>
              <w:numPr>
                <w:ilvl w:val="0"/>
                <w:numId w:val="6"/>
              </w:numPr>
              <w:jc w:val="left"/>
              <w:textAlignment w:val="center"/>
              <w:rPr>
                <w:rFonts w:eastAsia="仿宋"/>
                <w:sz w:val="22"/>
                <w:szCs w:val="18"/>
              </w:rPr>
            </w:pPr>
            <w:r w:rsidRPr="00FD538D">
              <w:rPr>
                <w:rFonts w:eastAsia="仿宋" w:hint="eastAsia"/>
                <w:kern w:val="0"/>
                <w:sz w:val="22"/>
                <w:szCs w:val="18"/>
              </w:rPr>
              <w:t>发行方案设计针对性一般、清晰详实程度和可操作性一般、服务时间安排一般的：</w:t>
            </w:r>
            <w:r>
              <w:rPr>
                <w:rFonts w:eastAsia="仿宋"/>
                <w:kern w:val="0"/>
                <w:sz w:val="22"/>
                <w:szCs w:val="18"/>
              </w:rPr>
              <w:t>8</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得分≦</w:t>
            </w:r>
            <w:r>
              <w:rPr>
                <w:rFonts w:eastAsia="仿宋"/>
                <w:kern w:val="0"/>
                <w:sz w:val="22"/>
                <w:szCs w:val="18"/>
              </w:rPr>
              <w:t>15</w:t>
            </w:r>
            <w:r w:rsidRPr="00FD538D">
              <w:rPr>
                <w:rFonts w:eastAsia="仿宋" w:hint="eastAsia"/>
                <w:kern w:val="0"/>
                <w:sz w:val="22"/>
                <w:szCs w:val="18"/>
              </w:rPr>
              <w:t>分，得分可保留一位小数；</w:t>
            </w:r>
          </w:p>
          <w:p w14:paraId="2A5BBFCF" w14:textId="77777777" w:rsidR="004D59AC" w:rsidRPr="00FD538D" w:rsidRDefault="004D59AC" w:rsidP="004D59AC">
            <w:pPr>
              <w:widowControl/>
              <w:numPr>
                <w:ilvl w:val="0"/>
                <w:numId w:val="6"/>
              </w:numPr>
              <w:jc w:val="left"/>
              <w:textAlignment w:val="center"/>
              <w:rPr>
                <w:rFonts w:eastAsia="仿宋"/>
                <w:sz w:val="22"/>
                <w:szCs w:val="18"/>
              </w:rPr>
            </w:pPr>
            <w:r w:rsidRPr="00FD538D">
              <w:rPr>
                <w:rFonts w:eastAsia="仿宋" w:hint="eastAsia"/>
                <w:kern w:val="0"/>
                <w:sz w:val="22"/>
                <w:szCs w:val="18"/>
              </w:rPr>
              <w:t>发行方案设计相对不详实或针对性和可操作性不强、服务时间安排低效的：</w:t>
            </w:r>
            <w:r w:rsidRPr="00FD538D">
              <w:rPr>
                <w:rFonts w:eastAsia="仿宋"/>
                <w:kern w:val="0"/>
                <w:sz w:val="22"/>
                <w:szCs w:val="18"/>
              </w:rPr>
              <w:t>0</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得分≦</w:t>
            </w:r>
            <w:r>
              <w:rPr>
                <w:rFonts w:eastAsia="仿宋"/>
                <w:kern w:val="0"/>
                <w:sz w:val="22"/>
                <w:szCs w:val="18"/>
              </w:rPr>
              <w:t>8</w:t>
            </w:r>
            <w:r w:rsidRPr="00FD538D">
              <w:rPr>
                <w:rFonts w:eastAsia="仿宋" w:hint="eastAsia"/>
                <w:kern w:val="0"/>
                <w:sz w:val="22"/>
                <w:szCs w:val="18"/>
              </w:rPr>
              <w:t>分，得分可保留一位小数。</w:t>
            </w:r>
          </w:p>
          <w:p w14:paraId="1CDA226C" w14:textId="77777777" w:rsidR="004D59AC" w:rsidRPr="00FD538D" w:rsidRDefault="004D59AC" w:rsidP="004D59AC">
            <w:pPr>
              <w:widowControl/>
              <w:numPr>
                <w:ilvl w:val="0"/>
                <w:numId w:val="6"/>
              </w:numPr>
              <w:jc w:val="left"/>
              <w:textAlignment w:val="center"/>
              <w:rPr>
                <w:rFonts w:eastAsia="仿宋"/>
                <w:sz w:val="22"/>
                <w:szCs w:val="18"/>
              </w:rPr>
            </w:pPr>
            <w:r w:rsidRPr="00FD538D">
              <w:rPr>
                <w:rFonts w:eastAsia="仿宋" w:hint="eastAsia"/>
                <w:kern w:val="0"/>
                <w:sz w:val="22"/>
                <w:szCs w:val="18"/>
              </w:rPr>
              <w:t>无任何方案的得</w:t>
            </w:r>
            <w:r w:rsidRPr="00FD538D">
              <w:rPr>
                <w:rFonts w:eastAsia="仿宋"/>
                <w:kern w:val="0"/>
                <w:sz w:val="22"/>
                <w:szCs w:val="18"/>
              </w:rPr>
              <w:t>0</w:t>
            </w:r>
            <w:r w:rsidRPr="00FD538D">
              <w:rPr>
                <w:rFonts w:eastAsia="仿宋" w:hint="eastAsia"/>
                <w:kern w:val="0"/>
                <w:sz w:val="22"/>
                <w:szCs w:val="18"/>
              </w:rPr>
              <w:t>分。</w:t>
            </w:r>
          </w:p>
        </w:tc>
        <w:tc>
          <w:tcPr>
            <w:tcW w:w="1782" w:type="dxa"/>
            <w:vAlign w:val="center"/>
          </w:tcPr>
          <w:p w14:paraId="776741E1" w14:textId="77777777" w:rsidR="004D59AC" w:rsidRPr="002523ED" w:rsidRDefault="004D59AC" w:rsidP="0096184A">
            <w:pPr>
              <w:rPr>
                <w:rFonts w:eastAsia="仿宋"/>
                <w:sz w:val="22"/>
                <w:szCs w:val="18"/>
              </w:rPr>
            </w:pPr>
            <w:r w:rsidRPr="002523ED">
              <w:rPr>
                <w:rFonts w:eastAsia="仿宋" w:hint="eastAsia"/>
                <w:sz w:val="22"/>
                <w:szCs w:val="18"/>
              </w:rPr>
              <w:t>提供项目方案，加盖公章</w:t>
            </w:r>
          </w:p>
        </w:tc>
        <w:tc>
          <w:tcPr>
            <w:tcW w:w="799" w:type="dxa"/>
          </w:tcPr>
          <w:p w14:paraId="4F573ADD" w14:textId="77777777" w:rsidR="004D59AC" w:rsidRPr="00FD538D" w:rsidRDefault="004D59AC" w:rsidP="0096184A">
            <w:pPr>
              <w:rPr>
                <w:rFonts w:eastAsia="仿宋"/>
                <w:color w:val="FF0000"/>
                <w:sz w:val="22"/>
                <w:szCs w:val="18"/>
              </w:rPr>
            </w:pPr>
            <w:r w:rsidRPr="00FD538D">
              <w:rPr>
                <w:rFonts w:eastAsia="仿宋" w:hint="eastAsia"/>
                <w:color w:val="000000"/>
                <w:kern w:val="0"/>
                <w:sz w:val="24"/>
              </w:rPr>
              <w:t>P_</w:t>
            </w:r>
            <w:r w:rsidRPr="00FD538D">
              <w:rPr>
                <w:rFonts w:eastAsia="仿宋" w:hint="eastAsia"/>
                <w:color w:val="000000"/>
                <w:kern w:val="0"/>
                <w:sz w:val="24"/>
              </w:rPr>
              <w:t>页</w:t>
            </w:r>
          </w:p>
        </w:tc>
      </w:tr>
      <w:tr w:rsidR="00E23767" w:rsidRPr="00FD538D" w14:paraId="09EE6A86" w14:textId="77777777" w:rsidTr="00622F5D">
        <w:trPr>
          <w:trHeight w:val="991"/>
          <w:jc w:val="center"/>
        </w:trPr>
        <w:tc>
          <w:tcPr>
            <w:tcW w:w="1246" w:type="dxa"/>
            <w:vMerge/>
            <w:vAlign w:val="center"/>
          </w:tcPr>
          <w:p w14:paraId="48361904" w14:textId="77777777" w:rsidR="004D59AC" w:rsidRPr="006E7BFD" w:rsidRDefault="004D59AC" w:rsidP="0096184A">
            <w:pPr>
              <w:jc w:val="center"/>
              <w:rPr>
                <w:rFonts w:eastAsia="仿宋"/>
                <w:color w:val="FF0000"/>
                <w:sz w:val="22"/>
                <w:szCs w:val="18"/>
              </w:rPr>
            </w:pPr>
          </w:p>
        </w:tc>
        <w:tc>
          <w:tcPr>
            <w:tcW w:w="1330" w:type="dxa"/>
            <w:vAlign w:val="center"/>
          </w:tcPr>
          <w:p w14:paraId="5E6A8FA2" w14:textId="77777777" w:rsidR="004D59AC" w:rsidRPr="00FD538D" w:rsidRDefault="004D59AC" w:rsidP="0096184A">
            <w:pPr>
              <w:widowControl/>
              <w:jc w:val="left"/>
              <w:textAlignment w:val="center"/>
              <w:rPr>
                <w:rFonts w:eastAsia="仿宋"/>
                <w:bCs/>
                <w:color w:val="FF0000"/>
                <w:sz w:val="22"/>
                <w:szCs w:val="18"/>
              </w:rPr>
            </w:pPr>
            <w:r w:rsidRPr="00FD538D">
              <w:rPr>
                <w:rFonts w:eastAsia="仿宋"/>
                <w:bCs/>
                <w:color w:val="000000"/>
                <w:kern w:val="0"/>
                <w:sz w:val="22"/>
                <w:szCs w:val="18"/>
              </w:rPr>
              <w:t>2</w:t>
            </w:r>
            <w:r w:rsidRPr="00FD538D">
              <w:rPr>
                <w:rFonts w:eastAsia="仿宋" w:hint="eastAsia"/>
                <w:bCs/>
                <w:color w:val="000000"/>
                <w:kern w:val="0"/>
                <w:sz w:val="22"/>
                <w:szCs w:val="18"/>
              </w:rPr>
              <w:t>、为本项目配备</w:t>
            </w:r>
            <w:r w:rsidRPr="00FD538D">
              <w:rPr>
                <w:rFonts w:eastAsia="仿宋" w:hint="eastAsia"/>
                <w:bCs/>
                <w:kern w:val="0"/>
                <w:sz w:val="22"/>
                <w:szCs w:val="18"/>
              </w:rPr>
              <w:t>的人员情况（</w:t>
            </w:r>
            <w:r w:rsidRPr="00FD538D">
              <w:rPr>
                <w:rFonts w:eastAsia="仿宋"/>
                <w:bCs/>
                <w:kern w:val="0"/>
                <w:sz w:val="22"/>
                <w:szCs w:val="18"/>
              </w:rPr>
              <w:t>5</w:t>
            </w:r>
            <w:r w:rsidRPr="00FD538D">
              <w:rPr>
                <w:rFonts w:eastAsia="仿宋" w:hint="eastAsia"/>
                <w:bCs/>
                <w:kern w:val="0"/>
                <w:sz w:val="22"/>
                <w:szCs w:val="18"/>
              </w:rPr>
              <w:t>分）</w:t>
            </w:r>
          </w:p>
        </w:tc>
        <w:tc>
          <w:tcPr>
            <w:tcW w:w="4399" w:type="dxa"/>
            <w:vAlign w:val="center"/>
          </w:tcPr>
          <w:p w14:paraId="39152A3F" w14:textId="77777777" w:rsidR="004D59AC" w:rsidRPr="00FD538D" w:rsidRDefault="004D59AC" w:rsidP="0096184A">
            <w:pPr>
              <w:widowControl/>
              <w:jc w:val="left"/>
              <w:textAlignment w:val="center"/>
              <w:rPr>
                <w:rFonts w:eastAsia="仿宋"/>
                <w:kern w:val="0"/>
                <w:sz w:val="22"/>
                <w:szCs w:val="18"/>
              </w:rPr>
            </w:pPr>
            <w:r w:rsidRPr="00FD538D">
              <w:rPr>
                <w:rFonts w:eastAsia="仿宋" w:hint="eastAsia"/>
                <w:kern w:val="0"/>
                <w:sz w:val="22"/>
                <w:szCs w:val="18"/>
              </w:rPr>
              <w:t>根据供应商提供的本项目团队人员情况进行评分：</w:t>
            </w:r>
          </w:p>
          <w:p w14:paraId="7C02780B" w14:textId="77777777" w:rsidR="004D59AC" w:rsidRPr="00FD538D" w:rsidRDefault="004D59AC" w:rsidP="0096184A">
            <w:pPr>
              <w:widowControl/>
              <w:jc w:val="left"/>
              <w:textAlignment w:val="center"/>
              <w:rPr>
                <w:rFonts w:eastAsia="仿宋"/>
                <w:sz w:val="22"/>
                <w:szCs w:val="18"/>
              </w:rPr>
            </w:pPr>
            <w:r w:rsidRPr="00FD538D">
              <w:rPr>
                <w:rFonts w:eastAsia="仿宋" w:hint="eastAsia"/>
                <w:kern w:val="0"/>
                <w:sz w:val="22"/>
                <w:szCs w:val="18"/>
              </w:rPr>
              <w:t>（</w:t>
            </w:r>
            <w:r w:rsidRPr="00FD538D">
              <w:rPr>
                <w:rFonts w:eastAsia="仿宋"/>
                <w:kern w:val="0"/>
                <w:sz w:val="22"/>
                <w:szCs w:val="18"/>
              </w:rPr>
              <w:t>1</w:t>
            </w:r>
            <w:r w:rsidRPr="00FD538D">
              <w:rPr>
                <w:rFonts w:eastAsia="仿宋" w:hint="eastAsia"/>
                <w:kern w:val="0"/>
                <w:sz w:val="22"/>
                <w:szCs w:val="18"/>
              </w:rPr>
              <w:t>）本项目团队实力较强，人员经验丰富：</w:t>
            </w:r>
            <w:r w:rsidRPr="00FD538D">
              <w:rPr>
                <w:rFonts w:eastAsia="仿宋"/>
                <w:kern w:val="0"/>
                <w:sz w:val="22"/>
                <w:szCs w:val="18"/>
              </w:rPr>
              <w:t>3.5</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得分≦</w:t>
            </w:r>
            <w:r w:rsidRPr="00FD538D">
              <w:rPr>
                <w:rFonts w:eastAsia="仿宋"/>
                <w:kern w:val="0"/>
                <w:sz w:val="22"/>
                <w:szCs w:val="18"/>
              </w:rPr>
              <w:t>5</w:t>
            </w:r>
            <w:r w:rsidRPr="00FD538D">
              <w:rPr>
                <w:rFonts w:eastAsia="仿宋" w:hint="eastAsia"/>
                <w:kern w:val="0"/>
                <w:sz w:val="22"/>
                <w:szCs w:val="18"/>
              </w:rPr>
              <w:t>分，得分可保留一位小数；</w:t>
            </w:r>
          </w:p>
          <w:p w14:paraId="05C430F1" w14:textId="77777777" w:rsidR="004D59AC" w:rsidRPr="00FD538D" w:rsidRDefault="004D59AC" w:rsidP="0096184A">
            <w:pPr>
              <w:widowControl/>
              <w:jc w:val="left"/>
              <w:textAlignment w:val="center"/>
              <w:rPr>
                <w:rFonts w:eastAsia="仿宋"/>
                <w:sz w:val="22"/>
                <w:szCs w:val="18"/>
              </w:rPr>
            </w:pPr>
            <w:r w:rsidRPr="00FD538D">
              <w:rPr>
                <w:rFonts w:eastAsia="仿宋" w:hint="eastAsia"/>
                <w:kern w:val="0"/>
                <w:sz w:val="22"/>
                <w:szCs w:val="18"/>
              </w:rPr>
              <w:t>（</w:t>
            </w:r>
            <w:r w:rsidRPr="00FD538D">
              <w:rPr>
                <w:rFonts w:eastAsia="仿宋"/>
                <w:kern w:val="0"/>
                <w:sz w:val="22"/>
                <w:szCs w:val="18"/>
              </w:rPr>
              <w:t>2</w:t>
            </w:r>
            <w:r w:rsidRPr="00FD538D">
              <w:rPr>
                <w:rFonts w:eastAsia="仿宋" w:hint="eastAsia"/>
                <w:kern w:val="0"/>
                <w:sz w:val="22"/>
                <w:szCs w:val="18"/>
              </w:rPr>
              <w:t>）项目团队实力一般，人员经验一般：</w:t>
            </w:r>
            <w:r w:rsidRPr="00FD538D">
              <w:rPr>
                <w:rFonts w:eastAsia="仿宋"/>
                <w:kern w:val="0"/>
                <w:sz w:val="22"/>
                <w:szCs w:val="18"/>
              </w:rPr>
              <w:t>2</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得分≦</w:t>
            </w:r>
            <w:r w:rsidRPr="00FD538D">
              <w:rPr>
                <w:rFonts w:eastAsia="仿宋"/>
                <w:kern w:val="0"/>
                <w:sz w:val="22"/>
                <w:szCs w:val="18"/>
              </w:rPr>
              <w:t>3.5</w:t>
            </w:r>
            <w:r w:rsidRPr="00FD538D">
              <w:rPr>
                <w:rFonts w:eastAsia="仿宋" w:hint="eastAsia"/>
                <w:kern w:val="0"/>
                <w:sz w:val="22"/>
                <w:szCs w:val="18"/>
              </w:rPr>
              <w:t>分，得分可保留一位小数；</w:t>
            </w:r>
          </w:p>
          <w:p w14:paraId="5296333D" w14:textId="77777777" w:rsidR="004D59AC" w:rsidRPr="00FD538D" w:rsidRDefault="004D59AC" w:rsidP="0096184A">
            <w:pPr>
              <w:widowControl/>
              <w:jc w:val="left"/>
              <w:textAlignment w:val="center"/>
              <w:rPr>
                <w:rFonts w:eastAsia="仿宋"/>
                <w:sz w:val="22"/>
                <w:szCs w:val="18"/>
              </w:rPr>
            </w:pPr>
            <w:r w:rsidRPr="00FD538D">
              <w:rPr>
                <w:rFonts w:eastAsia="仿宋" w:hint="eastAsia"/>
                <w:kern w:val="0"/>
                <w:sz w:val="22"/>
                <w:szCs w:val="18"/>
              </w:rPr>
              <w:t>（</w:t>
            </w:r>
            <w:r w:rsidRPr="00FD538D">
              <w:rPr>
                <w:rFonts w:eastAsia="仿宋"/>
                <w:kern w:val="0"/>
                <w:sz w:val="22"/>
                <w:szCs w:val="18"/>
              </w:rPr>
              <w:t>3</w:t>
            </w:r>
            <w:r w:rsidRPr="00FD538D">
              <w:rPr>
                <w:rFonts w:eastAsia="仿宋" w:hint="eastAsia"/>
                <w:kern w:val="0"/>
                <w:sz w:val="22"/>
                <w:szCs w:val="18"/>
              </w:rPr>
              <w:t>）项目团队实力较弱，人员经验较弱：</w:t>
            </w:r>
            <w:r w:rsidRPr="00FD538D">
              <w:rPr>
                <w:rFonts w:eastAsia="仿宋"/>
                <w:kern w:val="0"/>
                <w:sz w:val="22"/>
                <w:szCs w:val="18"/>
              </w:rPr>
              <w:t>0</w:t>
            </w:r>
            <w:r w:rsidRPr="00FD538D">
              <w:rPr>
                <w:rFonts w:eastAsia="仿宋" w:hint="eastAsia"/>
                <w:kern w:val="0"/>
                <w:sz w:val="22"/>
                <w:szCs w:val="18"/>
              </w:rPr>
              <w:t>分</w:t>
            </w:r>
            <w:r w:rsidRPr="00FD538D">
              <w:rPr>
                <w:rFonts w:eastAsia="仿宋"/>
                <w:kern w:val="0"/>
                <w:sz w:val="22"/>
                <w:szCs w:val="18"/>
              </w:rPr>
              <w:t>&lt;</w:t>
            </w:r>
            <w:r w:rsidRPr="00FD538D">
              <w:rPr>
                <w:rFonts w:eastAsia="仿宋" w:hint="eastAsia"/>
                <w:kern w:val="0"/>
                <w:sz w:val="22"/>
                <w:szCs w:val="18"/>
              </w:rPr>
              <w:t>得分≦</w:t>
            </w:r>
            <w:r w:rsidRPr="00FD538D">
              <w:rPr>
                <w:rFonts w:eastAsia="仿宋"/>
                <w:kern w:val="0"/>
                <w:sz w:val="22"/>
                <w:szCs w:val="18"/>
              </w:rPr>
              <w:t>2</w:t>
            </w:r>
            <w:r w:rsidRPr="00FD538D">
              <w:rPr>
                <w:rFonts w:eastAsia="仿宋" w:hint="eastAsia"/>
                <w:kern w:val="0"/>
                <w:sz w:val="22"/>
                <w:szCs w:val="18"/>
              </w:rPr>
              <w:t>分，得分可保留一位小数。</w:t>
            </w:r>
          </w:p>
        </w:tc>
        <w:tc>
          <w:tcPr>
            <w:tcW w:w="1782" w:type="dxa"/>
            <w:vAlign w:val="center"/>
          </w:tcPr>
          <w:p w14:paraId="67389302" w14:textId="77777777" w:rsidR="004D59AC" w:rsidRPr="002523ED" w:rsidRDefault="004D59AC" w:rsidP="0096184A">
            <w:pPr>
              <w:rPr>
                <w:rFonts w:eastAsia="仿宋"/>
                <w:sz w:val="22"/>
                <w:szCs w:val="18"/>
              </w:rPr>
            </w:pPr>
            <w:r w:rsidRPr="00FD538D">
              <w:rPr>
                <w:rFonts w:eastAsia="仿宋"/>
                <w:sz w:val="22"/>
                <w:szCs w:val="18"/>
              </w:rPr>
              <w:t>1.</w:t>
            </w:r>
            <w:r w:rsidRPr="00FD538D">
              <w:rPr>
                <w:rFonts w:eastAsia="仿宋" w:hint="eastAsia"/>
                <w:sz w:val="22"/>
                <w:szCs w:val="18"/>
              </w:rPr>
              <w:t>附各专业人员简历及相关证明</w:t>
            </w:r>
            <w:r w:rsidRPr="002523ED">
              <w:rPr>
                <w:rFonts w:eastAsia="仿宋" w:hint="eastAsia"/>
                <w:sz w:val="22"/>
                <w:szCs w:val="18"/>
              </w:rPr>
              <w:t>材料复印件，加盖公章。</w:t>
            </w:r>
          </w:p>
          <w:p w14:paraId="006CAA7E" w14:textId="77777777" w:rsidR="004D59AC" w:rsidRPr="00FD538D" w:rsidRDefault="004D59AC" w:rsidP="0096184A">
            <w:pPr>
              <w:rPr>
                <w:rFonts w:eastAsia="仿宋"/>
                <w:sz w:val="22"/>
                <w:szCs w:val="18"/>
              </w:rPr>
            </w:pPr>
            <w:r w:rsidRPr="002523ED">
              <w:rPr>
                <w:rFonts w:eastAsia="仿宋"/>
                <w:sz w:val="22"/>
                <w:szCs w:val="18"/>
              </w:rPr>
              <w:t>2.</w:t>
            </w:r>
            <w:proofErr w:type="gramStart"/>
            <w:r w:rsidRPr="002523ED">
              <w:rPr>
                <w:rFonts w:eastAsia="仿宋" w:hint="eastAsia"/>
                <w:sz w:val="22"/>
                <w:szCs w:val="18"/>
              </w:rPr>
              <w:t>附供应</w:t>
            </w:r>
            <w:proofErr w:type="gramEnd"/>
            <w:r w:rsidRPr="002523ED">
              <w:rPr>
                <w:rFonts w:eastAsia="仿宋" w:hint="eastAsia"/>
                <w:sz w:val="22"/>
                <w:szCs w:val="18"/>
              </w:rPr>
              <w:t>商为上述人员缴纳的</w:t>
            </w:r>
            <w:proofErr w:type="gramStart"/>
            <w:r w:rsidRPr="002523ED">
              <w:rPr>
                <w:rFonts w:eastAsia="仿宋" w:hint="eastAsia"/>
                <w:sz w:val="22"/>
                <w:szCs w:val="18"/>
              </w:rPr>
              <w:t>社保证明</w:t>
            </w:r>
            <w:proofErr w:type="gramEnd"/>
            <w:r w:rsidRPr="002523ED">
              <w:rPr>
                <w:rFonts w:eastAsia="仿宋" w:hint="eastAsia"/>
                <w:sz w:val="22"/>
                <w:szCs w:val="18"/>
              </w:rPr>
              <w:t>，加盖公章。</w:t>
            </w:r>
          </w:p>
        </w:tc>
        <w:tc>
          <w:tcPr>
            <w:tcW w:w="799" w:type="dxa"/>
          </w:tcPr>
          <w:p w14:paraId="63D5536D" w14:textId="77777777" w:rsidR="004D59AC" w:rsidRPr="00FD538D" w:rsidRDefault="004D59AC" w:rsidP="0096184A">
            <w:pPr>
              <w:rPr>
                <w:rFonts w:eastAsia="仿宋"/>
                <w:sz w:val="22"/>
                <w:szCs w:val="18"/>
              </w:rPr>
            </w:pPr>
            <w:r w:rsidRPr="00FD538D">
              <w:rPr>
                <w:rFonts w:eastAsia="仿宋" w:hint="eastAsia"/>
                <w:color w:val="000000"/>
                <w:kern w:val="0"/>
                <w:sz w:val="24"/>
              </w:rPr>
              <w:t>P_</w:t>
            </w:r>
            <w:r w:rsidRPr="00FD538D">
              <w:rPr>
                <w:rFonts w:eastAsia="仿宋" w:hint="eastAsia"/>
                <w:color w:val="000000"/>
                <w:kern w:val="0"/>
                <w:sz w:val="24"/>
              </w:rPr>
              <w:t>页</w:t>
            </w:r>
          </w:p>
        </w:tc>
      </w:tr>
      <w:tr w:rsidR="00E23767" w:rsidRPr="00FD538D" w14:paraId="29BA3D86" w14:textId="77777777" w:rsidTr="00622F5D">
        <w:trPr>
          <w:trHeight w:val="503"/>
          <w:jc w:val="center"/>
        </w:trPr>
        <w:tc>
          <w:tcPr>
            <w:tcW w:w="1246" w:type="dxa"/>
            <w:vAlign w:val="center"/>
          </w:tcPr>
          <w:p w14:paraId="7545E17E" w14:textId="77777777" w:rsidR="004D59AC" w:rsidRPr="00FD538D" w:rsidRDefault="004D59AC" w:rsidP="0096184A">
            <w:pPr>
              <w:jc w:val="center"/>
              <w:rPr>
                <w:rFonts w:eastAsia="仿宋"/>
                <w:sz w:val="22"/>
                <w:szCs w:val="18"/>
              </w:rPr>
            </w:pPr>
            <w:r w:rsidRPr="00FD538D">
              <w:rPr>
                <w:rFonts w:eastAsia="仿宋" w:hint="eastAsia"/>
                <w:sz w:val="22"/>
                <w:szCs w:val="18"/>
              </w:rPr>
              <w:t>满分</w:t>
            </w:r>
          </w:p>
        </w:tc>
        <w:tc>
          <w:tcPr>
            <w:tcW w:w="1330" w:type="dxa"/>
            <w:vAlign w:val="center"/>
          </w:tcPr>
          <w:p w14:paraId="14E883A1" w14:textId="77777777" w:rsidR="004D59AC" w:rsidRPr="00FD538D" w:rsidRDefault="004D59AC" w:rsidP="0096184A">
            <w:pPr>
              <w:jc w:val="center"/>
              <w:rPr>
                <w:rFonts w:eastAsia="仿宋"/>
                <w:sz w:val="22"/>
                <w:szCs w:val="18"/>
              </w:rPr>
            </w:pPr>
            <w:r w:rsidRPr="00FD538D">
              <w:rPr>
                <w:rFonts w:eastAsia="仿宋" w:hint="eastAsia"/>
                <w:sz w:val="22"/>
                <w:szCs w:val="18"/>
              </w:rPr>
              <w:t>70</w:t>
            </w:r>
            <w:r w:rsidRPr="00FD538D">
              <w:rPr>
                <w:rFonts w:eastAsia="仿宋" w:hint="eastAsia"/>
                <w:sz w:val="22"/>
                <w:szCs w:val="18"/>
              </w:rPr>
              <w:t>分</w:t>
            </w:r>
          </w:p>
        </w:tc>
        <w:tc>
          <w:tcPr>
            <w:tcW w:w="4399" w:type="dxa"/>
            <w:vAlign w:val="center"/>
          </w:tcPr>
          <w:p w14:paraId="370E7DD9" w14:textId="77777777" w:rsidR="004D59AC" w:rsidRPr="00FD538D" w:rsidRDefault="004D59AC" w:rsidP="0096184A">
            <w:pPr>
              <w:rPr>
                <w:rFonts w:eastAsia="仿宋"/>
                <w:color w:val="FF0000"/>
                <w:sz w:val="22"/>
                <w:szCs w:val="18"/>
              </w:rPr>
            </w:pPr>
          </w:p>
        </w:tc>
        <w:tc>
          <w:tcPr>
            <w:tcW w:w="1782" w:type="dxa"/>
            <w:vAlign w:val="center"/>
          </w:tcPr>
          <w:p w14:paraId="41FEB6D0" w14:textId="77777777" w:rsidR="004D59AC" w:rsidRPr="00FD538D" w:rsidRDefault="004D59AC" w:rsidP="0096184A">
            <w:pPr>
              <w:rPr>
                <w:rFonts w:eastAsia="仿宋"/>
                <w:color w:val="FF0000"/>
                <w:sz w:val="22"/>
                <w:szCs w:val="18"/>
              </w:rPr>
            </w:pPr>
          </w:p>
        </w:tc>
        <w:tc>
          <w:tcPr>
            <w:tcW w:w="799" w:type="dxa"/>
          </w:tcPr>
          <w:p w14:paraId="63B82041" w14:textId="77777777" w:rsidR="004D59AC" w:rsidRPr="00FD538D" w:rsidRDefault="004D59AC" w:rsidP="0096184A">
            <w:pPr>
              <w:rPr>
                <w:rFonts w:eastAsia="仿宋"/>
                <w:color w:val="FF0000"/>
                <w:sz w:val="22"/>
                <w:szCs w:val="18"/>
              </w:rPr>
            </w:pPr>
          </w:p>
        </w:tc>
      </w:tr>
    </w:tbl>
    <w:p w14:paraId="682F2391" w14:textId="77777777" w:rsidR="00DD5FF3" w:rsidRDefault="00DD5FF3" w:rsidP="00596539">
      <w:pPr>
        <w:widowControl/>
        <w:jc w:val="left"/>
        <w:rPr>
          <w:rFonts w:ascii="仿宋_GB2312" w:eastAsia="仿宋_GB2312"/>
          <w:sz w:val="28"/>
          <w:szCs w:val="28"/>
        </w:rPr>
      </w:pPr>
    </w:p>
    <w:p w14:paraId="32D5D5D0" w14:textId="77777777" w:rsidR="002523ED" w:rsidRDefault="002523ED" w:rsidP="00596539">
      <w:pPr>
        <w:widowControl/>
        <w:jc w:val="left"/>
        <w:rPr>
          <w:rFonts w:ascii="仿宋_GB2312" w:eastAsia="仿宋_GB2312"/>
          <w:sz w:val="28"/>
          <w:szCs w:val="28"/>
        </w:rPr>
      </w:pPr>
    </w:p>
    <w:p w14:paraId="50784B47" w14:textId="77777777" w:rsidR="002523ED" w:rsidRDefault="002523ED" w:rsidP="00596539">
      <w:pPr>
        <w:widowControl/>
        <w:jc w:val="left"/>
        <w:rPr>
          <w:rFonts w:ascii="仿宋_GB2312" w:eastAsia="仿宋_GB2312"/>
          <w:sz w:val="28"/>
          <w:szCs w:val="28"/>
        </w:rPr>
      </w:pPr>
    </w:p>
    <w:p w14:paraId="31ECBDE8" w14:textId="77777777" w:rsidR="002523ED" w:rsidRDefault="002523ED" w:rsidP="00596539">
      <w:pPr>
        <w:widowControl/>
        <w:jc w:val="left"/>
        <w:rPr>
          <w:rFonts w:ascii="仿宋_GB2312" w:eastAsia="仿宋_GB2312"/>
          <w:sz w:val="28"/>
          <w:szCs w:val="28"/>
        </w:rPr>
      </w:pPr>
    </w:p>
    <w:p w14:paraId="623E4253" w14:textId="77777777" w:rsidR="002523ED" w:rsidRDefault="002523ED" w:rsidP="00596539">
      <w:pPr>
        <w:widowControl/>
        <w:jc w:val="left"/>
        <w:rPr>
          <w:rFonts w:ascii="仿宋_GB2312" w:eastAsia="仿宋_GB2312"/>
          <w:sz w:val="28"/>
          <w:szCs w:val="28"/>
        </w:rPr>
      </w:pPr>
    </w:p>
    <w:p w14:paraId="09834A37" w14:textId="77777777" w:rsidR="002523ED" w:rsidRPr="00FD538D" w:rsidRDefault="002523ED" w:rsidP="00596539">
      <w:pPr>
        <w:widowControl/>
        <w:jc w:val="left"/>
        <w:rPr>
          <w:rFonts w:ascii="仿宋_GB2312" w:eastAsia="仿宋_GB2312"/>
          <w:sz w:val="28"/>
          <w:szCs w:val="28"/>
        </w:rPr>
      </w:pPr>
    </w:p>
    <w:p w14:paraId="06EE605C" w14:textId="0B908A39" w:rsidR="00007ACF" w:rsidRPr="006E7BFD" w:rsidRDefault="00B30D14" w:rsidP="00596539">
      <w:pPr>
        <w:snapToGrid w:val="0"/>
        <w:spacing w:line="360" w:lineRule="auto"/>
        <w:outlineLvl w:val="1"/>
        <w:rPr>
          <w:rFonts w:ascii="仿宋_GB2312" w:eastAsia="仿宋_GB2312" w:hAnsi="宋体"/>
          <w:color w:val="000000"/>
          <w:sz w:val="28"/>
          <w:szCs w:val="28"/>
        </w:rPr>
      </w:pPr>
      <w:bookmarkStart w:id="8" w:name="_Hlk189667048"/>
      <w:r w:rsidRPr="006E7BFD">
        <w:rPr>
          <w:rFonts w:ascii="仿宋_GB2312" w:eastAsia="仿宋_GB2312" w:hAnsi="宋体" w:hint="eastAsia"/>
          <w:color w:val="000000"/>
          <w:sz w:val="28"/>
          <w:szCs w:val="28"/>
        </w:rPr>
        <w:lastRenderedPageBreak/>
        <w:t>附件</w:t>
      </w:r>
      <w:r w:rsidR="00724F5A" w:rsidRPr="006E7BFD">
        <w:rPr>
          <w:rFonts w:ascii="仿宋_GB2312" w:eastAsia="仿宋_GB2312" w:hAnsi="宋体" w:hint="eastAsia"/>
          <w:color w:val="000000"/>
          <w:sz w:val="28"/>
          <w:szCs w:val="28"/>
        </w:rPr>
        <w:t>1</w:t>
      </w:r>
      <w:r w:rsidR="00C05655" w:rsidRPr="006E7BFD">
        <w:rPr>
          <w:rFonts w:ascii="仿宋_GB2312" w:eastAsia="仿宋_GB2312" w:hAnsi="宋体" w:hint="eastAsia"/>
          <w:color w:val="000000"/>
          <w:sz w:val="28"/>
          <w:szCs w:val="28"/>
        </w:rPr>
        <w:t>1</w:t>
      </w:r>
      <w:r w:rsidRPr="006E7BFD">
        <w:rPr>
          <w:rFonts w:ascii="仿宋_GB2312" w:eastAsia="仿宋_GB2312" w:hAnsi="宋体" w:hint="eastAsia"/>
          <w:color w:val="000000"/>
          <w:sz w:val="28"/>
          <w:szCs w:val="28"/>
        </w:rPr>
        <w:t>：《</w:t>
      </w:r>
      <w:r w:rsidR="001A1ABD" w:rsidRPr="006E7BFD">
        <w:rPr>
          <w:rFonts w:ascii="仿宋_GB2312" w:eastAsia="仿宋_GB2312" w:hAnsi="宋体" w:hint="eastAsia"/>
          <w:color w:val="000000"/>
          <w:sz w:val="28"/>
          <w:szCs w:val="28"/>
        </w:rPr>
        <w:t>供应商反腐败/反贿赂承诺书</w:t>
      </w:r>
      <w:r w:rsidRPr="006E7BFD">
        <w:rPr>
          <w:rFonts w:ascii="仿宋_GB2312" w:eastAsia="仿宋_GB2312" w:hAnsi="宋体" w:hint="eastAsia"/>
          <w:color w:val="000000"/>
          <w:sz w:val="28"/>
          <w:szCs w:val="28"/>
        </w:rPr>
        <w:t>》</w:t>
      </w:r>
    </w:p>
    <w:bookmarkEnd w:id="8"/>
    <w:p w14:paraId="2BB575D0" w14:textId="77777777" w:rsidR="001A1ABD" w:rsidRPr="006E7BFD" w:rsidRDefault="001A1ABD" w:rsidP="00596539">
      <w:pPr>
        <w:jc w:val="center"/>
        <w:rPr>
          <w:rFonts w:ascii="仿宋_GB2312" w:eastAsia="仿宋_GB2312" w:hAnsi="宋体"/>
          <w:color w:val="000000"/>
          <w:sz w:val="28"/>
          <w:szCs w:val="28"/>
        </w:rPr>
      </w:pPr>
    </w:p>
    <w:p w14:paraId="3AA8A9C2" w14:textId="77777777" w:rsidR="00B30D14" w:rsidRPr="006E7BFD" w:rsidRDefault="00B30D14" w:rsidP="00596539">
      <w:pPr>
        <w:jc w:val="center"/>
        <w:rPr>
          <w:rFonts w:ascii="仿宋_GB2312" w:eastAsia="仿宋_GB2312" w:hAnsi="仿宋"/>
          <w:sz w:val="28"/>
          <w:szCs w:val="28"/>
        </w:rPr>
      </w:pPr>
      <w:r w:rsidRPr="006E7BFD">
        <w:rPr>
          <w:rFonts w:ascii="仿宋_GB2312" w:eastAsia="仿宋_GB2312" w:hAnsi="仿宋" w:hint="eastAsia"/>
          <w:sz w:val="28"/>
          <w:szCs w:val="28"/>
        </w:rPr>
        <w:t>供应商反腐败/反贿赂承诺书</w:t>
      </w:r>
    </w:p>
    <w:p w14:paraId="42D976F5" w14:textId="77777777" w:rsidR="001A1ABD" w:rsidRPr="006E7BFD" w:rsidRDefault="001A1ABD" w:rsidP="00596539">
      <w:pPr>
        <w:jc w:val="center"/>
        <w:rPr>
          <w:rFonts w:ascii="仿宋_GB2312" w:eastAsia="仿宋_GB2312" w:hAnsi="仿宋"/>
          <w:sz w:val="28"/>
          <w:szCs w:val="28"/>
        </w:rPr>
      </w:pPr>
    </w:p>
    <w:p w14:paraId="73853C08" w14:textId="77777777" w:rsidR="00B30D14" w:rsidRPr="006E7BFD" w:rsidRDefault="00B30D14" w:rsidP="00596539">
      <w:pPr>
        <w:rPr>
          <w:rFonts w:ascii="仿宋_GB2312" w:eastAsia="仿宋_GB2312" w:hAnsi="宋体"/>
          <w:sz w:val="28"/>
          <w:szCs w:val="28"/>
        </w:rPr>
      </w:pPr>
      <w:r w:rsidRPr="006E7BFD">
        <w:rPr>
          <w:rFonts w:ascii="仿宋_GB2312" w:eastAsia="仿宋_GB2312" w:hAnsi="宋体" w:hint="eastAsia"/>
          <w:sz w:val="28"/>
          <w:szCs w:val="28"/>
        </w:rPr>
        <w:t>江苏昆山农村商业银行股份有限公司：</w:t>
      </w:r>
    </w:p>
    <w:p w14:paraId="595D06D3" w14:textId="77777777" w:rsidR="00B30D14" w:rsidRPr="006E7BFD" w:rsidRDefault="00B30D14" w:rsidP="00596539">
      <w:pPr>
        <w:ind w:firstLineChars="200" w:firstLine="560"/>
        <w:rPr>
          <w:rFonts w:ascii="仿宋_GB2312" w:eastAsia="仿宋_GB2312" w:hAnsi="宋体"/>
          <w:sz w:val="28"/>
          <w:szCs w:val="28"/>
        </w:rPr>
      </w:pPr>
      <w:r w:rsidRPr="006E7BFD">
        <w:rPr>
          <w:rFonts w:ascii="仿宋_GB2312" w:eastAsia="仿宋_GB2312" w:hAnsi="宋体" w:hint="eastAsia"/>
          <w:sz w:val="28"/>
          <w:szCs w:val="28"/>
        </w:rPr>
        <w:t>本公司自愿与贵行合作，互惠共赢，确保采购招投标活动的规范与廉洁，从源头上预防和遏制违法违纪问题的发生，特作以下承诺：</w:t>
      </w:r>
    </w:p>
    <w:p w14:paraId="60DBB985" w14:textId="77777777" w:rsidR="00B30D14" w:rsidRPr="006E7BFD" w:rsidRDefault="00B30D14" w:rsidP="00596539">
      <w:pPr>
        <w:ind w:firstLineChars="200" w:firstLine="560"/>
        <w:rPr>
          <w:rFonts w:ascii="仿宋_GB2312" w:eastAsia="仿宋_GB2312" w:hAnsi="宋体"/>
          <w:sz w:val="28"/>
          <w:szCs w:val="28"/>
        </w:rPr>
      </w:pPr>
      <w:r w:rsidRPr="006E7BFD">
        <w:rPr>
          <w:rFonts w:ascii="仿宋_GB2312" w:eastAsia="仿宋_GB2312" w:hAnsi="宋体" w:hint="eastAsia"/>
          <w:sz w:val="28"/>
          <w:szCs w:val="28"/>
        </w:rPr>
        <w:t>1、在业务往来中，严格遵守国家有关的法律法规和廉洁从业规定，坚持公平、公开、公正、诚实信用的原则，决不损害国家和企业利益。</w:t>
      </w:r>
    </w:p>
    <w:p w14:paraId="68692098" w14:textId="77777777" w:rsidR="00B30D14" w:rsidRPr="006E7BFD" w:rsidRDefault="00B30D14" w:rsidP="00596539">
      <w:pPr>
        <w:ind w:firstLineChars="200" w:firstLine="560"/>
        <w:rPr>
          <w:rFonts w:ascii="仿宋_GB2312" w:eastAsia="仿宋_GB2312" w:hAnsi="宋体"/>
          <w:sz w:val="28"/>
          <w:szCs w:val="28"/>
        </w:rPr>
      </w:pPr>
      <w:r w:rsidRPr="006E7BFD">
        <w:rPr>
          <w:rFonts w:ascii="仿宋_GB2312" w:eastAsia="仿宋_GB2312" w:hAnsi="宋体" w:hint="eastAsia"/>
          <w:sz w:val="28"/>
          <w:szCs w:val="28"/>
        </w:rPr>
        <w:t>2、本公司（含公司工作人员，下同）决不向贵行工作人员（含工作人员的配偶、子女及亲属，下同）馈赠礼品（包括但不限于现金、有价证券、支付凭证及贵重物品等）。</w:t>
      </w:r>
    </w:p>
    <w:p w14:paraId="24145C09" w14:textId="77777777" w:rsidR="00B30D14" w:rsidRPr="006E7BFD" w:rsidRDefault="00B30D14" w:rsidP="00596539">
      <w:pPr>
        <w:ind w:firstLineChars="200" w:firstLine="560"/>
        <w:rPr>
          <w:rFonts w:ascii="仿宋_GB2312" w:eastAsia="仿宋_GB2312" w:hAnsi="宋体"/>
          <w:sz w:val="28"/>
          <w:szCs w:val="28"/>
        </w:rPr>
      </w:pPr>
      <w:r w:rsidRPr="006E7BFD">
        <w:rPr>
          <w:rFonts w:ascii="仿宋_GB2312" w:eastAsia="仿宋_GB2312" w:hAnsi="宋体" w:hint="eastAsia"/>
          <w:sz w:val="28"/>
          <w:szCs w:val="28"/>
        </w:rPr>
        <w:t>3、本公司决不向贵行工作人员提供宴请、联谊活动、度假、旅游，以及到营业性娱乐场所消费。</w:t>
      </w:r>
    </w:p>
    <w:p w14:paraId="3C1B7F90" w14:textId="77777777" w:rsidR="00B30D14" w:rsidRPr="006E7BFD" w:rsidRDefault="00B30D14" w:rsidP="00596539">
      <w:pPr>
        <w:ind w:firstLineChars="200" w:firstLine="560"/>
        <w:rPr>
          <w:rFonts w:ascii="仿宋_GB2312" w:eastAsia="仿宋_GB2312" w:hAnsi="宋体"/>
          <w:sz w:val="28"/>
          <w:szCs w:val="28"/>
        </w:rPr>
      </w:pPr>
      <w:r w:rsidRPr="006E7BFD">
        <w:rPr>
          <w:rFonts w:ascii="仿宋_GB2312" w:eastAsia="仿宋_GB2312" w:hAnsi="宋体" w:hint="eastAsia"/>
          <w:sz w:val="28"/>
          <w:szCs w:val="28"/>
        </w:rPr>
        <w:t>4、本公司决不为贵行工作人员安排工作，以及支付应由其个人自付的各种费用。</w:t>
      </w:r>
    </w:p>
    <w:p w14:paraId="05F99D4B" w14:textId="77777777" w:rsidR="00B30D14" w:rsidRPr="006E7BFD" w:rsidRDefault="00B30D14" w:rsidP="00596539">
      <w:pPr>
        <w:ind w:firstLineChars="200" w:firstLine="560"/>
        <w:rPr>
          <w:rFonts w:ascii="仿宋_GB2312" w:eastAsia="仿宋_GB2312" w:hAnsi="宋体"/>
          <w:sz w:val="28"/>
          <w:szCs w:val="28"/>
        </w:rPr>
      </w:pPr>
      <w:r w:rsidRPr="006E7BFD">
        <w:rPr>
          <w:rFonts w:ascii="仿宋_GB2312" w:eastAsia="仿宋_GB2312" w:hAnsi="宋体" w:hint="eastAsia"/>
          <w:sz w:val="28"/>
          <w:szCs w:val="28"/>
        </w:rPr>
        <w:t>5、若本公司发现贵行工作人员有违反</w:t>
      </w:r>
      <w:proofErr w:type="gramStart"/>
      <w:r w:rsidRPr="006E7BFD">
        <w:rPr>
          <w:rFonts w:ascii="仿宋_GB2312" w:eastAsia="仿宋_GB2312" w:hAnsi="宋体" w:hint="eastAsia"/>
          <w:sz w:val="28"/>
          <w:szCs w:val="28"/>
        </w:rPr>
        <w:t>本承诺书行为</w:t>
      </w:r>
      <w:proofErr w:type="gramEnd"/>
      <w:r w:rsidRPr="006E7BFD">
        <w:rPr>
          <w:rFonts w:ascii="仿宋_GB2312" w:eastAsia="仿宋_GB2312" w:hAnsi="宋体" w:hint="eastAsia"/>
          <w:sz w:val="28"/>
          <w:szCs w:val="28"/>
        </w:rPr>
        <w:t>倾向的，应及时提醒纠正并向贵行监督管理部门举报。</w:t>
      </w:r>
    </w:p>
    <w:p w14:paraId="541401E3" w14:textId="77777777" w:rsidR="00B30D14" w:rsidRPr="006E7BFD" w:rsidRDefault="00B30D14" w:rsidP="00596539">
      <w:pPr>
        <w:ind w:firstLineChars="200" w:firstLine="560"/>
        <w:rPr>
          <w:rFonts w:ascii="仿宋_GB2312" w:eastAsia="仿宋_GB2312" w:hAnsi="宋体"/>
          <w:sz w:val="28"/>
          <w:szCs w:val="28"/>
        </w:rPr>
      </w:pPr>
      <w:r w:rsidRPr="006E7BFD">
        <w:rPr>
          <w:rFonts w:ascii="仿宋_GB2312" w:eastAsia="仿宋_GB2312" w:hAnsi="宋体" w:hint="eastAsia"/>
          <w:sz w:val="28"/>
          <w:szCs w:val="28"/>
        </w:rPr>
        <w:t>6、如发现本公司违反承诺，经贵行监督管理部门认定违规事实后，按照下列规定进行处罚。</w:t>
      </w:r>
    </w:p>
    <w:p w14:paraId="1E9951C9" w14:textId="77777777" w:rsidR="00B30D14" w:rsidRPr="006E7BFD" w:rsidRDefault="00B30D14" w:rsidP="00596539">
      <w:pPr>
        <w:ind w:firstLineChars="200" w:firstLine="560"/>
        <w:rPr>
          <w:rFonts w:ascii="仿宋_GB2312" w:eastAsia="仿宋_GB2312" w:hAnsi="宋体"/>
          <w:sz w:val="28"/>
          <w:szCs w:val="28"/>
        </w:rPr>
      </w:pPr>
      <w:r w:rsidRPr="006E7BFD">
        <w:rPr>
          <w:rFonts w:ascii="仿宋_GB2312" w:eastAsia="仿宋_GB2312" w:hAnsi="宋体" w:hint="eastAsia"/>
          <w:sz w:val="28"/>
          <w:szCs w:val="28"/>
        </w:rPr>
        <w:lastRenderedPageBreak/>
        <w:t>（1）同意按照合作项目合同总金额的5%支付违约金。</w:t>
      </w:r>
    </w:p>
    <w:p w14:paraId="7AE34A35" w14:textId="77777777" w:rsidR="00B30D14" w:rsidRPr="006E7BFD" w:rsidRDefault="00B30D14" w:rsidP="00596539">
      <w:pPr>
        <w:ind w:firstLineChars="200" w:firstLine="560"/>
        <w:rPr>
          <w:rFonts w:ascii="仿宋_GB2312" w:eastAsia="仿宋_GB2312" w:hAnsi="宋体"/>
          <w:sz w:val="28"/>
          <w:szCs w:val="28"/>
        </w:rPr>
      </w:pPr>
      <w:r w:rsidRPr="006E7BFD">
        <w:rPr>
          <w:rFonts w:ascii="仿宋_GB2312" w:eastAsia="仿宋_GB2312" w:hAnsi="宋体" w:hint="eastAsia"/>
          <w:sz w:val="28"/>
          <w:szCs w:val="28"/>
        </w:rPr>
        <w:t>（2）同意贵行解除相关合同，由此造成贵行的损失概由本公司完全承担并赔偿。</w:t>
      </w:r>
    </w:p>
    <w:p w14:paraId="7CA2CA50" w14:textId="77777777" w:rsidR="00B30D14" w:rsidRPr="006E7BFD" w:rsidRDefault="00B30D14" w:rsidP="00596539">
      <w:pPr>
        <w:ind w:firstLineChars="200" w:firstLine="560"/>
        <w:rPr>
          <w:rFonts w:ascii="仿宋_GB2312" w:eastAsia="仿宋_GB2312" w:hAnsi="宋体"/>
          <w:sz w:val="28"/>
          <w:szCs w:val="28"/>
        </w:rPr>
      </w:pPr>
      <w:r w:rsidRPr="006E7BFD">
        <w:rPr>
          <w:rFonts w:ascii="仿宋_GB2312" w:eastAsia="仿宋_GB2312" w:hAnsi="宋体" w:hint="eastAsia"/>
          <w:sz w:val="28"/>
          <w:szCs w:val="28"/>
        </w:rPr>
        <w:t>（3）承担由此产生的全部法律责任。</w:t>
      </w:r>
    </w:p>
    <w:p w14:paraId="0C385108" w14:textId="77777777" w:rsidR="00B30D14" w:rsidRPr="006E7BFD" w:rsidRDefault="00B30D14" w:rsidP="00596539">
      <w:pPr>
        <w:ind w:firstLine="600"/>
        <w:rPr>
          <w:rFonts w:ascii="仿宋_GB2312" w:eastAsia="仿宋_GB2312" w:hAnsi="宋体"/>
          <w:sz w:val="28"/>
          <w:szCs w:val="28"/>
        </w:rPr>
      </w:pPr>
    </w:p>
    <w:p w14:paraId="67895E05" w14:textId="77777777" w:rsidR="00B30D14" w:rsidRPr="006E7BFD" w:rsidRDefault="00B30D14" w:rsidP="00596539">
      <w:pPr>
        <w:ind w:firstLine="600"/>
        <w:jc w:val="right"/>
        <w:rPr>
          <w:rFonts w:ascii="仿宋_GB2312" w:eastAsia="仿宋_GB2312" w:hAnsi="宋体"/>
          <w:sz w:val="28"/>
          <w:szCs w:val="28"/>
        </w:rPr>
      </w:pPr>
      <w:r w:rsidRPr="006E7BFD">
        <w:rPr>
          <w:rFonts w:ascii="仿宋_GB2312" w:eastAsia="仿宋_GB2312" w:hAnsi="宋体" w:hint="eastAsia"/>
          <w:sz w:val="28"/>
          <w:szCs w:val="28"/>
        </w:rPr>
        <w:t>（公司加盖公章）</w:t>
      </w:r>
    </w:p>
    <w:p w14:paraId="1BE8D5E9" w14:textId="63DA4C61" w:rsidR="00B30D14" w:rsidRPr="006E7BFD" w:rsidRDefault="00B30D14" w:rsidP="00596539">
      <w:pPr>
        <w:ind w:firstLine="600"/>
        <w:jc w:val="right"/>
        <w:rPr>
          <w:rFonts w:ascii="仿宋_GB2312" w:eastAsia="仿宋_GB2312" w:hAnsi="宋体"/>
          <w:sz w:val="28"/>
          <w:szCs w:val="28"/>
        </w:rPr>
      </w:pPr>
      <w:r w:rsidRPr="006E7BFD">
        <w:rPr>
          <w:rFonts w:ascii="仿宋_GB2312" w:eastAsia="仿宋_GB2312" w:hAnsi="宋体" w:hint="eastAsia"/>
          <w:sz w:val="28"/>
          <w:szCs w:val="28"/>
        </w:rPr>
        <w:t xml:space="preserve">法定代表人/有权签署人（签名或盖章）：           </w:t>
      </w:r>
    </w:p>
    <w:p w14:paraId="4E631B4B" w14:textId="2ADD102E" w:rsidR="00B30D14" w:rsidRPr="00FD538D" w:rsidRDefault="00B30D14" w:rsidP="00596539">
      <w:pPr>
        <w:ind w:firstLine="600"/>
        <w:jc w:val="right"/>
        <w:rPr>
          <w:rFonts w:ascii="仿宋_GB2312" w:eastAsia="仿宋_GB2312" w:hAnsi="宋体"/>
          <w:sz w:val="30"/>
          <w:szCs w:val="30"/>
        </w:rPr>
      </w:pPr>
      <w:r w:rsidRPr="006E7BFD">
        <w:rPr>
          <w:rFonts w:ascii="仿宋_GB2312" w:eastAsia="仿宋_GB2312" w:hAnsi="宋体" w:hint="eastAsia"/>
          <w:sz w:val="28"/>
          <w:szCs w:val="28"/>
        </w:rPr>
        <w:t>日期：</w:t>
      </w:r>
      <w:r w:rsidRPr="00FD538D">
        <w:rPr>
          <w:rFonts w:ascii="仿宋_GB2312" w:eastAsia="仿宋_GB2312" w:hAnsi="宋体" w:hint="eastAsia"/>
          <w:sz w:val="28"/>
          <w:szCs w:val="28"/>
        </w:rPr>
        <w:t xml:space="preserve">        </w:t>
      </w:r>
      <w:r w:rsidRPr="00FD538D">
        <w:rPr>
          <w:rFonts w:ascii="仿宋_GB2312" w:eastAsia="仿宋_GB2312" w:hAnsi="宋体"/>
          <w:sz w:val="30"/>
          <w:szCs w:val="30"/>
        </w:rPr>
        <w:t xml:space="preserve">   </w:t>
      </w:r>
    </w:p>
    <w:p w14:paraId="277B278A" w14:textId="77777777" w:rsidR="00B30D14" w:rsidRPr="00FD538D" w:rsidRDefault="00B30D14" w:rsidP="00596539"/>
    <w:p w14:paraId="6C65DC01" w14:textId="77777777" w:rsidR="00DD5FF3" w:rsidRPr="00FD538D" w:rsidRDefault="00DD5FF3" w:rsidP="00596539"/>
    <w:p w14:paraId="1534D1A2" w14:textId="77777777" w:rsidR="00DD5FF3" w:rsidRPr="00FD538D" w:rsidRDefault="00DD5FF3" w:rsidP="00596539"/>
    <w:p w14:paraId="3989C44B" w14:textId="77777777" w:rsidR="00DD5FF3" w:rsidRPr="00FD538D" w:rsidRDefault="00DD5FF3" w:rsidP="00596539"/>
    <w:p w14:paraId="251C3C89" w14:textId="77777777" w:rsidR="00DD5FF3" w:rsidRPr="00FD538D" w:rsidRDefault="00DD5FF3" w:rsidP="00596539"/>
    <w:p w14:paraId="2975131B" w14:textId="77777777" w:rsidR="00DD5FF3" w:rsidRPr="00FD538D" w:rsidRDefault="00DD5FF3" w:rsidP="00596539"/>
    <w:p w14:paraId="17F8337C" w14:textId="77777777" w:rsidR="00DD5FF3" w:rsidRPr="00FD538D" w:rsidRDefault="00DD5FF3" w:rsidP="00596539"/>
    <w:p w14:paraId="3784100A" w14:textId="77777777" w:rsidR="00DD5FF3" w:rsidRPr="00FD538D" w:rsidRDefault="00DD5FF3" w:rsidP="00596539"/>
    <w:p w14:paraId="188187D2" w14:textId="77777777" w:rsidR="00DD5FF3" w:rsidRPr="00FD538D" w:rsidRDefault="00DD5FF3" w:rsidP="00596539"/>
    <w:p w14:paraId="20184D53" w14:textId="77777777" w:rsidR="00DD5FF3" w:rsidRPr="00FD538D" w:rsidRDefault="00DD5FF3" w:rsidP="00596539"/>
    <w:p w14:paraId="496B2FDC" w14:textId="77777777" w:rsidR="00DD5FF3" w:rsidRPr="00FD538D" w:rsidRDefault="00DD5FF3" w:rsidP="00596539"/>
    <w:p w14:paraId="5BAB0815" w14:textId="77777777" w:rsidR="00DD5FF3" w:rsidRPr="00FD538D" w:rsidRDefault="00DD5FF3" w:rsidP="00596539"/>
    <w:p w14:paraId="44C71134" w14:textId="77777777" w:rsidR="00DD5FF3" w:rsidRPr="00FD538D" w:rsidRDefault="00DD5FF3" w:rsidP="00596539"/>
    <w:p w14:paraId="279D92D5" w14:textId="77777777" w:rsidR="00DD5FF3" w:rsidRPr="00FD538D" w:rsidRDefault="00DD5FF3" w:rsidP="00596539"/>
    <w:p w14:paraId="7BF8F5F2" w14:textId="77777777" w:rsidR="00DD5FF3" w:rsidRPr="00FD538D" w:rsidRDefault="00DD5FF3" w:rsidP="00596539"/>
    <w:p w14:paraId="38DBB37E" w14:textId="77777777" w:rsidR="00DD5FF3" w:rsidRPr="00FD538D" w:rsidRDefault="00DD5FF3" w:rsidP="00596539"/>
    <w:p w14:paraId="4D42C00F" w14:textId="77777777" w:rsidR="00DD5FF3" w:rsidRPr="00FD538D" w:rsidRDefault="00DD5FF3" w:rsidP="00596539"/>
    <w:p w14:paraId="4CF49084" w14:textId="77777777" w:rsidR="00DD5FF3" w:rsidRPr="00FD538D" w:rsidRDefault="00DD5FF3" w:rsidP="00596539"/>
    <w:p w14:paraId="1B151718" w14:textId="77777777" w:rsidR="00DD5FF3" w:rsidRPr="00FD538D" w:rsidRDefault="00DD5FF3" w:rsidP="00596539"/>
    <w:p w14:paraId="5A75D377" w14:textId="77777777" w:rsidR="00DD5FF3" w:rsidRPr="00FD538D" w:rsidRDefault="00DD5FF3" w:rsidP="00596539"/>
    <w:p w14:paraId="72B26B22" w14:textId="77777777" w:rsidR="00DD5FF3" w:rsidRPr="00FD538D" w:rsidRDefault="00DD5FF3" w:rsidP="00596539"/>
    <w:p w14:paraId="38EA3BE8" w14:textId="77777777" w:rsidR="00DD5FF3" w:rsidRDefault="00DD5FF3" w:rsidP="00596539"/>
    <w:p w14:paraId="0CC2CE37" w14:textId="77777777" w:rsidR="002523ED" w:rsidRDefault="002523ED" w:rsidP="00596539"/>
    <w:p w14:paraId="286DCA3B" w14:textId="77777777" w:rsidR="002523ED" w:rsidRPr="00FD538D" w:rsidRDefault="002523ED" w:rsidP="00596539"/>
    <w:p w14:paraId="220D1AA5" w14:textId="77777777" w:rsidR="00DD5FF3" w:rsidRPr="00FD538D" w:rsidRDefault="00DD5FF3" w:rsidP="00596539"/>
    <w:p w14:paraId="12E64A49" w14:textId="77777777" w:rsidR="00DD5FF3" w:rsidRPr="00FD538D" w:rsidRDefault="00DD5FF3" w:rsidP="00596539"/>
    <w:p w14:paraId="0ADA3473" w14:textId="70E41E0C" w:rsidR="00DD5FF3" w:rsidRPr="00FD538D" w:rsidRDefault="00DD5FF3" w:rsidP="00A05A2D">
      <w:pPr>
        <w:snapToGrid w:val="0"/>
        <w:spacing w:line="360" w:lineRule="auto"/>
        <w:outlineLvl w:val="1"/>
        <w:rPr>
          <w:rFonts w:ascii="仿宋_GB2312" w:eastAsia="仿宋_GB2312" w:hAnsi="宋体"/>
          <w:color w:val="000000"/>
          <w:sz w:val="28"/>
          <w:szCs w:val="28"/>
        </w:rPr>
      </w:pPr>
      <w:r w:rsidRPr="00FD538D">
        <w:rPr>
          <w:rFonts w:ascii="仿宋_GB2312" w:eastAsia="仿宋_GB2312" w:hAnsi="宋体" w:hint="eastAsia"/>
          <w:color w:val="000000"/>
          <w:sz w:val="28"/>
          <w:szCs w:val="28"/>
        </w:rPr>
        <w:lastRenderedPageBreak/>
        <w:t>附件</w:t>
      </w:r>
      <w:r w:rsidRPr="00FD538D">
        <w:rPr>
          <w:rFonts w:ascii="仿宋_GB2312" w:eastAsia="仿宋_GB2312" w:hAnsi="宋体"/>
          <w:color w:val="000000"/>
          <w:sz w:val="28"/>
          <w:szCs w:val="28"/>
        </w:rPr>
        <w:t>12</w:t>
      </w:r>
      <w:r w:rsidRPr="00FD538D">
        <w:rPr>
          <w:rFonts w:ascii="仿宋_GB2312" w:eastAsia="仿宋_GB2312" w:hAnsi="宋体" w:hint="eastAsia"/>
          <w:color w:val="000000"/>
          <w:sz w:val="28"/>
          <w:szCs w:val="28"/>
        </w:rPr>
        <w:t>、</w:t>
      </w:r>
      <w:proofErr w:type="gramStart"/>
      <w:r w:rsidR="00371CC6">
        <w:rPr>
          <w:rFonts w:ascii="仿宋_GB2312" w:eastAsia="仿宋_GB2312" w:hAnsi="宋体" w:hint="eastAsia"/>
          <w:color w:val="000000"/>
          <w:sz w:val="28"/>
          <w:szCs w:val="28"/>
        </w:rPr>
        <w:t>拟签订</w:t>
      </w:r>
      <w:proofErr w:type="gramEnd"/>
      <w:r w:rsidR="00371CC6">
        <w:rPr>
          <w:rFonts w:ascii="仿宋_GB2312" w:eastAsia="仿宋_GB2312" w:hAnsi="宋体" w:hint="eastAsia"/>
          <w:color w:val="000000"/>
          <w:sz w:val="28"/>
          <w:szCs w:val="28"/>
        </w:rPr>
        <w:t>的合同文本</w:t>
      </w:r>
    </w:p>
    <w:p w14:paraId="04364516" w14:textId="77777777" w:rsidR="00A05A2D" w:rsidRPr="00FD538D" w:rsidRDefault="00A05A2D" w:rsidP="00A05A2D">
      <w:pPr>
        <w:spacing w:line="440" w:lineRule="exact"/>
        <w:jc w:val="center"/>
        <w:rPr>
          <w:rFonts w:eastAsia="仿宋_GB2312"/>
          <w:sz w:val="24"/>
          <w:szCs w:val="24"/>
        </w:rPr>
      </w:pPr>
    </w:p>
    <w:p w14:paraId="31051F28" w14:textId="77777777" w:rsidR="00A05A2D" w:rsidRPr="00FD538D" w:rsidRDefault="00A05A2D" w:rsidP="00A05A2D">
      <w:pPr>
        <w:spacing w:line="440" w:lineRule="exact"/>
        <w:jc w:val="center"/>
        <w:rPr>
          <w:rFonts w:eastAsia="仿宋_GB2312"/>
          <w:sz w:val="24"/>
          <w:szCs w:val="24"/>
        </w:rPr>
      </w:pPr>
    </w:p>
    <w:p w14:paraId="2C8903EB" w14:textId="77777777" w:rsidR="00A05A2D" w:rsidRPr="00FD538D" w:rsidRDefault="00A05A2D" w:rsidP="00A05A2D">
      <w:pPr>
        <w:spacing w:line="440" w:lineRule="exact"/>
        <w:jc w:val="center"/>
        <w:rPr>
          <w:rFonts w:eastAsia="仿宋_GB2312"/>
          <w:sz w:val="24"/>
          <w:szCs w:val="24"/>
        </w:rPr>
      </w:pPr>
    </w:p>
    <w:p w14:paraId="1F6825AA" w14:textId="77777777" w:rsidR="00A05A2D" w:rsidRPr="00FD538D" w:rsidRDefault="00A05A2D" w:rsidP="00A05A2D">
      <w:pPr>
        <w:spacing w:line="440" w:lineRule="exact"/>
        <w:jc w:val="center"/>
        <w:rPr>
          <w:rFonts w:eastAsia="仿宋_GB2312"/>
          <w:sz w:val="24"/>
          <w:szCs w:val="24"/>
        </w:rPr>
      </w:pPr>
    </w:p>
    <w:p w14:paraId="7979B5AF" w14:textId="77777777" w:rsidR="00A05A2D" w:rsidRPr="00FD538D" w:rsidRDefault="00A05A2D" w:rsidP="00A05A2D">
      <w:pPr>
        <w:spacing w:line="440" w:lineRule="exact"/>
        <w:jc w:val="center"/>
        <w:rPr>
          <w:rFonts w:eastAsia="仿宋_GB2312"/>
          <w:b/>
          <w:sz w:val="32"/>
          <w:szCs w:val="32"/>
        </w:rPr>
      </w:pPr>
      <w:bookmarkStart w:id="9" w:name="_Hlk141361706"/>
      <w:r w:rsidRPr="00FD538D">
        <w:rPr>
          <w:rFonts w:eastAsia="仿宋_GB2312" w:hint="eastAsia"/>
          <w:b/>
          <w:sz w:val="32"/>
          <w:szCs w:val="32"/>
        </w:rPr>
        <w:t>【】</w:t>
      </w:r>
      <w:r w:rsidRPr="00FD538D">
        <w:rPr>
          <w:rFonts w:eastAsia="仿宋_GB2312"/>
          <w:b/>
          <w:sz w:val="32"/>
          <w:szCs w:val="32"/>
        </w:rPr>
        <w:t>银行股份有限公司</w:t>
      </w:r>
    </w:p>
    <w:bookmarkEnd w:id="9"/>
    <w:p w14:paraId="4D3BECFD" w14:textId="77777777" w:rsidR="00A05A2D" w:rsidRPr="00FD538D" w:rsidRDefault="00A05A2D" w:rsidP="00A05A2D">
      <w:pPr>
        <w:spacing w:line="440" w:lineRule="exact"/>
        <w:jc w:val="center"/>
        <w:rPr>
          <w:rFonts w:eastAsia="仿宋_GB2312"/>
          <w:sz w:val="32"/>
          <w:szCs w:val="32"/>
        </w:rPr>
      </w:pPr>
      <w:r w:rsidRPr="00FD538D">
        <w:rPr>
          <w:rFonts w:eastAsia="仿宋_GB2312"/>
          <w:sz w:val="32"/>
          <w:szCs w:val="32"/>
        </w:rPr>
        <w:t>（作为发行人）</w:t>
      </w:r>
    </w:p>
    <w:p w14:paraId="0EFF8DD7" w14:textId="77777777" w:rsidR="00A05A2D" w:rsidRPr="00FD538D" w:rsidRDefault="00A05A2D" w:rsidP="00A05A2D">
      <w:pPr>
        <w:tabs>
          <w:tab w:val="left" w:pos="6845"/>
        </w:tabs>
        <w:spacing w:line="440" w:lineRule="exact"/>
        <w:rPr>
          <w:rFonts w:eastAsia="仿宋_GB2312"/>
          <w:sz w:val="32"/>
          <w:szCs w:val="32"/>
        </w:rPr>
      </w:pPr>
    </w:p>
    <w:p w14:paraId="7CF1221B" w14:textId="77777777" w:rsidR="00A05A2D" w:rsidRPr="00FD538D" w:rsidRDefault="00A05A2D" w:rsidP="00A05A2D">
      <w:pPr>
        <w:spacing w:line="440" w:lineRule="exact"/>
        <w:jc w:val="center"/>
        <w:rPr>
          <w:rFonts w:eastAsia="仿宋_GB2312"/>
          <w:b/>
          <w:sz w:val="32"/>
          <w:szCs w:val="32"/>
        </w:rPr>
      </w:pPr>
      <w:r w:rsidRPr="00FD538D">
        <w:rPr>
          <w:rFonts w:eastAsia="仿宋_GB2312"/>
          <w:b/>
          <w:sz w:val="32"/>
          <w:szCs w:val="32"/>
        </w:rPr>
        <w:t>与</w:t>
      </w:r>
    </w:p>
    <w:p w14:paraId="49B65E11" w14:textId="77777777" w:rsidR="00A05A2D" w:rsidRPr="00FD538D" w:rsidRDefault="00A05A2D" w:rsidP="00A05A2D">
      <w:pPr>
        <w:tabs>
          <w:tab w:val="left" w:pos="6845"/>
        </w:tabs>
        <w:spacing w:line="440" w:lineRule="exact"/>
        <w:rPr>
          <w:rFonts w:eastAsia="仿宋_GB2312"/>
          <w:sz w:val="32"/>
          <w:szCs w:val="32"/>
        </w:rPr>
      </w:pPr>
    </w:p>
    <w:p w14:paraId="7443A08B" w14:textId="77777777" w:rsidR="00A05A2D" w:rsidRPr="00FD538D" w:rsidRDefault="00A05A2D" w:rsidP="00A05A2D">
      <w:pPr>
        <w:tabs>
          <w:tab w:val="left" w:pos="6845"/>
        </w:tabs>
        <w:spacing w:line="440" w:lineRule="exact"/>
        <w:jc w:val="center"/>
        <w:rPr>
          <w:rFonts w:eastAsia="仿宋_GB2312"/>
          <w:sz w:val="32"/>
          <w:szCs w:val="32"/>
        </w:rPr>
      </w:pPr>
      <w:r w:rsidRPr="00FD538D">
        <w:rPr>
          <w:rFonts w:eastAsia="仿宋_GB2312" w:hint="eastAsia"/>
          <w:b/>
          <w:sz w:val="32"/>
          <w:szCs w:val="32"/>
        </w:rPr>
        <w:t>【】</w:t>
      </w:r>
    </w:p>
    <w:p w14:paraId="6172E3B0" w14:textId="77777777" w:rsidR="00A05A2D" w:rsidRPr="00FD538D" w:rsidRDefault="00A05A2D" w:rsidP="00A05A2D">
      <w:pPr>
        <w:tabs>
          <w:tab w:val="left" w:pos="6845"/>
        </w:tabs>
        <w:spacing w:line="440" w:lineRule="exact"/>
        <w:jc w:val="center"/>
        <w:rPr>
          <w:rFonts w:eastAsia="仿宋_GB2312"/>
          <w:sz w:val="32"/>
          <w:szCs w:val="32"/>
        </w:rPr>
      </w:pPr>
      <w:r w:rsidRPr="00FD538D">
        <w:rPr>
          <w:rFonts w:eastAsia="仿宋_GB2312"/>
          <w:sz w:val="32"/>
          <w:szCs w:val="32"/>
        </w:rPr>
        <w:t>（作为牵头主承销商并代表承销团）</w:t>
      </w:r>
    </w:p>
    <w:p w14:paraId="0F95C60F" w14:textId="77777777" w:rsidR="00A05A2D" w:rsidRPr="00FD538D" w:rsidRDefault="00A05A2D" w:rsidP="00A05A2D">
      <w:pPr>
        <w:tabs>
          <w:tab w:val="left" w:pos="6845"/>
        </w:tabs>
        <w:spacing w:line="440" w:lineRule="exact"/>
        <w:jc w:val="center"/>
        <w:rPr>
          <w:rFonts w:eastAsia="仿宋_GB2312"/>
          <w:b/>
          <w:sz w:val="32"/>
          <w:szCs w:val="32"/>
        </w:rPr>
      </w:pPr>
      <w:r w:rsidRPr="00FD538D">
        <w:rPr>
          <w:rFonts w:eastAsia="仿宋_GB2312" w:hint="eastAsia"/>
          <w:b/>
          <w:sz w:val="32"/>
          <w:szCs w:val="32"/>
        </w:rPr>
        <w:t>【】</w:t>
      </w:r>
    </w:p>
    <w:p w14:paraId="7FDBEF3C" w14:textId="77777777" w:rsidR="00A05A2D" w:rsidRPr="00FD538D" w:rsidRDefault="00A05A2D" w:rsidP="00A05A2D">
      <w:pPr>
        <w:tabs>
          <w:tab w:val="left" w:pos="6845"/>
        </w:tabs>
        <w:jc w:val="center"/>
        <w:rPr>
          <w:rFonts w:eastAsia="仿宋_GB2312"/>
          <w:sz w:val="32"/>
          <w:szCs w:val="32"/>
        </w:rPr>
      </w:pPr>
      <w:r w:rsidRPr="00FD538D">
        <w:rPr>
          <w:rFonts w:eastAsia="仿宋_GB2312"/>
          <w:sz w:val="32"/>
          <w:szCs w:val="32"/>
        </w:rPr>
        <w:t>（作为</w:t>
      </w:r>
      <w:proofErr w:type="gramStart"/>
      <w:r w:rsidRPr="00FD538D">
        <w:rPr>
          <w:rFonts w:eastAsia="仿宋_GB2312"/>
          <w:sz w:val="32"/>
          <w:szCs w:val="32"/>
        </w:rPr>
        <w:t>联席主</w:t>
      </w:r>
      <w:proofErr w:type="gramEnd"/>
      <w:r w:rsidRPr="00FD538D">
        <w:rPr>
          <w:rFonts w:eastAsia="仿宋_GB2312"/>
          <w:sz w:val="32"/>
          <w:szCs w:val="32"/>
        </w:rPr>
        <w:t>承销商并代表承销团）</w:t>
      </w:r>
    </w:p>
    <w:p w14:paraId="3375BD12" w14:textId="77777777" w:rsidR="00A05A2D" w:rsidRPr="00FD538D" w:rsidRDefault="00A05A2D" w:rsidP="00A05A2D">
      <w:pPr>
        <w:tabs>
          <w:tab w:val="left" w:pos="6845"/>
        </w:tabs>
        <w:spacing w:line="440" w:lineRule="exact"/>
        <w:jc w:val="center"/>
        <w:rPr>
          <w:rFonts w:eastAsia="仿宋_GB2312"/>
          <w:sz w:val="32"/>
          <w:szCs w:val="32"/>
        </w:rPr>
      </w:pPr>
    </w:p>
    <w:p w14:paraId="46E32126" w14:textId="77777777" w:rsidR="00A05A2D" w:rsidRPr="00FD538D" w:rsidRDefault="00A05A2D" w:rsidP="00A05A2D">
      <w:pPr>
        <w:tabs>
          <w:tab w:val="left" w:pos="6845"/>
        </w:tabs>
        <w:spacing w:line="440" w:lineRule="exact"/>
        <w:rPr>
          <w:rFonts w:eastAsia="仿宋_GB2312"/>
          <w:sz w:val="32"/>
          <w:szCs w:val="32"/>
        </w:rPr>
      </w:pPr>
    </w:p>
    <w:p w14:paraId="127B7ED5" w14:textId="77777777" w:rsidR="00A05A2D" w:rsidRPr="00FD538D" w:rsidRDefault="00A05A2D" w:rsidP="00A05A2D">
      <w:pPr>
        <w:spacing w:line="440" w:lineRule="exact"/>
        <w:jc w:val="center"/>
        <w:rPr>
          <w:rFonts w:eastAsia="仿宋_GB2312"/>
          <w:b/>
          <w:sz w:val="32"/>
          <w:szCs w:val="32"/>
        </w:rPr>
      </w:pPr>
      <w:r w:rsidRPr="00FD538D">
        <w:rPr>
          <w:rFonts w:eastAsia="仿宋_GB2312"/>
          <w:b/>
          <w:sz w:val="32"/>
          <w:szCs w:val="32"/>
        </w:rPr>
        <w:t>关于</w:t>
      </w:r>
    </w:p>
    <w:p w14:paraId="26BD648F" w14:textId="77777777" w:rsidR="00A05A2D" w:rsidRPr="00FD538D" w:rsidRDefault="00A05A2D" w:rsidP="00A05A2D">
      <w:pPr>
        <w:spacing w:line="440" w:lineRule="exact"/>
        <w:jc w:val="center"/>
        <w:rPr>
          <w:rFonts w:eastAsia="仿宋_GB2312"/>
          <w:b/>
          <w:sz w:val="32"/>
          <w:szCs w:val="32"/>
        </w:rPr>
      </w:pPr>
    </w:p>
    <w:p w14:paraId="4AC777BF" w14:textId="77777777" w:rsidR="00A05A2D" w:rsidRPr="00FD538D" w:rsidRDefault="00A05A2D" w:rsidP="00A05A2D">
      <w:pPr>
        <w:spacing w:line="440" w:lineRule="exact"/>
        <w:jc w:val="center"/>
        <w:rPr>
          <w:rFonts w:eastAsia="仿宋_GB2312"/>
          <w:b/>
          <w:sz w:val="32"/>
          <w:szCs w:val="32"/>
        </w:rPr>
      </w:pPr>
      <w:r w:rsidRPr="00FD538D">
        <w:rPr>
          <w:rFonts w:eastAsia="仿宋_GB2312" w:hint="eastAsia"/>
          <w:b/>
          <w:sz w:val="32"/>
          <w:szCs w:val="32"/>
        </w:rPr>
        <w:t>【】</w:t>
      </w:r>
      <w:r w:rsidRPr="00FD538D">
        <w:rPr>
          <w:rFonts w:eastAsia="仿宋_GB2312"/>
          <w:b/>
          <w:sz w:val="32"/>
          <w:szCs w:val="32"/>
        </w:rPr>
        <w:t>金融债券</w:t>
      </w:r>
    </w:p>
    <w:p w14:paraId="6149C442" w14:textId="77777777" w:rsidR="00A05A2D" w:rsidRPr="00FD538D" w:rsidRDefault="00A05A2D" w:rsidP="00A05A2D">
      <w:pPr>
        <w:spacing w:line="440" w:lineRule="exact"/>
        <w:jc w:val="center"/>
        <w:rPr>
          <w:rFonts w:eastAsia="仿宋_GB2312"/>
          <w:b/>
          <w:sz w:val="32"/>
          <w:szCs w:val="32"/>
        </w:rPr>
      </w:pPr>
      <w:r w:rsidRPr="00FD538D">
        <w:rPr>
          <w:rFonts w:eastAsia="仿宋_GB2312"/>
          <w:b/>
          <w:sz w:val="32"/>
          <w:szCs w:val="32"/>
        </w:rPr>
        <w:t>之</w:t>
      </w:r>
    </w:p>
    <w:p w14:paraId="65FB0B10" w14:textId="77777777" w:rsidR="00A05A2D" w:rsidRPr="00FD538D" w:rsidRDefault="00A05A2D" w:rsidP="00A05A2D">
      <w:pPr>
        <w:spacing w:line="440" w:lineRule="exact"/>
        <w:jc w:val="center"/>
        <w:rPr>
          <w:rFonts w:eastAsia="仿宋_GB2312"/>
          <w:b/>
          <w:sz w:val="32"/>
          <w:szCs w:val="32"/>
        </w:rPr>
      </w:pPr>
    </w:p>
    <w:p w14:paraId="6AE46503" w14:textId="77777777" w:rsidR="00A05A2D" w:rsidRPr="00FD538D" w:rsidRDefault="00A05A2D" w:rsidP="00A05A2D">
      <w:pPr>
        <w:spacing w:line="440" w:lineRule="exact"/>
        <w:jc w:val="center"/>
        <w:rPr>
          <w:rFonts w:eastAsia="仿宋_GB2312"/>
          <w:b/>
          <w:sz w:val="32"/>
          <w:szCs w:val="32"/>
        </w:rPr>
      </w:pPr>
      <w:r w:rsidRPr="00FD538D">
        <w:rPr>
          <w:rFonts w:eastAsia="仿宋_GB2312"/>
          <w:b/>
          <w:sz w:val="32"/>
          <w:szCs w:val="32"/>
        </w:rPr>
        <w:t>承销协议</w:t>
      </w:r>
    </w:p>
    <w:p w14:paraId="57041C20" w14:textId="77777777" w:rsidR="00A05A2D" w:rsidRPr="00FD538D" w:rsidRDefault="00A05A2D" w:rsidP="00A05A2D">
      <w:pPr>
        <w:tabs>
          <w:tab w:val="left" w:pos="6845"/>
        </w:tabs>
        <w:spacing w:line="440" w:lineRule="exact"/>
        <w:rPr>
          <w:rFonts w:eastAsia="仿宋_GB2312"/>
          <w:b/>
          <w:sz w:val="24"/>
          <w:szCs w:val="24"/>
        </w:rPr>
      </w:pPr>
      <w:r w:rsidRPr="00FD538D">
        <w:rPr>
          <w:rFonts w:eastAsia="仿宋_GB2312"/>
          <w:sz w:val="24"/>
          <w:szCs w:val="24"/>
        </w:rPr>
        <w:br w:type="page"/>
      </w:r>
    </w:p>
    <w:p w14:paraId="53B7D12A" w14:textId="77777777" w:rsidR="00A05A2D" w:rsidRPr="00FD538D" w:rsidRDefault="00A05A2D" w:rsidP="00A05A2D">
      <w:pPr>
        <w:spacing w:line="440" w:lineRule="exact"/>
        <w:jc w:val="center"/>
        <w:rPr>
          <w:rFonts w:eastAsia="仿宋_GB2312"/>
          <w:b/>
          <w:sz w:val="24"/>
          <w:szCs w:val="24"/>
        </w:rPr>
      </w:pPr>
      <w:r w:rsidRPr="00FD538D">
        <w:rPr>
          <w:rFonts w:eastAsia="仿宋_GB2312"/>
          <w:b/>
          <w:sz w:val="24"/>
          <w:szCs w:val="24"/>
        </w:rPr>
        <w:lastRenderedPageBreak/>
        <w:t>目</w:t>
      </w:r>
      <w:r w:rsidRPr="00FD538D">
        <w:rPr>
          <w:rFonts w:eastAsia="仿宋_GB2312" w:hint="eastAsia"/>
          <w:b/>
          <w:sz w:val="24"/>
          <w:szCs w:val="24"/>
        </w:rPr>
        <w:t xml:space="preserve"> </w:t>
      </w:r>
      <w:r w:rsidRPr="00FD538D">
        <w:rPr>
          <w:rFonts w:eastAsia="仿宋_GB2312"/>
          <w:b/>
          <w:sz w:val="24"/>
          <w:szCs w:val="24"/>
        </w:rPr>
        <w:t xml:space="preserve"> </w:t>
      </w:r>
      <w:r w:rsidRPr="00FD538D">
        <w:rPr>
          <w:rFonts w:eastAsia="仿宋_GB2312"/>
          <w:b/>
          <w:sz w:val="24"/>
          <w:szCs w:val="24"/>
        </w:rPr>
        <w:t>录</w:t>
      </w:r>
    </w:p>
    <w:p w14:paraId="4DE0146B" w14:textId="77777777" w:rsidR="00A05A2D" w:rsidRPr="00FD538D" w:rsidRDefault="00A05A2D" w:rsidP="00A05A2D">
      <w:pPr>
        <w:pStyle w:val="13"/>
        <w:rPr>
          <w:rFonts w:ascii="等线" w:eastAsia="等线" w:hAnsi="等线"/>
          <w:caps w:val="0"/>
          <w:sz w:val="22"/>
          <w:szCs w:val="24"/>
        </w:rPr>
      </w:pPr>
      <w:r w:rsidRPr="00FD538D">
        <w:rPr>
          <w:szCs w:val="24"/>
        </w:rPr>
        <w:fldChar w:fldCharType="begin"/>
      </w:r>
      <w:r w:rsidRPr="00FD538D">
        <w:rPr>
          <w:szCs w:val="24"/>
        </w:rPr>
        <w:instrText xml:space="preserve"> TOC \o "1-1" \h \z \u </w:instrText>
      </w:r>
      <w:r w:rsidRPr="00FD538D">
        <w:rPr>
          <w:szCs w:val="24"/>
        </w:rPr>
        <w:fldChar w:fldCharType="separate"/>
      </w:r>
      <w:hyperlink w:anchor="_Toc190266147" w:history="1">
        <w:r w:rsidRPr="00FD538D">
          <w:rPr>
            <w:rStyle w:val="aa"/>
            <w:rFonts w:eastAsia="仿宋_GB2312"/>
          </w:rPr>
          <w:t>第</w:t>
        </w:r>
        <w:r w:rsidRPr="00FD538D">
          <w:rPr>
            <w:rStyle w:val="aa"/>
            <w:rFonts w:eastAsia="仿宋_GB2312"/>
          </w:rPr>
          <w:t>1</w:t>
        </w:r>
        <w:r w:rsidRPr="00FD538D">
          <w:rPr>
            <w:rStyle w:val="aa"/>
            <w:rFonts w:eastAsia="仿宋_GB2312"/>
          </w:rPr>
          <w:t>条</w:t>
        </w:r>
        <w:r w:rsidRPr="00FD538D">
          <w:rPr>
            <w:rStyle w:val="aa"/>
            <w:rFonts w:eastAsia="仿宋_GB2312"/>
          </w:rPr>
          <w:t>.</w:t>
        </w:r>
        <w:r w:rsidRPr="00FD538D">
          <w:rPr>
            <w:rFonts w:ascii="等线" w:eastAsia="等线" w:hAnsi="等线"/>
            <w:caps w:val="0"/>
            <w:sz w:val="22"/>
            <w:szCs w:val="24"/>
          </w:rPr>
          <w:tab/>
        </w:r>
        <w:r w:rsidRPr="00FD538D">
          <w:rPr>
            <w:rStyle w:val="aa"/>
            <w:rFonts w:eastAsia="仿宋_GB2312"/>
          </w:rPr>
          <w:t>定义</w:t>
        </w:r>
        <w:r w:rsidRPr="00FD538D">
          <w:rPr>
            <w:webHidden/>
          </w:rPr>
          <w:tab/>
        </w:r>
        <w:r w:rsidRPr="00FD538D">
          <w:rPr>
            <w:webHidden/>
          </w:rPr>
          <w:fldChar w:fldCharType="begin"/>
        </w:r>
        <w:r w:rsidRPr="00FD538D">
          <w:rPr>
            <w:webHidden/>
          </w:rPr>
          <w:instrText xml:space="preserve"> PAGEREF _Toc190266147 \h </w:instrText>
        </w:r>
        <w:r w:rsidRPr="00FD538D">
          <w:rPr>
            <w:webHidden/>
          </w:rPr>
        </w:r>
        <w:r w:rsidRPr="00FD538D">
          <w:rPr>
            <w:webHidden/>
          </w:rPr>
          <w:fldChar w:fldCharType="separate"/>
        </w:r>
        <w:r w:rsidRPr="00FD538D">
          <w:rPr>
            <w:webHidden/>
          </w:rPr>
          <w:t>1</w:t>
        </w:r>
        <w:r w:rsidRPr="00FD538D">
          <w:rPr>
            <w:webHidden/>
          </w:rPr>
          <w:fldChar w:fldCharType="end"/>
        </w:r>
      </w:hyperlink>
    </w:p>
    <w:p w14:paraId="287C36BF" w14:textId="77777777" w:rsidR="00A05A2D" w:rsidRPr="00FD538D" w:rsidRDefault="007E212A" w:rsidP="00A05A2D">
      <w:pPr>
        <w:pStyle w:val="13"/>
        <w:rPr>
          <w:rFonts w:ascii="等线" w:eastAsia="等线" w:hAnsi="等线"/>
          <w:caps w:val="0"/>
          <w:sz w:val="22"/>
          <w:szCs w:val="24"/>
        </w:rPr>
      </w:pPr>
      <w:hyperlink w:anchor="_Toc190266148" w:history="1">
        <w:r w:rsidR="00A05A2D" w:rsidRPr="00FD538D">
          <w:rPr>
            <w:rStyle w:val="aa"/>
            <w:rFonts w:eastAsia="仿宋_GB2312"/>
          </w:rPr>
          <w:t>第</w:t>
        </w:r>
        <w:r w:rsidR="00A05A2D" w:rsidRPr="00FD538D">
          <w:rPr>
            <w:rStyle w:val="aa"/>
            <w:rFonts w:eastAsia="仿宋_GB2312"/>
          </w:rPr>
          <w:t>2</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主承销商、簿记管理人的委任</w:t>
        </w:r>
        <w:r w:rsidR="00A05A2D" w:rsidRPr="00FD538D">
          <w:rPr>
            <w:webHidden/>
          </w:rPr>
          <w:tab/>
        </w:r>
        <w:r w:rsidR="00A05A2D" w:rsidRPr="00FD538D">
          <w:rPr>
            <w:webHidden/>
          </w:rPr>
          <w:fldChar w:fldCharType="begin"/>
        </w:r>
        <w:r w:rsidR="00A05A2D" w:rsidRPr="00FD538D">
          <w:rPr>
            <w:webHidden/>
          </w:rPr>
          <w:instrText xml:space="preserve"> PAGEREF _Toc190266148 \h </w:instrText>
        </w:r>
        <w:r w:rsidR="00A05A2D" w:rsidRPr="00FD538D">
          <w:rPr>
            <w:webHidden/>
          </w:rPr>
        </w:r>
        <w:r w:rsidR="00A05A2D" w:rsidRPr="00FD538D">
          <w:rPr>
            <w:webHidden/>
          </w:rPr>
          <w:fldChar w:fldCharType="separate"/>
        </w:r>
        <w:r w:rsidR="00A05A2D" w:rsidRPr="00FD538D">
          <w:rPr>
            <w:webHidden/>
          </w:rPr>
          <w:t>5</w:t>
        </w:r>
        <w:r w:rsidR="00A05A2D" w:rsidRPr="00FD538D">
          <w:rPr>
            <w:webHidden/>
          </w:rPr>
          <w:fldChar w:fldCharType="end"/>
        </w:r>
      </w:hyperlink>
    </w:p>
    <w:p w14:paraId="404D0A1D" w14:textId="77777777" w:rsidR="00A05A2D" w:rsidRPr="00FD538D" w:rsidRDefault="007E212A" w:rsidP="00A05A2D">
      <w:pPr>
        <w:pStyle w:val="13"/>
        <w:rPr>
          <w:rFonts w:ascii="等线" w:eastAsia="等线" w:hAnsi="等线"/>
          <w:caps w:val="0"/>
          <w:sz w:val="22"/>
          <w:szCs w:val="24"/>
        </w:rPr>
      </w:pPr>
      <w:hyperlink w:anchor="_Toc190266149" w:history="1">
        <w:r w:rsidR="00A05A2D" w:rsidRPr="00FD538D">
          <w:rPr>
            <w:rStyle w:val="aa"/>
            <w:rFonts w:eastAsia="仿宋_GB2312"/>
          </w:rPr>
          <w:t>第</w:t>
        </w:r>
        <w:r w:rsidR="00A05A2D" w:rsidRPr="00FD538D">
          <w:rPr>
            <w:rStyle w:val="aa"/>
            <w:rFonts w:eastAsia="仿宋_GB2312"/>
          </w:rPr>
          <w:t>3</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发行和托管</w:t>
        </w:r>
        <w:r w:rsidR="00A05A2D" w:rsidRPr="00FD538D">
          <w:rPr>
            <w:webHidden/>
          </w:rPr>
          <w:tab/>
        </w:r>
        <w:r w:rsidR="00A05A2D" w:rsidRPr="00FD538D">
          <w:rPr>
            <w:webHidden/>
          </w:rPr>
          <w:fldChar w:fldCharType="begin"/>
        </w:r>
        <w:r w:rsidR="00A05A2D" w:rsidRPr="00FD538D">
          <w:rPr>
            <w:webHidden/>
          </w:rPr>
          <w:instrText xml:space="preserve"> PAGEREF _Toc190266149 \h </w:instrText>
        </w:r>
        <w:r w:rsidR="00A05A2D" w:rsidRPr="00FD538D">
          <w:rPr>
            <w:webHidden/>
          </w:rPr>
        </w:r>
        <w:r w:rsidR="00A05A2D" w:rsidRPr="00FD538D">
          <w:rPr>
            <w:webHidden/>
          </w:rPr>
          <w:fldChar w:fldCharType="separate"/>
        </w:r>
        <w:r w:rsidR="00A05A2D" w:rsidRPr="00FD538D">
          <w:rPr>
            <w:webHidden/>
          </w:rPr>
          <w:t>5</w:t>
        </w:r>
        <w:r w:rsidR="00A05A2D" w:rsidRPr="00FD538D">
          <w:rPr>
            <w:webHidden/>
          </w:rPr>
          <w:fldChar w:fldCharType="end"/>
        </w:r>
      </w:hyperlink>
    </w:p>
    <w:p w14:paraId="6689D45F" w14:textId="77777777" w:rsidR="00A05A2D" w:rsidRPr="00FD538D" w:rsidRDefault="007E212A" w:rsidP="00A05A2D">
      <w:pPr>
        <w:pStyle w:val="13"/>
        <w:rPr>
          <w:rFonts w:ascii="等线" w:eastAsia="等线" w:hAnsi="等线"/>
          <w:caps w:val="0"/>
          <w:sz w:val="22"/>
          <w:szCs w:val="24"/>
        </w:rPr>
      </w:pPr>
      <w:hyperlink w:anchor="_Toc190266150" w:history="1">
        <w:r w:rsidR="00A05A2D" w:rsidRPr="00FD538D">
          <w:rPr>
            <w:rStyle w:val="aa"/>
            <w:rFonts w:eastAsia="仿宋_GB2312"/>
          </w:rPr>
          <w:t>第</w:t>
        </w:r>
        <w:r w:rsidR="00A05A2D" w:rsidRPr="00FD538D">
          <w:rPr>
            <w:rStyle w:val="aa"/>
            <w:rFonts w:eastAsia="仿宋_GB2312"/>
          </w:rPr>
          <w:t>4</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承销责任</w:t>
        </w:r>
        <w:r w:rsidR="00A05A2D" w:rsidRPr="00FD538D">
          <w:rPr>
            <w:webHidden/>
          </w:rPr>
          <w:tab/>
        </w:r>
        <w:r w:rsidR="00A05A2D" w:rsidRPr="00FD538D">
          <w:rPr>
            <w:webHidden/>
          </w:rPr>
          <w:fldChar w:fldCharType="begin"/>
        </w:r>
        <w:r w:rsidR="00A05A2D" w:rsidRPr="00FD538D">
          <w:rPr>
            <w:webHidden/>
          </w:rPr>
          <w:instrText xml:space="preserve"> PAGEREF _Toc190266150 \h </w:instrText>
        </w:r>
        <w:r w:rsidR="00A05A2D" w:rsidRPr="00FD538D">
          <w:rPr>
            <w:webHidden/>
          </w:rPr>
        </w:r>
        <w:r w:rsidR="00A05A2D" w:rsidRPr="00FD538D">
          <w:rPr>
            <w:webHidden/>
          </w:rPr>
          <w:fldChar w:fldCharType="separate"/>
        </w:r>
        <w:r w:rsidR="00A05A2D" w:rsidRPr="00FD538D">
          <w:rPr>
            <w:webHidden/>
          </w:rPr>
          <w:t>6</w:t>
        </w:r>
        <w:r w:rsidR="00A05A2D" w:rsidRPr="00FD538D">
          <w:rPr>
            <w:webHidden/>
          </w:rPr>
          <w:fldChar w:fldCharType="end"/>
        </w:r>
      </w:hyperlink>
    </w:p>
    <w:p w14:paraId="50A5388C" w14:textId="77777777" w:rsidR="00A05A2D" w:rsidRPr="00FD538D" w:rsidRDefault="007E212A" w:rsidP="00A05A2D">
      <w:pPr>
        <w:pStyle w:val="13"/>
        <w:rPr>
          <w:rFonts w:ascii="等线" w:eastAsia="等线" w:hAnsi="等线"/>
          <w:caps w:val="0"/>
          <w:sz w:val="22"/>
          <w:szCs w:val="24"/>
        </w:rPr>
      </w:pPr>
      <w:hyperlink w:anchor="_Toc190266151" w:history="1">
        <w:r w:rsidR="00A05A2D" w:rsidRPr="00FD538D">
          <w:rPr>
            <w:rStyle w:val="aa"/>
            <w:rFonts w:eastAsia="仿宋_GB2312"/>
          </w:rPr>
          <w:t>第</w:t>
        </w:r>
        <w:r w:rsidR="00A05A2D" w:rsidRPr="00FD538D">
          <w:rPr>
            <w:rStyle w:val="aa"/>
            <w:rFonts w:eastAsia="仿宋_GB2312"/>
          </w:rPr>
          <w:t>5</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先决条件</w:t>
        </w:r>
        <w:r w:rsidR="00A05A2D" w:rsidRPr="00FD538D">
          <w:rPr>
            <w:webHidden/>
          </w:rPr>
          <w:tab/>
        </w:r>
        <w:r w:rsidR="00A05A2D" w:rsidRPr="00FD538D">
          <w:rPr>
            <w:webHidden/>
          </w:rPr>
          <w:fldChar w:fldCharType="begin"/>
        </w:r>
        <w:r w:rsidR="00A05A2D" w:rsidRPr="00FD538D">
          <w:rPr>
            <w:webHidden/>
          </w:rPr>
          <w:instrText xml:space="preserve"> PAGEREF _Toc190266151 \h </w:instrText>
        </w:r>
        <w:r w:rsidR="00A05A2D" w:rsidRPr="00FD538D">
          <w:rPr>
            <w:webHidden/>
          </w:rPr>
        </w:r>
        <w:r w:rsidR="00A05A2D" w:rsidRPr="00FD538D">
          <w:rPr>
            <w:webHidden/>
          </w:rPr>
          <w:fldChar w:fldCharType="separate"/>
        </w:r>
        <w:r w:rsidR="00A05A2D" w:rsidRPr="00FD538D">
          <w:rPr>
            <w:webHidden/>
          </w:rPr>
          <w:t>7</w:t>
        </w:r>
        <w:r w:rsidR="00A05A2D" w:rsidRPr="00FD538D">
          <w:rPr>
            <w:webHidden/>
          </w:rPr>
          <w:fldChar w:fldCharType="end"/>
        </w:r>
      </w:hyperlink>
    </w:p>
    <w:p w14:paraId="6D772C3F" w14:textId="77777777" w:rsidR="00A05A2D" w:rsidRPr="00FD538D" w:rsidRDefault="007E212A" w:rsidP="00A05A2D">
      <w:pPr>
        <w:pStyle w:val="13"/>
        <w:rPr>
          <w:rFonts w:ascii="等线" w:eastAsia="等线" w:hAnsi="等线"/>
          <w:caps w:val="0"/>
          <w:sz w:val="22"/>
          <w:szCs w:val="24"/>
        </w:rPr>
      </w:pPr>
      <w:hyperlink w:anchor="_Toc190266152" w:history="1">
        <w:r w:rsidR="00A05A2D" w:rsidRPr="00FD538D">
          <w:rPr>
            <w:rStyle w:val="aa"/>
            <w:rFonts w:eastAsia="仿宋_GB2312"/>
          </w:rPr>
          <w:t>第</w:t>
        </w:r>
        <w:r w:rsidR="00A05A2D" w:rsidRPr="00FD538D">
          <w:rPr>
            <w:rStyle w:val="aa"/>
            <w:rFonts w:eastAsia="仿宋_GB2312"/>
          </w:rPr>
          <w:t>6</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募集款项的划付</w:t>
        </w:r>
        <w:r w:rsidR="00A05A2D" w:rsidRPr="00FD538D">
          <w:rPr>
            <w:webHidden/>
          </w:rPr>
          <w:tab/>
        </w:r>
        <w:r w:rsidR="00A05A2D" w:rsidRPr="00FD538D">
          <w:rPr>
            <w:webHidden/>
          </w:rPr>
          <w:fldChar w:fldCharType="begin"/>
        </w:r>
        <w:r w:rsidR="00A05A2D" w:rsidRPr="00FD538D">
          <w:rPr>
            <w:webHidden/>
          </w:rPr>
          <w:instrText xml:space="preserve"> PAGEREF _Toc190266152 \h </w:instrText>
        </w:r>
        <w:r w:rsidR="00A05A2D" w:rsidRPr="00FD538D">
          <w:rPr>
            <w:webHidden/>
          </w:rPr>
        </w:r>
        <w:r w:rsidR="00A05A2D" w:rsidRPr="00FD538D">
          <w:rPr>
            <w:webHidden/>
          </w:rPr>
          <w:fldChar w:fldCharType="separate"/>
        </w:r>
        <w:r w:rsidR="00A05A2D" w:rsidRPr="00FD538D">
          <w:rPr>
            <w:webHidden/>
          </w:rPr>
          <w:t>9</w:t>
        </w:r>
        <w:r w:rsidR="00A05A2D" w:rsidRPr="00FD538D">
          <w:rPr>
            <w:webHidden/>
          </w:rPr>
          <w:fldChar w:fldCharType="end"/>
        </w:r>
      </w:hyperlink>
    </w:p>
    <w:p w14:paraId="0FE9617A" w14:textId="77777777" w:rsidR="00A05A2D" w:rsidRPr="00FD538D" w:rsidRDefault="007E212A" w:rsidP="00A05A2D">
      <w:pPr>
        <w:pStyle w:val="13"/>
        <w:rPr>
          <w:rFonts w:ascii="等线" w:eastAsia="等线" w:hAnsi="等线"/>
          <w:caps w:val="0"/>
          <w:sz w:val="22"/>
          <w:szCs w:val="24"/>
        </w:rPr>
      </w:pPr>
      <w:hyperlink w:anchor="_Toc190266153" w:history="1">
        <w:r w:rsidR="00A05A2D" w:rsidRPr="00FD538D">
          <w:rPr>
            <w:rStyle w:val="aa"/>
            <w:rFonts w:eastAsia="仿宋_GB2312"/>
          </w:rPr>
          <w:t>第</w:t>
        </w:r>
        <w:r w:rsidR="00A05A2D" w:rsidRPr="00FD538D">
          <w:rPr>
            <w:rStyle w:val="aa"/>
            <w:rFonts w:eastAsia="仿宋_GB2312"/>
          </w:rPr>
          <w:t>7</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与本期债券有关的费用</w:t>
        </w:r>
        <w:r w:rsidR="00A05A2D" w:rsidRPr="00FD538D">
          <w:rPr>
            <w:webHidden/>
          </w:rPr>
          <w:tab/>
        </w:r>
        <w:r w:rsidR="00A05A2D" w:rsidRPr="00FD538D">
          <w:rPr>
            <w:webHidden/>
          </w:rPr>
          <w:fldChar w:fldCharType="begin"/>
        </w:r>
        <w:r w:rsidR="00A05A2D" w:rsidRPr="00FD538D">
          <w:rPr>
            <w:webHidden/>
          </w:rPr>
          <w:instrText xml:space="preserve"> PAGEREF _Toc190266153 \h </w:instrText>
        </w:r>
        <w:r w:rsidR="00A05A2D" w:rsidRPr="00FD538D">
          <w:rPr>
            <w:webHidden/>
          </w:rPr>
        </w:r>
        <w:r w:rsidR="00A05A2D" w:rsidRPr="00FD538D">
          <w:rPr>
            <w:webHidden/>
          </w:rPr>
          <w:fldChar w:fldCharType="separate"/>
        </w:r>
        <w:r w:rsidR="00A05A2D" w:rsidRPr="00FD538D">
          <w:rPr>
            <w:webHidden/>
          </w:rPr>
          <w:t>9</w:t>
        </w:r>
        <w:r w:rsidR="00A05A2D" w:rsidRPr="00FD538D">
          <w:rPr>
            <w:webHidden/>
          </w:rPr>
          <w:fldChar w:fldCharType="end"/>
        </w:r>
      </w:hyperlink>
    </w:p>
    <w:p w14:paraId="074D5114" w14:textId="77777777" w:rsidR="00A05A2D" w:rsidRPr="00FD538D" w:rsidRDefault="007E212A" w:rsidP="00A05A2D">
      <w:pPr>
        <w:pStyle w:val="13"/>
        <w:rPr>
          <w:rFonts w:ascii="等线" w:eastAsia="等线" w:hAnsi="等线"/>
          <w:caps w:val="0"/>
          <w:sz w:val="22"/>
          <w:szCs w:val="24"/>
        </w:rPr>
      </w:pPr>
      <w:hyperlink w:anchor="_Toc190266154" w:history="1">
        <w:r w:rsidR="00A05A2D" w:rsidRPr="00FD538D">
          <w:rPr>
            <w:rStyle w:val="aa"/>
            <w:rFonts w:eastAsia="仿宋_GB2312"/>
          </w:rPr>
          <w:t>第</w:t>
        </w:r>
        <w:r w:rsidR="00A05A2D" w:rsidRPr="00FD538D">
          <w:rPr>
            <w:rStyle w:val="aa"/>
            <w:rFonts w:eastAsia="仿宋_GB2312"/>
          </w:rPr>
          <w:t>8</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付息和本金兑付</w:t>
        </w:r>
        <w:r w:rsidR="00A05A2D" w:rsidRPr="00FD538D">
          <w:rPr>
            <w:webHidden/>
          </w:rPr>
          <w:tab/>
        </w:r>
        <w:r w:rsidR="00A05A2D" w:rsidRPr="00FD538D">
          <w:rPr>
            <w:webHidden/>
          </w:rPr>
          <w:fldChar w:fldCharType="begin"/>
        </w:r>
        <w:r w:rsidR="00A05A2D" w:rsidRPr="00FD538D">
          <w:rPr>
            <w:webHidden/>
          </w:rPr>
          <w:instrText xml:space="preserve"> PAGEREF _Toc190266154 \h </w:instrText>
        </w:r>
        <w:r w:rsidR="00A05A2D" w:rsidRPr="00FD538D">
          <w:rPr>
            <w:webHidden/>
          </w:rPr>
        </w:r>
        <w:r w:rsidR="00A05A2D" w:rsidRPr="00FD538D">
          <w:rPr>
            <w:webHidden/>
          </w:rPr>
          <w:fldChar w:fldCharType="separate"/>
        </w:r>
        <w:r w:rsidR="00A05A2D" w:rsidRPr="00FD538D">
          <w:rPr>
            <w:webHidden/>
          </w:rPr>
          <w:t>10</w:t>
        </w:r>
        <w:r w:rsidR="00A05A2D" w:rsidRPr="00FD538D">
          <w:rPr>
            <w:webHidden/>
          </w:rPr>
          <w:fldChar w:fldCharType="end"/>
        </w:r>
      </w:hyperlink>
    </w:p>
    <w:p w14:paraId="3C2C11E1" w14:textId="77777777" w:rsidR="00A05A2D" w:rsidRPr="00FD538D" w:rsidRDefault="007E212A" w:rsidP="00A05A2D">
      <w:pPr>
        <w:pStyle w:val="13"/>
        <w:rPr>
          <w:rFonts w:ascii="等线" w:eastAsia="等线" w:hAnsi="等线"/>
          <w:caps w:val="0"/>
          <w:sz w:val="22"/>
          <w:szCs w:val="24"/>
        </w:rPr>
      </w:pPr>
      <w:hyperlink w:anchor="_Toc190266155" w:history="1">
        <w:r w:rsidR="00A05A2D" w:rsidRPr="00FD538D">
          <w:rPr>
            <w:rStyle w:val="aa"/>
            <w:rFonts w:eastAsia="仿宋_GB2312"/>
          </w:rPr>
          <w:t>第</w:t>
        </w:r>
        <w:r w:rsidR="00A05A2D" w:rsidRPr="00FD538D">
          <w:rPr>
            <w:rStyle w:val="aa"/>
            <w:rFonts w:eastAsia="仿宋_GB2312"/>
          </w:rPr>
          <w:t>9</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陈述和保证</w:t>
        </w:r>
        <w:r w:rsidR="00A05A2D" w:rsidRPr="00FD538D">
          <w:rPr>
            <w:webHidden/>
          </w:rPr>
          <w:tab/>
        </w:r>
        <w:r w:rsidR="00A05A2D" w:rsidRPr="00FD538D">
          <w:rPr>
            <w:webHidden/>
          </w:rPr>
          <w:fldChar w:fldCharType="begin"/>
        </w:r>
        <w:r w:rsidR="00A05A2D" w:rsidRPr="00FD538D">
          <w:rPr>
            <w:webHidden/>
          </w:rPr>
          <w:instrText xml:space="preserve"> PAGEREF _Toc190266155 \h </w:instrText>
        </w:r>
        <w:r w:rsidR="00A05A2D" w:rsidRPr="00FD538D">
          <w:rPr>
            <w:webHidden/>
          </w:rPr>
        </w:r>
        <w:r w:rsidR="00A05A2D" w:rsidRPr="00FD538D">
          <w:rPr>
            <w:webHidden/>
          </w:rPr>
          <w:fldChar w:fldCharType="separate"/>
        </w:r>
        <w:r w:rsidR="00A05A2D" w:rsidRPr="00FD538D">
          <w:rPr>
            <w:webHidden/>
          </w:rPr>
          <w:t>11</w:t>
        </w:r>
        <w:r w:rsidR="00A05A2D" w:rsidRPr="00FD538D">
          <w:rPr>
            <w:webHidden/>
          </w:rPr>
          <w:fldChar w:fldCharType="end"/>
        </w:r>
      </w:hyperlink>
    </w:p>
    <w:p w14:paraId="01B6C5A0" w14:textId="77777777" w:rsidR="00A05A2D" w:rsidRPr="00FD538D" w:rsidRDefault="007E212A" w:rsidP="00A05A2D">
      <w:pPr>
        <w:pStyle w:val="13"/>
        <w:rPr>
          <w:rFonts w:ascii="等线" w:eastAsia="等线" w:hAnsi="等线"/>
          <w:caps w:val="0"/>
          <w:sz w:val="22"/>
          <w:szCs w:val="24"/>
        </w:rPr>
      </w:pPr>
      <w:hyperlink w:anchor="_Toc190266156" w:history="1">
        <w:r w:rsidR="00A05A2D" w:rsidRPr="00FD538D">
          <w:rPr>
            <w:rStyle w:val="aa"/>
            <w:rFonts w:eastAsia="仿宋_GB2312"/>
          </w:rPr>
          <w:t>第</w:t>
        </w:r>
        <w:r w:rsidR="00A05A2D" w:rsidRPr="00FD538D">
          <w:rPr>
            <w:rStyle w:val="aa"/>
            <w:rFonts w:eastAsia="仿宋_GB2312"/>
          </w:rPr>
          <w:t>10</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发行人的义务</w:t>
        </w:r>
        <w:r w:rsidR="00A05A2D" w:rsidRPr="00FD538D">
          <w:rPr>
            <w:webHidden/>
          </w:rPr>
          <w:tab/>
        </w:r>
        <w:r w:rsidR="00A05A2D" w:rsidRPr="00FD538D">
          <w:rPr>
            <w:webHidden/>
          </w:rPr>
          <w:fldChar w:fldCharType="begin"/>
        </w:r>
        <w:r w:rsidR="00A05A2D" w:rsidRPr="00FD538D">
          <w:rPr>
            <w:webHidden/>
          </w:rPr>
          <w:instrText xml:space="preserve"> PAGEREF _Toc190266156 \h </w:instrText>
        </w:r>
        <w:r w:rsidR="00A05A2D" w:rsidRPr="00FD538D">
          <w:rPr>
            <w:webHidden/>
          </w:rPr>
        </w:r>
        <w:r w:rsidR="00A05A2D" w:rsidRPr="00FD538D">
          <w:rPr>
            <w:webHidden/>
          </w:rPr>
          <w:fldChar w:fldCharType="separate"/>
        </w:r>
        <w:r w:rsidR="00A05A2D" w:rsidRPr="00FD538D">
          <w:rPr>
            <w:webHidden/>
          </w:rPr>
          <w:t>16</w:t>
        </w:r>
        <w:r w:rsidR="00A05A2D" w:rsidRPr="00FD538D">
          <w:rPr>
            <w:webHidden/>
          </w:rPr>
          <w:fldChar w:fldCharType="end"/>
        </w:r>
      </w:hyperlink>
    </w:p>
    <w:p w14:paraId="5BC83948" w14:textId="77777777" w:rsidR="00A05A2D" w:rsidRPr="00FD538D" w:rsidRDefault="007E212A" w:rsidP="00A05A2D">
      <w:pPr>
        <w:pStyle w:val="13"/>
        <w:rPr>
          <w:rFonts w:ascii="等线" w:eastAsia="等线" w:hAnsi="等线"/>
          <w:caps w:val="0"/>
          <w:sz w:val="22"/>
          <w:szCs w:val="24"/>
        </w:rPr>
      </w:pPr>
      <w:hyperlink w:anchor="_Toc190266157" w:history="1">
        <w:r w:rsidR="00A05A2D" w:rsidRPr="00FD538D">
          <w:rPr>
            <w:rStyle w:val="aa"/>
            <w:rFonts w:eastAsia="仿宋_GB2312"/>
          </w:rPr>
          <w:t>第</w:t>
        </w:r>
        <w:r w:rsidR="00A05A2D" w:rsidRPr="00FD538D">
          <w:rPr>
            <w:rStyle w:val="aa"/>
            <w:rFonts w:eastAsia="仿宋_GB2312"/>
          </w:rPr>
          <w:t>11</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主承销商的义务</w:t>
        </w:r>
        <w:r w:rsidR="00A05A2D" w:rsidRPr="00FD538D">
          <w:rPr>
            <w:webHidden/>
          </w:rPr>
          <w:tab/>
        </w:r>
        <w:r w:rsidR="00A05A2D" w:rsidRPr="00FD538D">
          <w:rPr>
            <w:webHidden/>
          </w:rPr>
          <w:fldChar w:fldCharType="begin"/>
        </w:r>
        <w:r w:rsidR="00A05A2D" w:rsidRPr="00FD538D">
          <w:rPr>
            <w:webHidden/>
          </w:rPr>
          <w:instrText xml:space="preserve"> PAGEREF _Toc190266157 \h </w:instrText>
        </w:r>
        <w:r w:rsidR="00A05A2D" w:rsidRPr="00FD538D">
          <w:rPr>
            <w:webHidden/>
          </w:rPr>
        </w:r>
        <w:r w:rsidR="00A05A2D" w:rsidRPr="00FD538D">
          <w:rPr>
            <w:webHidden/>
          </w:rPr>
          <w:fldChar w:fldCharType="separate"/>
        </w:r>
        <w:r w:rsidR="00A05A2D" w:rsidRPr="00FD538D">
          <w:rPr>
            <w:webHidden/>
          </w:rPr>
          <w:t>17</w:t>
        </w:r>
        <w:r w:rsidR="00A05A2D" w:rsidRPr="00FD538D">
          <w:rPr>
            <w:webHidden/>
          </w:rPr>
          <w:fldChar w:fldCharType="end"/>
        </w:r>
      </w:hyperlink>
    </w:p>
    <w:p w14:paraId="2B4A54CE" w14:textId="77777777" w:rsidR="00A05A2D" w:rsidRPr="00FD538D" w:rsidRDefault="007E212A" w:rsidP="00A05A2D">
      <w:pPr>
        <w:pStyle w:val="13"/>
        <w:rPr>
          <w:rFonts w:ascii="等线" w:eastAsia="等线" w:hAnsi="等线"/>
          <w:caps w:val="0"/>
          <w:sz w:val="22"/>
          <w:szCs w:val="24"/>
        </w:rPr>
      </w:pPr>
      <w:hyperlink w:anchor="_Toc190266158" w:history="1">
        <w:r w:rsidR="00A05A2D" w:rsidRPr="00FD538D">
          <w:rPr>
            <w:rStyle w:val="aa"/>
            <w:rFonts w:eastAsia="仿宋_GB2312"/>
          </w:rPr>
          <w:t>第</w:t>
        </w:r>
        <w:r w:rsidR="00A05A2D" w:rsidRPr="00FD538D">
          <w:rPr>
            <w:rStyle w:val="aa"/>
            <w:rFonts w:eastAsia="仿宋_GB2312"/>
          </w:rPr>
          <w:t>12</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税款</w:t>
        </w:r>
        <w:r w:rsidR="00A05A2D" w:rsidRPr="00FD538D">
          <w:rPr>
            <w:webHidden/>
          </w:rPr>
          <w:tab/>
        </w:r>
        <w:r w:rsidR="00A05A2D" w:rsidRPr="00FD538D">
          <w:rPr>
            <w:webHidden/>
          </w:rPr>
          <w:fldChar w:fldCharType="begin"/>
        </w:r>
        <w:r w:rsidR="00A05A2D" w:rsidRPr="00FD538D">
          <w:rPr>
            <w:webHidden/>
          </w:rPr>
          <w:instrText xml:space="preserve"> PAGEREF _Toc190266158 \h </w:instrText>
        </w:r>
        <w:r w:rsidR="00A05A2D" w:rsidRPr="00FD538D">
          <w:rPr>
            <w:webHidden/>
          </w:rPr>
        </w:r>
        <w:r w:rsidR="00A05A2D" w:rsidRPr="00FD538D">
          <w:rPr>
            <w:webHidden/>
          </w:rPr>
          <w:fldChar w:fldCharType="separate"/>
        </w:r>
        <w:r w:rsidR="00A05A2D" w:rsidRPr="00FD538D">
          <w:rPr>
            <w:webHidden/>
          </w:rPr>
          <w:t>17</w:t>
        </w:r>
        <w:r w:rsidR="00A05A2D" w:rsidRPr="00FD538D">
          <w:rPr>
            <w:webHidden/>
          </w:rPr>
          <w:fldChar w:fldCharType="end"/>
        </w:r>
      </w:hyperlink>
    </w:p>
    <w:p w14:paraId="5DA41E8D" w14:textId="77777777" w:rsidR="00A05A2D" w:rsidRPr="00FD538D" w:rsidRDefault="007E212A" w:rsidP="00A05A2D">
      <w:pPr>
        <w:pStyle w:val="13"/>
        <w:rPr>
          <w:rFonts w:ascii="等线" w:eastAsia="等线" w:hAnsi="等线"/>
          <w:caps w:val="0"/>
          <w:sz w:val="22"/>
          <w:szCs w:val="24"/>
        </w:rPr>
      </w:pPr>
      <w:hyperlink w:anchor="_Toc190266159" w:history="1">
        <w:r w:rsidR="00A05A2D" w:rsidRPr="00FD538D">
          <w:rPr>
            <w:rStyle w:val="aa"/>
            <w:rFonts w:eastAsia="仿宋_GB2312"/>
          </w:rPr>
          <w:t>第</w:t>
        </w:r>
        <w:r w:rsidR="00A05A2D" w:rsidRPr="00FD538D">
          <w:rPr>
            <w:rStyle w:val="aa"/>
            <w:rFonts w:eastAsia="仿宋_GB2312"/>
          </w:rPr>
          <w:t>13</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违约责任</w:t>
        </w:r>
        <w:r w:rsidR="00A05A2D" w:rsidRPr="00FD538D">
          <w:rPr>
            <w:webHidden/>
          </w:rPr>
          <w:tab/>
        </w:r>
        <w:r w:rsidR="00A05A2D" w:rsidRPr="00FD538D">
          <w:rPr>
            <w:webHidden/>
          </w:rPr>
          <w:fldChar w:fldCharType="begin"/>
        </w:r>
        <w:r w:rsidR="00A05A2D" w:rsidRPr="00FD538D">
          <w:rPr>
            <w:webHidden/>
          </w:rPr>
          <w:instrText xml:space="preserve"> PAGEREF _Toc190266159 \h </w:instrText>
        </w:r>
        <w:r w:rsidR="00A05A2D" w:rsidRPr="00FD538D">
          <w:rPr>
            <w:webHidden/>
          </w:rPr>
        </w:r>
        <w:r w:rsidR="00A05A2D" w:rsidRPr="00FD538D">
          <w:rPr>
            <w:webHidden/>
          </w:rPr>
          <w:fldChar w:fldCharType="separate"/>
        </w:r>
        <w:r w:rsidR="00A05A2D" w:rsidRPr="00FD538D">
          <w:rPr>
            <w:webHidden/>
          </w:rPr>
          <w:t>18</w:t>
        </w:r>
        <w:r w:rsidR="00A05A2D" w:rsidRPr="00FD538D">
          <w:rPr>
            <w:webHidden/>
          </w:rPr>
          <w:fldChar w:fldCharType="end"/>
        </w:r>
      </w:hyperlink>
    </w:p>
    <w:p w14:paraId="7C34FE81" w14:textId="77777777" w:rsidR="00A05A2D" w:rsidRPr="00FD538D" w:rsidRDefault="007E212A" w:rsidP="00A05A2D">
      <w:pPr>
        <w:pStyle w:val="13"/>
        <w:rPr>
          <w:rFonts w:ascii="等线" w:eastAsia="等线" w:hAnsi="等线"/>
          <w:caps w:val="0"/>
          <w:sz w:val="22"/>
          <w:szCs w:val="24"/>
        </w:rPr>
      </w:pPr>
      <w:hyperlink w:anchor="_Toc190266160" w:history="1">
        <w:r w:rsidR="00A05A2D" w:rsidRPr="00FD538D">
          <w:rPr>
            <w:rStyle w:val="aa"/>
            <w:rFonts w:eastAsia="仿宋_GB2312"/>
          </w:rPr>
          <w:t>第</w:t>
        </w:r>
        <w:r w:rsidR="00A05A2D" w:rsidRPr="00FD538D">
          <w:rPr>
            <w:rStyle w:val="aa"/>
            <w:rFonts w:eastAsia="仿宋_GB2312"/>
          </w:rPr>
          <w:t>14</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不可抗力事件及免责</w:t>
        </w:r>
        <w:r w:rsidR="00A05A2D" w:rsidRPr="00FD538D">
          <w:rPr>
            <w:webHidden/>
          </w:rPr>
          <w:tab/>
        </w:r>
        <w:r w:rsidR="00A05A2D" w:rsidRPr="00FD538D">
          <w:rPr>
            <w:webHidden/>
          </w:rPr>
          <w:fldChar w:fldCharType="begin"/>
        </w:r>
        <w:r w:rsidR="00A05A2D" w:rsidRPr="00FD538D">
          <w:rPr>
            <w:webHidden/>
          </w:rPr>
          <w:instrText xml:space="preserve"> PAGEREF _Toc190266160 \h </w:instrText>
        </w:r>
        <w:r w:rsidR="00A05A2D" w:rsidRPr="00FD538D">
          <w:rPr>
            <w:webHidden/>
          </w:rPr>
        </w:r>
        <w:r w:rsidR="00A05A2D" w:rsidRPr="00FD538D">
          <w:rPr>
            <w:webHidden/>
          </w:rPr>
          <w:fldChar w:fldCharType="separate"/>
        </w:r>
        <w:r w:rsidR="00A05A2D" w:rsidRPr="00FD538D">
          <w:rPr>
            <w:webHidden/>
          </w:rPr>
          <w:t>18</w:t>
        </w:r>
        <w:r w:rsidR="00A05A2D" w:rsidRPr="00FD538D">
          <w:rPr>
            <w:webHidden/>
          </w:rPr>
          <w:fldChar w:fldCharType="end"/>
        </w:r>
      </w:hyperlink>
    </w:p>
    <w:p w14:paraId="1814A1A9" w14:textId="77777777" w:rsidR="00A05A2D" w:rsidRPr="00FD538D" w:rsidRDefault="007E212A" w:rsidP="00A05A2D">
      <w:pPr>
        <w:pStyle w:val="13"/>
        <w:rPr>
          <w:rFonts w:ascii="等线" w:eastAsia="等线" w:hAnsi="等线"/>
          <w:caps w:val="0"/>
          <w:sz w:val="22"/>
          <w:szCs w:val="24"/>
        </w:rPr>
      </w:pPr>
      <w:hyperlink w:anchor="_Toc190266161" w:history="1">
        <w:r w:rsidR="00A05A2D" w:rsidRPr="00FD538D">
          <w:rPr>
            <w:rStyle w:val="aa"/>
            <w:rFonts w:eastAsia="仿宋_GB2312"/>
          </w:rPr>
          <w:t>第</w:t>
        </w:r>
        <w:r w:rsidR="00A05A2D" w:rsidRPr="00FD538D">
          <w:rPr>
            <w:rStyle w:val="aa"/>
            <w:rFonts w:eastAsia="仿宋_GB2312"/>
          </w:rPr>
          <w:t>15</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通知及送达</w:t>
        </w:r>
        <w:r w:rsidR="00A05A2D" w:rsidRPr="00FD538D">
          <w:rPr>
            <w:webHidden/>
          </w:rPr>
          <w:tab/>
        </w:r>
        <w:r w:rsidR="00A05A2D" w:rsidRPr="00FD538D">
          <w:rPr>
            <w:webHidden/>
          </w:rPr>
          <w:fldChar w:fldCharType="begin"/>
        </w:r>
        <w:r w:rsidR="00A05A2D" w:rsidRPr="00FD538D">
          <w:rPr>
            <w:webHidden/>
          </w:rPr>
          <w:instrText xml:space="preserve"> PAGEREF _Toc190266161 \h </w:instrText>
        </w:r>
        <w:r w:rsidR="00A05A2D" w:rsidRPr="00FD538D">
          <w:rPr>
            <w:webHidden/>
          </w:rPr>
        </w:r>
        <w:r w:rsidR="00A05A2D" w:rsidRPr="00FD538D">
          <w:rPr>
            <w:webHidden/>
          </w:rPr>
          <w:fldChar w:fldCharType="separate"/>
        </w:r>
        <w:r w:rsidR="00A05A2D" w:rsidRPr="00FD538D">
          <w:rPr>
            <w:webHidden/>
          </w:rPr>
          <w:t>19</w:t>
        </w:r>
        <w:r w:rsidR="00A05A2D" w:rsidRPr="00FD538D">
          <w:rPr>
            <w:webHidden/>
          </w:rPr>
          <w:fldChar w:fldCharType="end"/>
        </w:r>
      </w:hyperlink>
    </w:p>
    <w:p w14:paraId="6A8AA18A" w14:textId="77777777" w:rsidR="00A05A2D" w:rsidRPr="00FD538D" w:rsidRDefault="007E212A" w:rsidP="00A05A2D">
      <w:pPr>
        <w:pStyle w:val="13"/>
        <w:rPr>
          <w:rFonts w:ascii="等线" w:eastAsia="等线" w:hAnsi="等线"/>
          <w:caps w:val="0"/>
          <w:sz w:val="22"/>
          <w:szCs w:val="24"/>
        </w:rPr>
      </w:pPr>
      <w:hyperlink w:anchor="_Toc190266162" w:history="1">
        <w:r w:rsidR="00A05A2D" w:rsidRPr="00FD538D">
          <w:rPr>
            <w:rStyle w:val="aa"/>
            <w:rFonts w:eastAsia="仿宋_GB2312"/>
          </w:rPr>
          <w:t>第</w:t>
        </w:r>
        <w:r w:rsidR="00A05A2D" w:rsidRPr="00FD538D">
          <w:rPr>
            <w:rStyle w:val="aa"/>
            <w:rFonts w:eastAsia="仿宋_GB2312"/>
          </w:rPr>
          <w:t>16</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终止</w:t>
        </w:r>
        <w:r w:rsidR="00A05A2D" w:rsidRPr="00FD538D">
          <w:rPr>
            <w:webHidden/>
          </w:rPr>
          <w:tab/>
        </w:r>
        <w:r w:rsidR="00A05A2D" w:rsidRPr="00FD538D">
          <w:rPr>
            <w:webHidden/>
          </w:rPr>
          <w:fldChar w:fldCharType="begin"/>
        </w:r>
        <w:r w:rsidR="00A05A2D" w:rsidRPr="00FD538D">
          <w:rPr>
            <w:webHidden/>
          </w:rPr>
          <w:instrText xml:space="preserve"> PAGEREF _Toc190266162 \h </w:instrText>
        </w:r>
        <w:r w:rsidR="00A05A2D" w:rsidRPr="00FD538D">
          <w:rPr>
            <w:webHidden/>
          </w:rPr>
        </w:r>
        <w:r w:rsidR="00A05A2D" w:rsidRPr="00FD538D">
          <w:rPr>
            <w:webHidden/>
          </w:rPr>
          <w:fldChar w:fldCharType="separate"/>
        </w:r>
        <w:r w:rsidR="00A05A2D" w:rsidRPr="00FD538D">
          <w:rPr>
            <w:webHidden/>
          </w:rPr>
          <w:t>20</w:t>
        </w:r>
        <w:r w:rsidR="00A05A2D" w:rsidRPr="00FD538D">
          <w:rPr>
            <w:webHidden/>
          </w:rPr>
          <w:fldChar w:fldCharType="end"/>
        </w:r>
      </w:hyperlink>
    </w:p>
    <w:p w14:paraId="63642078" w14:textId="77777777" w:rsidR="00A05A2D" w:rsidRPr="00FD538D" w:rsidRDefault="007E212A" w:rsidP="00A05A2D">
      <w:pPr>
        <w:pStyle w:val="13"/>
        <w:rPr>
          <w:rFonts w:ascii="等线" w:eastAsia="等线" w:hAnsi="等线"/>
          <w:caps w:val="0"/>
          <w:sz w:val="22"/>
          <w:szCs w:val="24"/>
        </w:rPr>
      </w:pPr>
      <w:hyperlink w:anchor="_Toc190266163" w:history="1">
        <w:r w:rsidR="00A05A2D" w:rsidRPr="00FD538D">
          <w:rPr>
            <w:rStyle w:val="aa"/>
            <w:rFonts w:eastAsia="仿宋_GB2312"/>
          </w:rPr>
          <w:t>第</w:t>
        </w:r>
        <w:r w:rsidR="00A05A2D" w:rsidRPr="00FD538D">
          <w:rPr>
            <w:rStyle w:val="aa"/>
            <w:rFonts w:eastAsia="仿宋_GB2312"/>
          </w:rPr>
          <w:t>17</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保密</w:t>
        </w:r>
        <w:r w:rsidR="00A05A2D" w:rsidRPr="00FD538D">
          <w:rPr>
            <w:webHidden/>
          </w:rPr>
          <w:tab/>
        </w:r>
        <w:r w:rsidR="00A05A2D" w:rsidRPr="00FD538D">
          <w:rPr>
            <w:webHidden/>
          </w:rPr>
          <w:fldChar w:fldCharType="begin"/>
        </w:r>
        <w:r w:rsidR="00A05A2D" w:rsidRPr="00FD538D">
          <w:rPr>
            <w:webHidden/>
          </w:rPr>
          <w:instrText xml:space="preserve"> PAGEREF _Toc190266163 \h </w:instrText>
        </w:r>
        <w:r w:rsidR="00A05A2D" w:rsidRPr="00FD538D">
          <w:rPr>
            <w:webHidden/>
          </w:rPr>
        </w:r>
        <w:r w:rsidR="00A05A2D" w:rsidRPr="00FD538D">
          <w:rPr>
            <w:webHidden/>
          </w:rPr>
          <w:fldChar w:fldCharType="separate"/>
        </w:r>
        <w:r w:rsidR="00A05A2D" w:rsidRPr="00FD538D">
          <w:rPr>
            <w:webHidden/>
          </w:rPr>
          <w:t>21</w:t>
        </w:r>
        <w:r w:rsidR="00A05A2D" w:rsidRPr="00FD538D">
          <w:rPr>
            <w:webHidden/>
          </w:rPr>
          <w:fldChar w:fldCharType="end"/>
        </w:r>
      </w:hyperlink>
    </w:p>
    <w:p w14:paraId="133E86AB" w14:textId="77777777" w:rsidR="00A05A2D" w:rsidRPr="00FD538D" w:rsidRDefault="007E212A" w:rsidP="00A05A2D">
      <w:pPr>
        <w:pStyle w:val="13"/>
        <w:rPr>
          <w:rFonts w:ascii="等线" w:eastAsia="等线" w:hAnsi="等线"/>
          <w:caps w:val="0"/>
          <w:sz w:val="22"/>
          <w:szCs w:val="24"/>
        </w:rPr>
      </w:pPr>
      <w:hyperlink w:anchor="_Toc190266164" w:history="1">
        <w:r w:rsidR="00A05A2D" w:rsidRPr="00FD538D">
          <w:rPr>
            <w:rStyle w:val="aa"/>
            <w:rFonts w:eastAsia="仿宋_GB2312"/>
          </w:rPr>
          <w:t>第</w:t>
        </w:r>
        <w:r w:rsidR="00A05A2D" w:rsidRPr="00FD538D">
          <w:rPr>
            <w:rStyle w:val="aa"/>
            <w:rFonts w:eastAsia="仿宋_GB2312"/>
          </w:rPr>
          <w:t>18</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利益冲突</w:t>
        </w:r>
        <w:r w:rsidR="00A05A2D" w:rsidRPr="00FD538D">
          <w:rPr>
            <w:webHidden/>
          </w:rPr>
          <w:tab/>
        </w:r>
        <w:r w:rsidR="00A05A2D" w:rsidRPr="00FD538D">
          <w:rPr>
            <w:webHidden/>
          </w:rPr>
          <w:fldChar w:fldCharType="begin"/>
        </w:r>
        <w:r w:rsidR="00A05A2D" w:rsidRPr="00FD538D">
          <w:rPr>
            <w:webHidden/>
          </w:rPr>
          <w:instrText xml:space="preserve"> PAGEREF _Toc190266164 \h </w:instrText>
        </w:r>
        <w:r w:rsidR="00A05A2D" w:rsidRPr="00FD538D">
          <w:rPr>
            <w:webHidden/>
          </w:rPr>
        </w:r>
        <w:r w:rsidR="00A05A2D" w:rsidRPr="00FD538D">
          <w:rPr>
            <w:webHidden/>
          </w:rPr>
          <w:fldChar w:fldCharType="separate"/>
        </w:r>
        <w:r w:rsidR="00A05A2D" w:rsidRPr="00FD538D">
          <w:rPr>
            <w:webHidden/>
          </w:rPr>
          <w:t>22</w:t>
        </w:r>
        <w:r w:rsidR="00A05A2D" w:rsidRPr="00FD538D">
          <w:rPr>
            <w:webHidden/>
          </w:rPr>
          <w:fldChar w:fldCharType="end"/>
        </w:r>
      </w:hyperlink>
    </w:p>
    <w:p w14:paraId="60C11740" w14:textId="77777777" w:rsidR="00A05A2D" w:rsidRPr="00FD538D" w:rsidRDefault="007E212A" w:rsidP="00A05A2D">
      <w:pPr>
        <w:pStyle w:val="13"/>
        <w:rPr>
          <w:rFonts w:ascii="等线" w:eastAsia="等线" w:hAnsi="等线"/>
          <w:caps w:val="0"/>
          <w:sz w:val="22"/>
          <w:szCs w:val="24"/>
        </w:rPr>
      </w:pPr>
      <w:hyperlink w:anchor="_Toc190266165" w:history="1">
        <w:r w:rsidR="00A05A2D" w:rsidRPr="00FD538D">
          <w:rPr>
            <w:rStyle w:val="aa"/>
            <w:rFonts w:eastAsia="仿宋_GB2312"/>
          </w:rPr>
          <w:t>第</w:t>
        </w:r>
        <w:r w:rsidR="00A05A2D" w:rsidRPr="00FD538D">
          <w:rPr>
            <w:rStyle w:val="aa"/>
            <w:rFonts w:eastAsia="仿宋_GB2312"/>
          </w:rPr>
          <w:t>19</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反商业贿赂</w:t>
        </w:r>
        <w:r w:rsidR="00A05A2D" w:rsidRPr="00FD538D">
          <w:rPr>
            <w:webHidden/>
          </w:rPr>
          <w:tab/>
        </w:r>
        <w:r w:rsidR="00A05A2D" w:rsidRPr="00FD538D">
          <w:rPr>
            <w:webHidden/>
          </w:rPr>
          <w:fldChar w:fldCharType="begin"/>
        </w:r>
        <w:r w:rsidR="00A05A2D" w:rsidRPr="00FD538D">
          <w:rPr>
            <w:webHidden/>
          </w:rPr>
          <w:instrText xml:space="preserve"> PAGEREF _Toc190266165 \h </w:instrText>
        </w:r>
        <w:r w:rsidR="00A05A2D" w:rsidRPr="00FD538D">
          <w:rPr>
            <w:webHidden/>
          </w:rPr>
        </w:r>
        <w:r w:rsidR="00A05A2D" w:rsidRPr="00FD538D">
          <w:rPr>
            <w:webHidden/>
          </w:rPr>
          <w:fldChar w:fldCharType="separate"/>
        </w:r>
        <w:r w:rsidR="00A05A2D" w:rsidRPr="00FD538D">
          <w:rPr>
            <w:webHidden/>
          </w:rPr>
          <w:t>23</w:t>
        </w:r>
        <w:r w:rsidR="00A05A2D" w:rsidRPr="00FD538D">
          <w:rPr>
            <w:webHidden/>
          </w:rPr>
          <w:fldChar w:fldCharType="end"/>
        </w:r>
      </w:hyperlink>
    </w:p>
    <w:p w14:paraId="6AA5D6E0" w14:textId="77777777" w:rsidR="00A05A2D" w:rsidRPr="00FD538D" w:rsidRDefault="007E212A" w:rsidP="00A05A2D">
      <w:pPr>
        <w:pStyle w:val="13"/>
        <w:rPr>
          <w:rFonts w:ascii="等线" w:eastAsia="等线" w:hAnsi="等线"/>
          <w:caps w:val="0"/>
          <w:sz w:val="22"/>
          <w:szCs w:val="24"/>
        </w:rPr>
      </w:pPr>
      <w:hyperlink w:anchor="_Toc190266166" w:history="1">
        <w:r w:rsidR="00A05A2D" w:rsidRPr="00FD538D">
          <w:rPr>
            <w:rStyle w:val="aa"/>
            <w:rFonts w:eastAsia="仿宋_GB2312"/>
          </w:rPr>
          <w:t>第</w:t>
        </w:r>
        <w:r w:rsidR="00A05A2D" w:rsidRPr="00FD538D">
          <w:rPr>
            <w:rStyle w:val="aa"/>
            <w:rFonts w:eastAsia="仿宋_GB2312"/>
          </w:rPr>
          <w:t>20</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适用法律和管辖权</w:t>
        </w:r>
        <w:r w:rsidR="00A05A2D" w:rsidRPr="00FD538D">
          <w:rPr>
            <w:webHidden/>
          </w:rPr>
          <w:tab/>
        </w:r>
        <w:r w:rsidR="00A05A2D" w:rsidRPr="00FD538D">
          <w:rPr>
            <w:webHidden/>
          </w:rPr>
          <w:fldChar w:fldCharType="begin"/>
        </w:r>
        <w:r w:rsidR="00A05A2D" w:rsidRPr="00FD538D">
          <w:rPr>
            <w:webHidden/>
          </w:rPr>
          <w:instrText xml:space="preserve"> PAGEREF _Toc190266166 \h </w:instrText>
        </w:r>
        <w:r w:rsidR="00A05A2D" w:rsidRPr="00FD538D">
          <w:rPr>
            <w:webHidden/>
          </w:rPr>
        </w:r>
        <w:r w:rsidR="00A05A2D" w:rsidRPr="00FD538D">
          <w:rPr>
            <w:webHidden/>
          </w:rPr>
          <w:fldChar w:fldCharType="separate"/>
        </w:r>
        <w:r w:rsidR="00A05A2D" w:rsidRPr="00FD538D">
          <w:rPr>
            <w:webHidden/>
          </w:rPr>
          <w:t>24</w:t>
        </w:r>
        <w:r w:rsidR="00A05A2D" w:rsidRPr="00FD538D">
          <w:rPr>
            <w:webHidden/>
          </w:rPr>
          <w:fldChar w:fldCharType="end"/>
        </w:r>
      </w:hyperlink>
    </w:p>
    <w:p w14:paraId="77314D67" w14:textId="77777777" w:rsidR="00A05A2D" w:rsidRPr="00FD538D" w:rsidRDefault="007E212A" w:rsidP="00A05A2D">
      <w:pPr>
        <w:pStyle w:val="13"/>
        <w:rPr>
          <w:rFonts w:ascii="等线" w:eastAsia="等线" w:hAnsi="等线"/>
          <w:caps w:val="0"/>
          <w:sz w:val="22"/>
          <w:szCs w:val="24"/>
        </w:rPr>
      </w:pPr>
      <w:hyperlink w:anchor="_Toc190266167" w:history="1">
        <w:r w:rsidR="00A05A2D" w:rsidRPr="00FD538D">
          <w:rPr>
            <w:rStyle w:val="aa"/>
            <w:rFonts w:eastAsia="仿宋_GB2312"/>
          </w:rPr>
          <w:t>第</w:t>
        </w:r>
        <w:r w:rsidR="00A05A2D" w:rsidRPr="00FD538D">
          <w:rPr>
            <w:rStyle w:val="aa"/>
            <w:rFonts w:eastAsia="仿宋_GB2312"/>
          </w:rPr>
          <w:t>21</w:t>
        </w:r>
        <w:r w:rsidR="00A05A2D" w:rsidRPr="00FD538D">
          <w:rPr>
            <w:rStyle w:val="aa"/>
            <w:rFonts w:eastAsia="仿宋_GB2312"/>
          </w:rPr>
          <w:t>条</w:t>
        </w:r>
        <w:r w:rsidR="00A05A2D" w:rsidRPr="00FD538D">
          <w:rPr>
            <w:rStyle w:val="aa"/>
            <w:rFonts w:eastAsia="仿宋_GB2312"/>
          </w:rPr>
          <w:t>.</w:t>
        </w:r>
        <w:r w:rsidR="00A05A2D" w:rsidRPr="00FD538D">
          <w:rPr>
            <w:rFonts w:ascii="等线" w:eastAsia="等线" w:hAnsi="等线"/>
            <w:caps w:val="0"/>
            <w:sz w:val="22"/>
            <w:szCs w:val="24"/>
          </w:rPr>
          <w:tab/>
        </w:r>
        <w:r w:rsidR="00A05A2D" w:rsidRPr="00FD538D">
          <w:rPr>
            <w:rStyle w:val="aa"/>
            <w:rFonts w:eastAsia="仿宋_GB2312"/>
          </w:rPr>
          <w:t>其他约定</w:t>
        </w:r>
        <w:r w:rsidR="00A05A2D" w:rsidRPr="00FD538D">
          <w:rPr>
            <w:webHidden/>
          </w:rPr>
          <w:tab/>
        </w:r>
        <w:r w:rsidR="00A05A2D" w:rsidRPr="00FD538D">
          <w:rPr>
            <w:webHidden/>
          </w:rPr>
          <w:fldChar w:fldCharType="begin"/>
        </w:r>
        <w:r w:rsidR="00A05A2D" w:rsidRPr="00FD538D">
          <w:rPr>
            <w:webHidden/>
          </w:rPr>
          <w:instrText xml:space="preserve"> PAGEREF _Toc190266167 \h </w:instrText>
        </w:r>
        <w:r w:rsidR="00A05A2D" w:rsidRPr="00FD538D">
          <w:rPr>
            <w:webHidden/>
          </w:rPr>
        </w:r>
        <w:r w:rsidR="00A05A2D" w:rsidRPr="00FD538D">
          <w:rPr>
            <w:webHidden/>
          </w:rPr>
          <w:fldChar w:fldCharType="separate"/>
        </w:r>
        <w:r w:rsidR="00A05A2D" w:rsidRPr="00FD538D">
          <w:rPr>
            <w:webHidden/>
          </w:rPr>
          <w:t>24</w:t>
        </w:r>
        <w:r w:rsidR="00A05A2D" w:rsidRPr="00FD538D">
          <w:rPr>
            <w:webHidden/>
          </w:rPr>
          <w:fldChar w:fldCharType="end"/>
        </w:r>
      </w:hyperlink>
    </w:p>
    <w:p w14:paraId="39735630" w14:textId="77777777" w:rsidR="00A05A2D" w:rsidRPr="00FD538D" w:rsidRDefault="007E212A" w:rsidP="00A05A2D">
      <w:pPr>
        <w:pStyle w:val="13"/>
        <w:rPr>
          <w:rFonts w:ascii="等线" w:eastAsia="等线" w:hAnsi="等线"/>
          <w:caps w:val="0"/>
          <w:sz w:val="22"/>
          <w:szCs w:val="24"/>
        </w:rPr>
      </w:pPr>
      <w:hyperlink w:anchor="_Toc190266168" w:history="1">
        <w:r w:rsidR="00A05A2D" w:rsidRPr="00FD538D">
          <w:rPr>
            <w:rStyle w:val="aa"/>
          </w:rPr>
          <w:t>附件一：募集款项收款银行账户通知书格式</w:t>
        </w:r>
        <w:r w:rsidR="00A05A2D" w:rsidRPr="00FD538D">
          <w:rPr>
            <w:webHidden/>
          </w:rPr>
          <w:tab/>
        </w:r>
        <w:r w:rsidR="00A05A2D" w:rsidRPr="00FD538D">
          <w:rPr>
            <w:webHidden/>
          </w:rPr>
          <w:fldChar w:fldCharType="begin"/>
        </w:r>
        <w:r w:rsidR="00A05A2D" w:rsidRPr="00FD538D">
          <w:rPr>
            <w:webHidden/>
          </w:rPr>
          <w:instrText xml:space="preserve"> PAGEREF _Toc190266168 \h </w:instrText>
        </w:r>
        <w:r w:rsidR="00A05A2D" w:rsidRPr="00FD538D">
          <w:rPr>
            <w:webHidden/>
          </w:rPr>
        </w:r>
        <w:r w:rsidR="00A05A2D" w:rsidRPr="00FD538D">
          <w:rPr>
            <w:webHidden/>
          </w:rPr>
          <w:fldChar w:fldCharType="separate"/>
        </w:r>
        <w:r w:rsidR="00A05A2D" w:rsidRPr="00FD538D">
          <w:rPr>
            <w:webHidden/>
          </w:rPr>
          <w:t>29</w:t>
        </w:r>
        <w:r w:rsidR="00A05A2D" w:rsidRPr="00FD538D">
          <w:rPr>
            <w:webHidden/>
          </w:rPr>
          <w:fldChar w:fldCharType="end"/>
        </w:r>
      </w:hyperlink>
    </w:p>
    <w:p w14:paraId="18BE4D53" w14:textId="77777777" w:rsidR="00A05A2D" w:rsidRPr="00FD538D" w:rsidRDefault="007E212A" w:rsidP="00A05A2D">
      <w:pPr>
        <w:pStyle w:val="13"/>
        <w:rPr>
          <w:rFonts w:ascii="等线" w:eastAsia="等线" w:hAnsi="等线"/>
          <w:caps w:val="0"/>
          <w:sz w:val="22"/>
          <w:szCs w:val="24"/>
        </w:rPr>
      </w:pPr>
      <w:hyperlink w:anchor="_Toc190266169" w:history="1">
        <w:r w:rsidR="00A05A2D" w:rsidRPr="00FD538D">
          <w:rPr>
            <w:rStyle w:val="aa"/>
          </w:rPr>
          <w:t>附件二：债券利率区间确认函</w:t>
        </w:r>
        <w:r w:rsidR="00A05A2D" w:rsidRPr="00FD538D">
          <w:rPr>
            <w:webHidden/>
          </w:rPr>
          <w:tab/>
        </w:r>
        <w:r w:rsidR="00A05A2D" w:rsidRPr="00FD538D">
          <w:rPr>
            <w:webHidden/>
          </w:rPr>
          <w:fldChar w:fldCharType="begin"/>
        </w:r>
        <w:r w:rsidR="00A05A2D" w:rsidRPr="00FD538D">
          <w:rPr>
            <w:webHidden/>
          </w:rPr>
          <w:instrText xml:space="preserve"> PAGEREF _Toc190266169 \h </w:instrText>
        </w:r>
        <w:r w:rsidR="00A05A2D" w:rsidRPr="00FD538D">
          <w:rPr>
            <w:webHidden/>
          </w:rPr>
        </w:r>
        <w:r w:rsidR="00A05A2D" w:rsidRPr="00FD538D">
          <w:rPr>
            <w:webHidden/>
          </w:rPr>
          <w:fldChar w:fldCharType="separate"/>
        </w:r>
        <w:r w:rsidR="00A05A2D" w:rsidRPr="00FD538D">
          <w:rPr>
            <w:webHidden/>
          </w:rPr>
          <w:t>30</w:t>
        </w:r>
        <w:r w:rsidR="00A05A2D" w:rsidRPr="00FD538D">
          <w:rPr>
            <w:webHidden/>
          </w:rPr>
          <w:fldChar w:fldCharType="end"/>
        </w:r>
      </w:hyperlink>
    </w:p>
    <w:p w14:paraId="57A9337B" w14:textId="77777777" w:rsidR="00A05A2D" w:rsidRPr="00FD538D" w:rsidRDefault="007E212A" w:rsidP="00A05A2D">
      <w:pPr>
        <w:pStyle w:val="13"/>
        <w:rPr>
          <w:rFonts w:ascii="等线" w:eastAsia="等线" w:hAnsi="等线"/>
          <w:caps w:val="0"/>
          <w:sz w:val="22"/>
          <w:szCs w:val="24"/>
        </w:rPr>
      </w:pPr>
      <w:hyperlink w:anchor="_Toc190266170" w:history="1">
        <w:r w:rsidR="00A05A2D" w:rsidRPr="00FD538D">
          <w:rPr>
            <w:rStyle w:val="aa"/>
          </w:rPr>
          <w:t>附件三：债券发行要素确认函</w:t>
        </w:r>
        <w:r w:rsidR="00A05A2D" w:rsidRPr="00FD538D">
          <w:rPr>
            <w:webHidden/>
          </w:rPr>
          <w:tab/>
        </w:r>
        <w:r w:rsidR="00A05A2D" w:rsidRPr="00FD538D">
          <w:rPr>
            <w:webHidden/>
          </w:rPr>
          <w:fldChar w:fldCharType="begin"/>
        </w:r>
        <w:r w:rsidR="00A05A2D" w:rsidRPr="00FD538D">
          <w:rPr>
            <w:webHidden/>
          </w:rPr>
          <w:instrText xml:space="preserve"> PAGEREF _Toc190266170 \h </w:instrText>
        </w:r>
        <w:r w:rsidR="00A05A2D" w:rsidRPr="00FD538D">
          <w:rPr>
            <w:webHidden/>
          </w:rPr>
        </w:r>
        <w:r w:rsidR="00A05A2D" w:rsidRPr="00FD538D">
          <w:rPr>
            <w:webHidden/>
          </w:rPr>
          <w:fldChar w:fldCharType="separate"/>
        </w:r>
        <w:r w:rsidR="00A05A2D" w:rsidRPr="00FD538D">
          <w:rPr>
            <w:webHidden/>
          </w:rPr>
          <w:t>33</w:t>
        </w:r>
        <w:r w:rsidR="00A05A2D" w:rsidRPr="00FD538D">
          <w:rPr>
            <w:webHidden/>
          </w:rPr>
          <w:fldChar w:fldCharType="end"/>
        </w:r>
      </w:hyperlink>
    </w:p>
    <w:p w14:paraId="1128D6B8" w14:textId="77777777" w:rsidR="00A05A2D" w:rsidRPr="00FD538D" w:rsidRDefault="00A05A2D" w:rsidP="00A05A2D">
      <w:pPr>
        <w:pStyle w:val="13"/>
        <w:sectPr w:rsidR="00A05A2D" w:rsidRPr="00FD538D" w:rsidSect="00A05A2D">
          <w:headerReference w:type="default" r:id="rId10"/>
          <w:footerReference w:type="default" r:id="rId11"/>
          <w:pgSz w:w="11906" w:h="16838" w:code="9"/>
          <w:pgMar w:top="1797" w:right="1797" w:bottom="1797" w:left="1797" w:header="851" w:footer="992" w:gutter="0"/>
          <w:pgNumType w:start="1"/>
          <w:cols w:space="425"/>
          <w:docGrid w:type="lines" w:linePitch="312"/>
        </w:sectPr>
      </w:pPr>
      <w:r w:rsidRPr="00FD538D">
        <w:fldChar w:fldCharType="end"/>
      </w:r>
    </w:p>
    <w:p w14:paraId="66C20CEF" w14:textId="77777777" w:rsidR="00A05A2D" w:rsidRPr="00FD538D" w:rsidRDefault="00A05A2D" w:rsidP="00A05A2D">
      <w:pPr>
        <w:pStyle w:val="ad"/>
        <w:spacing w:before="0" w:beforeAutospacing="0" w:after="0" w:afterAutospacing="0" w:line="440" w:lineRule="exact"/>
        <w:rPr>
          <w:rFonts w:ascii="Times New Roman" w:eastAsia="仿宋_GB2312" w:hAnsi="Times New Roman"/>
          <w:b/>
        </w:rPr>
      </w:pPr>
      <w:r w:rsidRPr="00FD538D">
        <w:rPr>
          <w:rFonts w:ascii="Times New Roman" w:eastAsia="仿宋_GB2312" w:hAnsi="Times New Roman"/>
          <w:b/>
        </w:rPr>
        <w:lastRenderedPageBreak/>
        <w:t>本《承销协议》于</w:t>
      </w:r>
      <w:r w:rsidRPr="00FD538D">
        <w:rPr>
          <w:rFonts w:ascii="Times New Roman" w:eastAsia="仿宋_GB2312" w:hAnsi="Times New Roman"/>
          <w:b/>
        </w:rPr>
        <w:t>202</w:t>
      </w:r>
      <w:r w:rsidRPr="00FD538D">
        <w:rPr>
          <w:rFonts w:ascii="Times New Roman" w:eastAsia="仿宋_GB2312" w:hAnsi="Times New Roman" w:hint="eastAsia"/>
          <w:b/>
        </w:rPr>
        <w:t>5</w:t>
      </w:r>
      <w:r w:rsidRPr="00FD538D">
        <w:rPr>
          <w:rFonts w:ascii="Times New Roman" w:eastAsia="仿宋_GB2312" w:hAnsi="Times New Roman"/>
          <w:b/>
        </w:rPr>
        <w:t>年【</w:t>
      </w:r>
      <w:r w:rsidRPr="00FD538D">
        <w:rPr>
          <w:rFonts w:ascii="Times New Roman" w:eastAsia="仿宋_GB2312" w:hAnsi="Times New Roman"/>
          <w:b/>
        </w:rPr>
        <w:t xml:space="preserve">  </w:t>
      </w:r>
      <w:r w:rsidRPr="00FD538D">
        <w:rPr>
          <w:rFonts w:ascii="Times New Roman" w:eastAsia="仿宋_GB2312" w:hAnsi="Times New Roman"/>
          <w:b/>
        </w:rPr>
        <w:t>】月【</w:t>
      </w:r>
      <w:r w:rsidRPr="00FD538D">
        <w:rPr>
          <w:rFonts w:ascii="Times New Roman" w:eastAsia="仿宋_GB2312" w:hAnsi="Times New Roman"/>
          <w:b/>
        </w:rPr>
        <w:t xml:space="preserve">  </w:t>
      </w:r>
      <w:r w:rsidRPr="00FD538D">
        <w:rPr>
          <w:rFonts w:ascii="Times New Roman" w:eastAsia="仿宋_GB2312" w:hAnsi="Times New Roman"/>
          <w:b/>
        </w:rPr>
        <w:t>】日由下列各方签署。</w:t>
      </w:r>
    </w:p>
    <w:p w14:paraId="3D772097" w14:textId="77777777" w:rsidR="00A05A2D" w:rsidRPr="00FD538D" w:rsidRDefault="00A05A2D" w:rsidP="00A05A2D">
      <w:pPr>
        <w:pStyle w:val="ad"/>
        <w:spacing w:before="0" w:beforeAutospacing="0" w:after="0" w:afterAutospacing="0" w:line="440" w:lineRule="exact"/>
        <w:ind w:left="720" w:hangingChars="300" w:hanging="720"/>
        <w:rPr>
          <w:rFonts w:ascii="Times New Roman" w:eastAsia="仿宋_GB2312" w:hAnsi="Times New Roman"/>
        </w:rPr>
      </w:pPr>
      <w:r w:rsidRPr="00FD538D">
        <w:rPr>
          <w:rFonts w:ascii="Times New Roman" w:eastAsia="仿宋_GB2312" w:hAnsi="Times New Roman"/>
        </w:rPr>
        <w:t>发行人：</w:t>
      </w:r>
      <w:r w:rsidRPr="00FD538D">
        <w:rPr>
          <w:rFonts w:ascii="Times New Roman" w:eastAsia="仿宋_GB2312" w:hAnsi="Times New Roman" w:hint="eastAsia"/>
        </w:rPr>
        <w:t>【】（</w:t>
      </w:r>
      <w:r w:rsidRPr="00FD538D">
        <w:rPr>
          <w:rFonts w:ascii="Times New Roman" w:eastAsia="仿宋_GB2312" w:hAnsi="Times New Roman"/>
        </w:rPr>
        <w:t>简称</w:t>
      </w:r>
      <w:r w:rsidRPr="00FD538D">
        <w:rPr>
          <w:rFonts w:ascii="Times New Roman" w:eastAsia="仿宋_GB2312" w:hAnsi="Times New Roman" w:hint="eastAsia"/>
        </w:rPr>
        <w:t>“</w:t>
      </w:r>
      <w:r w:rsidRPr="00FD538D">
        <w:rPr>
          <w:rFonts w:ascii="Times New Roman" w:eastAsia="仿宋_GB2312" w:hAnsi="Times New Roman"/>
        </w:rPr>
        <w:t>发行人</w:t>
      </w:r>
      <w:r w:rsidRPr="00FD538D">
        <w:rPr>
          <w:rFonts w:ascii="Times New Roman" w:eastAsia="仿宋_GB2312" w:hAnsi="Times New Roman" w:hint="eastAsia"/>
        </w:rPr>
        <w:t>”</w:t>
      </w:r>
      <w:r w:rsidRPr="00FD538D">
        <w:rPr>
          <w:rFonts w:ascii="Times New Roman" w:eastAsia="仿宋_GB2312" w:hAnsi="Times New Roman"/>
        </w:rPr>
        <w:t>）</w:t>
      </w:r>
      <w:r w:rsidRPr="00FD538D">
        <w:rPr>
          <w:rFonts w:ascii="Times New Roman" w:eastAsia="仿宋_GB2312" w:hAnsi="Times New Roman"/>
        </w:rPr>
        <w:br/>
      </w:r>
      <w:r w:rsidRPr="00FD538D">
        <w:rPr>
          <w:rFonts w:ascii="Times New Roman" w:eastAsia="仿宋_GB2312" w:hAnsi="Times New Roman"/>
        </w:rPr>
        <w:t>注册地址：</w:t>
      </w:r>
      <w:r w:rsidRPr="00FD538D">
        <w:rPr>
          <w:rFonts w:ascii="Times New Roman" w:eastAsia="仿宋_GB2312" w:hAnsi="Times New Roman" w:hint="eastAsia"/>
        </w:rPr>
        <w:t>【】</w:t>
      </w:r>
      <w:r w:rsidRPr="00FD538D">
        <w:rPr>
          <w:rFonts w:ascii="Times New Roman" w:eastAsia="仿宋_GB2312" w:hAnsi="Times New Roman"/>
        </w:rPr>
        <w:br/>
      </w:r>
      <w:r w:rsidRPr="00FD538D">
        <w:rPr>
          <w:rFonts w:ascii="Times New Roman" w:eastAsia="仿宋_GB2312" w:hAnsi="Times New Roman"/>
        </w:rPr>
        <w:t>法定代表人：</w:t>
      </w:r>
      <w:r w:rsidRPr="00FD538D">
        <w:rPr>
          <w:rFonts w:ascii="Times New Roman" w:eastAsia="仿宋_GB2312" w:hAnsi="Times New Roman" w:hint="eastAsia"/>
        </w:rPr>
        <w:t>【】</w:t>
      </w:r>
    </w:p>
    <w:p w14:paraId="1E2A0CAF" w14:textId="77777777" w:rsidR="00A05A2D" w:rsidRPr="00FD538D" w:rsidRDefault="00A05A2D" w:rsidP="00A05A2D">
      <w:pPr>
        <w:pStyle w:val="ad"/>
        <w:spacing w:before="0" w:beforeAutospacing="0" w:after="0" w:afterAutospacing="0" w:line="440" w:lineRule="exact"/>
        <w:ind w:left="720" w:hangingChars="300" w:hanging="720"/>
        <w:rPr>
          <w:rFonts w:ascii="Times New Roman" w:eastAsia="仿宋_GB2312" w:hAnsi="Times New Roman"/>
        </w:rPr>
      </w:pPr>
    </w:p>
    <w:p w14:paraId="4E356885" w14:textId="77777777" w:rsidR="00A05A2D" w:rsidRPr="00FD538D" w:rsidRDefault="00A05A2D" w:rsidP="00A05A2D">
      <w:pPr>
        <w:pStyle w:val="ad"/>
        <w:spacing w:before="0" w:beforeAutospacing="0" w:after="0" w:afterAutospacing="0" w:line="440" w:lineRule="exact"/>
        <w:ind w:left="720" w:hangingChars="300" w:hanging="720"/>
        <w:rPr>
          <w:rFonts w:ascii="Times New Roman" w:eastAsia="仿宋_GB2312" w:hAnsi="Times New Roman"/>
        </w:rPr>
      </w:pPr>
      <w:r w:rsidRPr="00FD538D">
        <w:rPr>
          <w:rFonts w:ascii="Times New Roman" w:eastAsia="仿宋_GB2312" w:hAnsi="Times New Roman"/>
        </w:rPr>
        <w:t>牵头主承销商：</w:t>
      </w:r>
      <w:r w:rsidRPr="00FD538D">
        <w:rPr>
          <w:rFonts w:ascii="Times New Roman" w:eastAsia="仿宋_GB2312" w:hAnsi="Times New Roman" w:hint="eastAsia"/>
        </w:rPr>
        <w:t>【】</w:t>
      </w:r>
      <w:r w:rsidRPr="00FD538D">
        <w:rPr>
          <w:rFonts w:ascii="Times New Roman" w:eastAsia="仿宋_GB2312" w:hAnsi="Times New Roman"/>
        </w:rPr>
        <w:t>（简称</w:t>
      </w:r>
      <w:r w:rsidRPr="00FD538D">
        <w:rPr>
          <w:rFonts w:ascii="Times New Roman" w:eastAsia="仿宋_GB2312" w:hAnsi="Times New Roman" w:hint="eastAsia"/>
        </w:rPr>
        <w:t>“【】”</w:t>
      </w:r>
      <w:r w:rsidRPr="00FD538D">
        <w:rPr>
          <w:rFonts w:ascii="Times New Roman" w:eastAsia="仿宋_GB2312" w:hAnsi="Times New Roman"/>
        </w:rPr>
        <w:t>）</w:t>
      </w:r>
      <w:r w:rsidRPr="00FD538D">
        <w:rPr>
          <w:rFonts w:ascii="Times New Roman" w:eastAsia="仿宋_GB2312" w:hAnsi="Times New Roman"/>
        </w:rPr>
        <w:br/>
      </w:r>
      <w:r w:rsidRPr="00FD538D">
        <w:rPr>
          <w:rFonts w:ascii="Times New Roman" w:eastAsia="仿宋_GB2312" w:hAnsi="Times New Roman"/>
        </w:rPr>
        <w:t>注册地址：</w:t>
      </w:r>
      <w:r w:rsidRPr="00FD538D">
        <w:rPr>
          <w:rFonts w:ascii="Times New Roman" w:eastAsia="仿宋_GB2312" w:hAnsi="Times New Roman" w:hint="eastAsia"/>
        </w:rPr>
        <w:t>【】</w:t>
      </w:r>
      <w:r w:rsidRPr="00FD538D">
        <w:rPr>
          <w:rFonts w:ascii="Times New Roman" w:eastAsia="仿宋_GB2312" w:hAnsi="Times New Roman"/>
        </w:rPr>
        <w:br/>
      </w:r>
      <w:r w:rsidRPr="00FD538D">
        <w:rPr>
          <w:rFonts w:ascii="Times New Roman" w:eastAsia="仿宋_GB2312" w:hAnsi="Times New Roman"/>
        </w:rPr>
        <w:t>法定代表人：</w:t>
      </w:r>
      <w:r w:rsidRPr="00FD538D">
        <w:rPr>
          <w:rFonts w:ascii="Times New Roman" w:eastAsia="仿宋_GB2312" w:hAnsi="Times New Roman" w:hint="eastAsia"/>
        </w:rPr>
        <w:t>【】</w:t>
      </w:r>
    </w:p>
    <w:p w14:paraId="71F79313" w14:textId="77777777" w:rsidR="00A05A2D" w:rsidRPr="00FD538D" w:rsidRDefault="00A05A2D" w:rsidP="00A05A2D">
      <w:pPr>
        <w:pStyle w:val="ad"/>
        <w:spacing w:before="0" w:beforeAutospacing="0" w:after="0" w:afterAutospacing="0" w:line="440" w:lineRule="exact"/>
        <w:rPr>
          <w:rFonts w:ascii="Times New Roman" w:eastAsia="仿宋_GB2312" w:hAnsi="Times New Roman"/>
          <w:b/>
        </w:rPr>
      </w:pPr>
    </w:p>
    <w:p w14:paraId="41D23B29" w14:textId="77777777" w:rsidR="00A05A2D" w:rsidRPr="00FD538D" w:rsidRDefault="00A05A2D" w:rsidP="00A05A2D">
      <w:pPr>
        <w:pStyle w:val="ad"/>
        <w:spacing w:before="0" w:beforeAutospacing="0" w:after="0" w:afterAutospacing="0" w:line="440" w:lineRule="exact"/>
        <w:ind w:left="720" w:hangingChars="300" w:hanging="720"/>
        <w:rPr>
          <w:rFonts w:ascii="Times New Roman" w:eastAsia="仿宋_GB2312" w:hAnsi="Times New Roman"/>
        </w:rPr>
      </w:pPr>
      <w:proofErr w:type="gramStart"/>
      <w:r w:rsidRPr="00FD538D">
        <w:rPr>
          <w:rFonts w:ascii="Times New Roman" w:eastAsia="仿宋_GB2312" w:hAnsi="Times New Roman"/>
        </w:rPr>
        <w:t>联席主</w:t>
      </w:r>
      <w:proofErr w:type="gramEnd"/>
      <w:r w:rsidRPr="00FD538D">
        <w:rPr>
          <w:rFonts w:ascii="Times New Roman" w:eastAsia="仿宋_GB2312" w:hAnsi="Times New Roman"/>
        </w:rPr>
        <w:t>承销商：</w:t>
      </w:r>
      <w:r w:rsidRPr="00FD538D">
        <w:rPr>
          <w:rFonts w:ascii="Times New Roman" w:eastAsia="仿宋_GB2312" w:hAnsi="Times New Roman" w:hint="eastAsia"/>
        </w:rPr>
        <w:t>【】</w:t>
      </w:r>
      <w:r w:rsidRPr="00FD538D">
        <w:rPr>
          <w:rFonts w:ascii="Times New Roman" w:eastAsia="仿宋_GB2312" w:hAnsi="Times New Roman"/>
        </w:rPr>
        <w:t>（简称</w:t>
      </w:r>
      <w:r w:rsidRPr="00FD538D">
        <w:rPr>
          <w:rFonts w:ascii="Times New Roman" w:eastAsia="仿宋_GB2312" w:hAnsi="Times New Roman" w:hint="eastAsia"/>
        </w:rPr>
        <w:t>“【】”</w:t>
      </w:r>
      <w:r w:rsidRPr="00FD538D">
        <w:rPr>
          <w:rFonts w:ascii="Times New Roman" w:eastAsia="仿宋_GB2312" w:hAnsi="Times New Roman"/>
        </w:rPr>
        <w:t>）</w:t>
      </w:r>
      <w:r w:rsidRPr="00FD538D">
        <w:rPr>
          <w:rFonts w:ascii="Times New Roman" w:eastAsia="仿宋_GB2312" w:hAnsi="Times New Roman"/>
        </w:rPr>
        <w:br/>
      </w:r>
      <w:r w:rsidRPr="00FD538D">
        <w:rPr>
          <w:rFonts w:ascii="Times New Roman" w:eastAsia="仿宋_GB2312" w:hAnsi="Times New Roman"/>
        </w:rPr>
        <w:t>注册地址：</w:t>
      </w:r>
      <w:r w:rsidRPr="00FD538D">
        <w:rPr>
          <w:rFonts w:ascii="Times New Roman" w:eastAsia="仿宋_GB2312" w:hAnsi="Times New Roman" w:hint="eastAsia"/>
        </w:rPr>
        <w:t>【】</w:t>
      </w:r>
      <w:r w:rsidRPr="00FD538D">
        <w:rPr>
          <w:rFonts w:ascii="Times New Roman" w:eastAsia="仿宋_GB2312" w:hAnsi="Times New Roman"/>
        </w:rPr>
        <w:br/>
      </w:r>
      <w:r w:rsidRPr="00FD538D">
        <w:rPr>
          <w:rFonts w:ascii="Times New Roman" w:eastAsia="仿宋_GB2312" w:hAnsi="Times New Roman"/>
        </w:rPr>
        <w:t>法定代表人：</w:t>
      </w:r>
      <w:r w:rsidRPr="00FD538D">
        <w:rPr>
          <w:rFonts w:ascii="Times New Roman" w:eastAsia="仿宋_GB2312" w:hAnsi="Times New Roman" w:hint="eastAsia"/>
        </w:rPr>
        <w:t>【】</w:t>
      </w:r>
    </w:p>
    <w:p w14:paraId="39346617" w14:textId="77777777" w:rsidR="00A05A2D" w:rsidRPr="00FD538D" w:rsidRDefault="00A05A2D" w:rsidP="00A05A2D">
      <w:pPr>
        <w:pStyle w:val="ad"/>
        <w:spacing w:before="0" w:beforeAutospacing="0" w:after="0" w:afterAutospacing="0" w:line="440" w:lineRule="exact"/>
        <w:rPr>
          <w:rFonts w:ascii="Times New Roman" w:eastAsia="仿宋_GB2312" w:hAnsi="Times New Roman"/>
          <w:b/>
        </w:rPr>
      </w:pPr>
    </w:p>
    <w:p w14:paraId="2A3D6429" w14:textId="77777777" w:rsidR="00A05A2D" w:rsidRPr="00FD538D" w:rsidRDefault="00A05A2D" w:rsidP="00A05A2D">
      <w:pPr>
        <w:pStyle w:val="03Wheras"/>
        <w:tabs>
          <w:tab w:val="right" w:pos="8312"/>
        </w:tabs>
        <w:spacing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鉴于：</w:t>
      </w:r>
      <w:r w:rsidRPr="00FD538D">
        <w:rPr>
          <w:rFonts w:ascii="Times New Roman" w:eastAsia="仿宋_GB2312" w:hAnsi="Times New Roman"/>
          <w:szCs w:val="24"/>
          <w:lang w:eastAsia="zh-CN"/>
        </w:rPr>
        <w:tab/>
      </w:r>
    </w:p>
    <w:p w14:paraId="103850A4" w14:textId="77777777" w:rsidR="00A05A2D" w:rsidRPr="00FD538D" w:rsidRDefault="00A05A2D" w:rsidP="00A05A2D">
      <w:pPr>
        <w:pStyle w:val="Parties"/>
        <w:numPr>
          <w:ilvl w:val="0"/>
          <w:numId w:val="18"/>
        </w:numPr>
        <w:spacing w:after="0" w:line="440" w:lineRule="exact"/>
        <w:rPr>
          <w:rFonts w:ascii="Times New Roman" w:eastAsia="仿宋_GB2312" w:hAnsi="Times New Roman"/>
          <w:sz w:val="24"/>
          <w:lang w:eastAsia="zh-CN"/>
        </w:rPr>
      </w:pPr>
      <w:r w:rsidRPr="00FD538D">
        <w:rPr>
          <w:rFonts w:ascii="Times New Roman" w:eastAsia="仿宋_GB2312" w:hAnsi="Times New Roman"/>
          <w:sz w:val="24"/>
          <w:lang w:eastAsia="zh-CN"/>
        </w:rPr>
        <w:t>发行人系</w:t>
      </w:r>
      <w:r w:rsidRPr="00FD538D">
        <w:rPr>
          <w:rFonts w:ascii="Times New Roman" w:eastAsia="仿宋_GB2312" w:hAnsi="Times New Roman"/>
          <w:kern w:val="0"/>
          <w:sz w:val="24"/>
          <w:lang w:eastAsia="zh-CN"/>
        </w:rPr>
        <w:t>根据中国法律合法成立并有效存续的金融机构法人</w:t>
      </w:r>
      <w:r w:rsidRPr="00FD538D">
        <w:rPr>
          <w:rFonts w:ascii="Times New Roman" w:eastAsia="仿宋_GB2312" w:hAnsi="Times New Roman"/>
          <w:sz w:val="24"/>
          <w:lang w:eastAsia="zh-CN"/>
        </w:rPr>
        <w:t>，</w:t>
      </w:r>
      <w:r w:rsidRPr="00FD538D">
        <w:rPr>
          <w:rFonts w:ascii="Times New Roman" w:eastAsia="仿宋_GB2312" w:hAnsi="Times New Roman"/>
          <w:kern w:val="0"/>
          <w:sz w:val="24"/>
          <w:lang w:eastAsia="zh-CN"/>
        </w:rPr>
        <w:t>拟在国内发行总额</w:t>
      </w:r>
      <w:r w:rsidRPr="00FD538D">
        <w:rPr>
          <w:rFonts w:ascii="Times New Roman" w:eastAsia="仿宋_GB2312" w:hAnsi="Times New Roman" w:hint="eastAsia"/>
          <w:kern w:val="0"/>
          <w:sz w:val="24"/>
          <w:lang w:eastAsia="zh-CN"/>
        </w:rPr>
        <w:t>【】</w:t>
      </w:r>
      <w:r w:rsidRPr="00FD538D">
        <w:rPr>
          <w:rFonts w:ascii="Times New Roman" w:eastAsia="仿宋_GB2312" w:hAnsi="Times New Roman"/>
          <w:kern w:val="0"/>
          <w:sz w:val="24"/>
          <w:lang w:eastAsia="zh-CN"/>
        </w:rPr>
        <w:t>亿元人民币的</w:t>
      </w:r>
      <w:r w:rsidRPr="00FD538D">
        <w:rPr>
          <w:rFonts w:ascii="Times New Roman" w:eastAsia="仿宋_GB2312" w:hAnsi="Times New Roman" w:hint="eastAsia"/>
          <w:kern w:val="0"/>
          <w:sz w:val="24"/>
          <w:lang w:eastAsia="zh-CN"/>
        </w:rPr>
        <w:t>【】</w:t>
      </w:r>
      <w:r w:rsidRPr="00FD538D">
        <w:rPr>
          <w:rFonts w:ascii="Times New Roman" w:eastAsia="仿宋_GB2312" w:hAnsi="Times New Roman"/>
          <w:kern w:val="0"/>
          <w:sz w:val="24"/>
          <w:lang w:eastAsia="zh-CN"/>
        </w:rPr>
        <w:t>金融债券</w:t>
      </w:r>
      <w:r w:rsidRPr="00FD538D">
        <w:rPr>
          <w:rFonts w:ascii="Times New Roman" w:eastAsia="仿宋_GB2312" w:hAnsi="Times New Roman"/>
          <w:sz w:val="24"/>
          <w:lang w:eastAsia="zh-CN"/>
        </w:rPr>
        <w:t>。</w:t>
      </w:r>
    </w:p>
    <w:p w14:paraId="5B7A4B97" w14:textId="77777777" w:rsidR="00A05A2D" w:rsidRPr="00FD538D" w:rsidRDefault="00A05A2D" w:rsidP="00A05A2D">
      <w:pPr>
        <w:pStyle w:val="Parties"/>
        <w:numPr>
          <w:ilvl w:val="0"/>
          <w:numId w:val="18"/>
        </w:numPr>
        <w:spacing w:after="0" w:line="440" w:lineRule="exact"/>
        <w:rPr>
          <w:rFonts w:ascii="Times New Roman" w:eastAsia="仿宋_GB2312" w:hAnsi="Times New Roman"/>
          <w:sz w:val="24"/>
          <w:lang w:eastAsia="zh-CN"/>
        </w:rPr>
      </w:pPr>
      <w:r w:rsidRPr="00FD538D">
        <w:rPr>
          <w:rFonts w:ascii="Times New Roman" w:eastAsia="仿宋_GB2312" w:hAnsi="Times New Roman"/>
          <w:sz w:val="24"/>
          <w:lang w:eastAsia="zh-CN"/>
        </w:rPr>
        <w:t>主承销</w:t>
      </w:r>
      <w:proofErr w:type="gramStart"/>
      <w:r w:rsidRPr="00FD538D">
        <w:rPr>
          <w:rFonts w:ascii="Times New Roman" w:eastAsia="仿宋_GB2312" w:hAnsi="Times New Roman"/>
          <w:sz w:val="24"/>
          <w:lang w:eastAsia="zh-CN"/>
        </w:rPr>
        <w:t>商系依法</w:t>
      </w:r>
      <w:proofErr w:type="gramEnd"/>
      <w:r w:rsidRPr="00FD538D">
        <w:rPr>
          <w:rFonts w:ascii="Times New Roman" w:eastAsia="仿宋_GB2312" w:hAnsi="Times New Roman"/>
          <w:sz w:val="24"/>
          <w:lang w:eastAsia="zh-CN"/>
        </w:rPr>
        <w:t>登记成立的金融机构法人，具有金融债券承销等资格。</w:t>
      </w:r>
    </w:p>
    <w:p w14:paraId="7DB2B98B" w14:textId="77777777" w:rsidR="00A05A2D" w:rsidRPr="00FD538D" w:rsidRDefault="00A05A2D" w:rsidP="00A05A2D">
      <w:pPr>
        <w:pStyle w:val="Parties"/>
        <w:numPr>
          <w:ilvl w:val="0"/>
          <w:numId w:val="18"/>
        </w:numPr>
        <w:spacing w:after="0" w:line="440" w:lineRule="exact"/>
        <w:rPr>
          <w:rFonts w:ascii="Times New Roman" w:eastAsia="仿宋_GB2312" w:hAnsi="Times New Roman"/>
          <w:sz w:val="24"/>
          <w:lang w:eastAsia="zh-CN"/>
        </w:rPr>
      </w:pPr>
      <w:r w:rsidRPr="00FD538D">
        <w:rPr>
          <w:rFonts w:ascii="Times New Roman" w:eastAsia="仿宋_GB2312" w:hAnsi="Times New Roman"/>
          <w:sz w:val="24"/>
          <w:lang w:eastAsia="zh-CN"/>
        </w:rPr>
        <w:t>发行人委托</w:t>
      </w:r>
      <w:r w:rsidRPr="00FD538D">
        <w:rPr>
          <w:rFonts w:ascii="Times New Roman" w:eastAsia="仿宋_GB2312" w:hAnsi="Times New Roman" w:hint="eastAsia"/>
          <w:sz w:val="24"/>
          <w:lang w:eastAsia="zh-CN"/>
        </w:rPr>
        <w:t>【】</w:t>
      </w:r>
      <w:r w:rsidRPr="00FD538D">
        <w:rPr>
          <w:rFonts w:ascii="Times New Roman" w:eastAsia="仿宋_GB2312" w:hAnsi="Times New Roman"/>
          <w:sz w:val="24"/>
          <w:lang w:eastAsia="zh-CN"/>
        </w:rPr>
        <w:t>作为本次债券的主承销商，主承销商同意接受发行人委托，组织承销团，以余额包销方式承销发行人本次债券。</w:t>
      </w:r>
    </w:p>
    <w:p w14:paraId="4C84F398" w14:textId="77777777" w:rsidR="00A05A2D" w:rsidRPr="00FD538D" w:rsidRDefault="00A05A2D" w:rsidP="00A05A2D">
      <w:pPr>
        <w:pStyle w:val="Parties"/>
        <w:numPr>
          <w:ilvl w:val="0"/>
          <w:numId w:val="18"/>
        </w:numPr>
        <w:spacing w:after="0" w:line="440" w:lineRule="exact"/>
        <w:rPr>
          <w:rFonts w:ascii="Times New Roman" w:eastAsia="仿宋_GB2312" w:hAnsi="Times New Roman"/>
          <w:kern w:val="2"/>
          <w:sz w:val="24"/>
          <w:lang w:eastAsia="zh-CN"/>
        </w:rPr>
      </w:pPr>
      <w:r w:rsidRPr="00FD538D">
        <w:rPr>
          <w:rFonts w:ascii="Times New Roman" w:eastAsia="仿宋_GB2312" w:hAnsi="Times New Roman" w:hint="eastAsia"/>
          <w:kern w:val="2"/>
          <w:sz w:val="24"/>
          <w:lang w:eastAsia="zh-CN"/>
        </w:rPr>
        <w:t>发行人与主承销商（以下简称“双方”）</w:t>
      </w:r>
      <w:r w:rsidRPr="00FD538D">
        <w:rPr>
          <w:rFonts w:ascii="Times New Roman" w:eastAsia="仿宋_GB2312" w:hAnsi="Times New Roman"/>
          <w:kern w:val="2"/>
          <w:sz w:val="24"/>
          <w:lang w:eastAsia="zh-CN"/>
        </w:rPr>
        <w:t>承诺遵守</w:t>
      </w:r>
      <w:r w:rsidRPr="00FD538D">
        <w:rPr>
          <w:rFonts w:ascii="Times New Roman" w:eastAsia="仿宋_GB2312" w:hAnsi="Times New Roman" w:hint="eastAsia"/>
          <w:kern w:val="2"/>
          <w:sz w:val="24"/>
          <w:lang w:eastAsia="zh-CN"/>
        </w:rPr>
        <w:t>《中华人民共和国公司法》《全国银行间债券市场金融债券发行管理办法》《全国银行间债券市场金融债券发行管理操作规程》等有关法律规定</w:t>
      </w:r>
      <w:r w:rsidRPr="00FD538D">
        <w:rPr>
          <w:rFonts w:ascii="Times New Roman" w:eastAsia="仿宋_GB2312" w:hAnsi="Times New Roman"/>
          <w:kern w:val="2"/>
          <w:sz w:val="24"/>
          <w:lang w:eastAsia="zh-CN"/>
        </w:rPr>
        <w:t>。</w:t>
      </w:r>
    </w:p>
    <w:p w14:paraId="2381EFDA" w14:textId="77777777" w:rsidR="00A05A2D" w:rsidRPr="00FD538D" w:rsidRDefault="00A05A2D" w:rsidP="00A05A2D">
      <w:pPr>
        <w:spacing w:line="440" w:lineRule="exact"/>
        <w:rPr>
          <w:rFonts w:eastAsia="仿宋_GB2312"/>
          <w:sz w:val="24"/>
          <w:szCs w:val="24"/>
        </w:rPr>
      </w:pPr>
    </w:p>
    <w:p w14:paraId="4ADB4BAC" w14:textId="77777777" w:rsidR="00A05A2D" w:rsidRPr="00FD538D" w:rsidRDefault="00A05A2D" w:rsidP="00A05A2D">
      <w:pPr>
        <w:pStyle w:val="ad"/>
        <w:spacing w:before="0" w:beforeAutospacing="0" w:after="0" w:afterAutospacing="0" w:line="440" w:lineRule="exact"/>
        <w:rPr>
          <w:rFonts w:ascii="Times New Roman" w:eastAsia="仿宋_GB2312" w:hAnsi="Times New Roman"/>
        </w:rPr>
      </w:pPr>
      <w:r w:rsidRPr="00FD538D">
        <w:rPr>
          <w:rFonts w:ascii="Times New Roman" w:eastAsia="仿宋_GB2312" w:hAnsi="Times New Roman"/>
          <w:b/>
        </w:rPr>
        <w:t>为此</w:t>
      </w:r>
      <w:r w:rsidRPr="00FD538D">
        <w:rPr>
          <w:rFonts w:ascii="Times New Roman" w:eastAsia="仿宋_GB2312" w:hAnsi="Times New Roman"/>
        </w:rPr>
        <w:t>，经双方友好协商，本着平等、互利、诚信的原则达成如下协议：</w:t>
      </w:r>
    </w:p>
    <w:p w14:paraId="59F2D847" w14:textId="77777777" w:rsidR="00A05A2D" w:rsidRPr="00FD538D" w:rsidRDefault="00A05A2D" w:rsidP="00A05A2D">
      <w:pPr>
        <w:pStyle w:val="04Recitals"/>
        <w:numPr>
          <w:ilvl w:val="0"/>
          <w:numId w:val="0"/>
        </w:numPr>
        <w:spacing w:line="440" w:lineRule="exact"/>
        <w:ind w:firstLine="555"/>
        <w:rPr>
          <w:rFonts w:ascii="Times New Roman" w:eastAsia="仿宋_GB2312" w:hAnsi="Times New Roman"/>
          <w:szCs w:val="24"/>
          <w:lang w:val="en-US" w:eastAsia="zh-CN"/>
        </w:rPr>
      </w:pPr>
    </w:p>
    <w:p w14:paraId="546010FB" w14:textId="77777777" w:rsidR="00A05A2D" w:rsidRPr="00FD538D" w:rsidRDefault="00A05A2D" w:rsidP="00A05A2D">
      <w:pPr>
        <w:pStyle w:val="Level1"/>
        <w:spacing w:line="440" w:lineRule="exact"/>
        <w:rPr>
          <w:rFonts w:ascii="Times New Roman" w:eastAsia="仿宋_GB2312" w:hAnsi="Times New Roman"/>
        </w:rPr>
      </w:pPr>
      <w:bookmarkStart w:id="10" w:name="_Toc99856854"/>
      <w:bookmarkStart w:id="11" w:name="_Toc101271396"/>
      <w:bookmarkStart w:id="12" w:name="_Toc106263437"/>
      <w:bookmarkStart w:id="13" w:name="_Toc106688554"/>
      <w:bookmarkStart w:id="14" w:name="_Toc230591177"/>
      <w:bookmarkStart w:id="15" w:name="_Toc190266147"/>
      <w:proofErr w:type="spellStart"/>
      <w:r w:rsidRPr="00FD538D">
        <w:rPr>
          <w:rFonts w:ascii="Times New Roman" w:eastAsia="仿宋_GB2312" w:hAnsi="Times New Roman"/>
        </w:rPr>
        <w:t>定义</w:t>
      </w:r>
      <w:bookmarkEnd w:id="10"/>
      <w:bookmarkEnd w:id="11"/>
      <w:bookmarkEnd w:id="12"/>
      <w:bookmarkEnd w:id="13"/>
      <w:bookmarkEnd w:id="14"/>
      <w:bookmarkEnd w:id="15"/>
      <w:proofErr w:type="spellEnd"/>
    </w:p>
    <w:p w14:paraId="04784A53" w14:textId="77777777" w:rsidR="00A05A2D" w:rsidRPr="00FD538D" w:rsidRDefault="00A05A2D" w:rsidP="00A05A2D">
      <w:pPr>
        <w:pStyle w:val="Level2"/>
        <w:spacing w:line="440" w:lineRule="exact"/>
        <w:rPr>
          <w:rFonts w:ascii="Times New Roman" w:eastAsia="仿宋_GB2312" w:hAnsi="Times New Roman"/>
          <w:lang w:eastAsia="zh-CN"/>
        </w:rPr>
      </w:pPr>
      <w:bookmarkStart w:id="16" w:name="_Toc75187509"/>
      <w:bookmarkEnd w:id="16"/>
      <w:r w:rsidRPr="00FD538D">
        <w:rPr>
          <w:rFonts w:ascii="Times New Roman" w:eastAsia="仿宋_GB2312" w:hAnsi="Times New Roman"/>
          <w:lang w:eastAsia="zh-CN"/>
        </w:rPr>
        <w:t>在本协议中，除非文中另有约定，下列词语具有如下含义：</w:t>
      </w:r>
    </w:p>
    <w:p w14:paraId="15C7FD2A" w14:textId="77777777" w:rsidR="00A05A2D" w:rsidRPr="00FD538D" w:rsidRDefault="00A05A2D" w:rsidP="00A05A2D">
      <w:pPr>
        <w:spacing w:line="440" w:lineRule="exact"/>
        <w:rPr>
          <w:rFonts w:eastAsia="仿宋_GB2312"/>
          <w:sz w:val="24"/>
          <w:szCs w:val="24"/>
        </w:rPr>
      </w:pPr>
    </w:p>
    <w:tbl>
      <w:tblPr>
        <w:tblW w:w="0" w:type="auto"/>
        <w:tblInd w:w="108" w:type="dxa"/>
        <w:tblLayout w:type="fixed"/>
        <w:tblLook w:val="0000" w:firstRow="0" w:lastRow="0" w:firstColumn="0" w:lastColumn="0" w:noHBand="0" w:noVBand="0"/>
      </w:tblPr>
      <w:tblGrid>
        <w:gridCol w:w="3060"/>
        <w:gridCol w:w="540"/>
        <w:gridCol w:w="4680"/>
      </w:tblGrid>
      <w:tr w:rsidR="00A05A2D" w:rsidRPr="00FD538D" w14:paraId="12859D72" w14:textId="77777777" w:rsidTr="0096184A">
        <w:trPr>
          <w:trHeight w:val="616"/>
        </w:trPr>
        <w:tc>
          <w:tcPr>
            <w:tcW w:w="3060" w:type="dxa"/>
          </w:tcPr>
          <w:p w14:paraId="3447F1C6"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发行人</w:t>
            </w:r>
            <w:r w:rsidRPr="00FD538D">
              <w:rPr>
                <w:rFonts w:eastAsia="仿宋_GB2312"/>
                <w:b/>
                <w:sz w:val="24"/>
                <w:szCs w:val="24"/>
              </w:rPr>
              <w:t>”</w:t>
            </w:r>
          </w:p>
        </w:tc>
        <w:tc>
          <w:tcPr>
            <w:tcW w:w="540" w:type="dxa"/>
          </w:tcPr>
          <w:p w14:paraId="471317A4"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427EB8D5" w14:textId="77777777" w:rsidR="00A05A2D" w:rsidRPr="00FD538D" w:rsidRDefault="00A05A2D" w:rsidP="0096184A">
            <w:pPr>
              <w:pStyle w:val="af8"/>
              <w:spacing w:line="440" w:lineRule="exact"/>
              <w:rPr>
                <w:rFonts w:eastAsia="仿宋_GB2312"/>
              </w:rPr>
            </w:pPr>
            <w:r w:rsidRPr="00FD538D">
              <w:rPr>
                <w:rFonts w:eastAsia="仿宋_GB2312" w:hint="eastAsia"/>
              </w:rPr>
              <w:t>【】</w:t>
            </w:r>
            <w:r w:rsidRPr="00FD538D">
              <w:rPr>
                <w:rFonts w:eastAsia="仿宋_GB2312"/>
              </w:rPr>
              <w:t>。</w:t>
            </w:r>
          </w:p>
        </w:tc>
      </w:tr>
      <w:tr w:rsidR="00A05A2D" w:rsidRPr="00FD538D" w14:paraId="188DB787" w14:textId="77777777" w:rsidTr="0096184A">
        <w:tc>
          <w:tcPr>
            <w:tcW w:w="3060" w:type="dxa"/>
          </w:tcPr>
          <w:p w14:paraId="2AF5DEA1"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本次债券</w:t>
            </w:r>
            <w:r w:rsidRPr="00FD538D">
              <w:rPr>
                <w:rFonts w:eastAsia="仿宋_GB2312"/>
                <w:b/>
                <w:sz w:val="24"/>
                <w:szCs w:val="24"/>
              </w:rPr>
              <w:t>”</w:t>
            </w:r>
          </w:p>
        </w:tc>
        <w:tc>
          <w:tcPr>
            <w:tcW w:w="540" w:type="dxa"/>
          </w:tcPr>
          <w:p w14:paraId="356A9384"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54A9FE4D"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本协议项下发行人</w:t>
            </w:r>
            <w:r w:rsidRPr="00FD538D">
              <w:rPr>
                <w:rFonts w:eastAsia="仿宋_GB2312"/>
                <w:sz w:val="24"/>
              </w:rPr>
              <w:t>召开的股东大会</w:t>
            </w:r>
            <w:r w:rsidRPr="00FD538D">
              <w:rPr>
                <w:rFonts w:eastAsia="仿宋_GB2312"/>
                <w:sz w:val="24"/>
                <w:szCs w:val="24"/>
              </w:rPr>
              <w:t>决议通过的总额</w:t>
            </w:r>
            <w:r w:rsidRPr="00FD538D">
              <w:rPr>
                <w:rFonts w:eastAsia="仿宋_GB2312" w:hint="eastAsia"/>
                <w:sz w:val="24"/>
                <w:szCs w:val="24"/>
              </w:rPr>
              <w:t>【】</w:t>
            </w:r>
            <w:r w:rsidRPr="00FD538D">
              <w:rPr>
                <w:rFonts w:eastAsia="仿宋_GB2312"/>
                <w:sz w:val="24"/>
                <w:szCs w:val="24"/>
              </w:rPr>
              <w:t>亿元人民币的</w:t>
            </w:r>
            <w:r w:rsidRPr="00FD538D">
              <w:rPr>
                <w:rFonts w:eastAsia="仿宋_GB2312" w:hint="eastAsia"/>
                <w:sz w:val="24"/>
                <w:szCs w:val="24"/>
              </w:rPr>
              <w:t>【】</w:t>
            </w:r>
            <w:r w:rsidRPr="00FD538D">
              <w:rPr>
                <w:rFonts w:eastAsia="仿宋_GB2312"/>
                <w:sz w:val="24"/>
                <w:szCs w:val="24"/>
              </w:rPr>
              <w:t>金融债券。</w:t>
            </w:r>
          </w:p>
        </w:tc>
      </w:tr>
      <w:tr w:rsidR="00A05A2D" w:rsidRPr="00FD538D" w14:paraId="0A48960A" w14:textId="77777777" w:rsidTr="0096184A">
        <w:tc>
          <w:tcPr>
            <w:tcW w:w="3060" w:type="dxa"/>
          </w:tcPr>
          <w:p w14:paraId="0FC66A92"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lastRenderedPageBreak/>
              <w:t>“</w:t>
            </w:r>
            <w:r w:rsidRPr="00FD538D">
              <w:rPr>
                <w:rFonts w:eastAsia="仿宋_GB2312"/>
                <w:b/>
                <w:sz w:val="24"/>
                <w:szCs w:val="24"/>
              </w:rPr>
              <w:t>本期债券</w:t>
            </w:r>
            <w:r w:rsidRPr="00FD538D">
              <w:rPr>
                <w:rFonts w:eastAsia="仿宋_GB2312"/>
                <w:b/>
                <w:sz w:val="24"/>
                <w:szCs w:val="24"/>
              </w:rPr>
              <w:t>”</w:t>
            </w:r>
          </w:p>
        </w:tc>
        <w:tc>
          <w:tcPr>
            <w:tcW w:w="540" w:type="dxa"/>
          </w:tcPr>
          <w:p w14:paraId="49F3232D"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0F9961C6"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按照募集说明书约定的采用分期发行（如有）的本次债券中的任一期；若本次债券不涉及分期发行，</w:t>
            </w:r>
            <w:r w:rsidRPr="00FD538D">
              <w:rPr>
                <w:rFonts w:eastAsia="仿宋_GB2312"/>
                <w:sz w:val="24"/>
                <w:szCs w:val="24"/>
              </w:rPr>
              <w:t>“</w:t>
            </w:r>
            <w:r w:rsidRPr="00FD538D">
              <w:rPr>
                <w:rFonts w:eastAsia="仿宋_GB2312"/>
                <w:sz w:val="24"/>
                <w:szCs w:val="24"/>
              </w:rPr>
              <w:t>本期债券</w:t>
            </w:r>
            <w:r w:rsidRPr="00FD538D">
              <w:rPr>
                <w:rFonts w:eastAsia="仿宋_GB2312"/>
                <w:sz w:val="24"/>
                <w:szCs w:val="24"/>
              </w:rPr>
              <w:t>”</w:t>
            </w:r>
            <w:r w:rsidRPr="00FD538D">
              <w:rPr>
                <w:rFonts w:eastAsia="仿宋_GB2312"/>
                <w:sz w:val="24"/>
                <w:szCs w:val="24"/>
              </w:rPr>
              <w:t>指本次债券。</w:t>
            </w:r>
          </w:p>
        </w:tc>
      </w:tr>
      <w:tr w:rsidR="00A05A2D" w:rsidRPr="00FD538D" w14:paraId="0A22553E" w14:textId="77777777" w:rsidTr="0096184A">
        <w:tc>
          <w:tcPr>
            <w:tcW w:w="3060" w:type="dxa"/>
          </w:tcPr>
          <w:p w14:paraId="1DB0BE73"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本期发行及交易流通</w:t>
            </w:r>
            <w:r w:rsidRPr="00FD538D">
              <w:rPr>
                <w:rFonts w:eastAsia="仿宋_GB2312"/>
                <w:b/>
                <w:sz w:val="24"/>
                <w:szCs w:val="24"/>
              </w:rPr>
              <w:t>”</w:t>
            </w:r>
          </w:p>
        </w:tc>
        <w:tc>
          <w:tcPr>
            <w:tcW w:w="540" w:type="dxa"/>
          </w:tcPr>
          <w:p w14:paraId="2086F9D3"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752AE865"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本期债券的发行及在经批准的证券交易场所交易流通。</w:t>
            </w:r>
          </w:p>
        </w:tc>
      </w:tr>
      <w:tr w:rsidR="00A05A2D" w:rsidRPr="00FD538D" w14:paraId="11953580" w14:textId="77777777" w:rsidTr="0096184A">
        <w:tc>
          <w:tcPr>
            <w:tcW w:w="3060" w:type="dxa"/>
          </w:tcPr>
          <w:p w14:paraId="622CEA63"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本协议</w:t>
            </w:r>
            <w:r w:rsidRPr="00FD538D">
              <w:rPr>
                <w:rFonts w:eastAsia="仿宋_GB2312"/>
                <w:b/>
                <w:sz w:val="24"/>
                <w:szCs w:val="24"/>
              </w:rPr>
              <w:t>”</w:t>
            </w:r>
            <w:r w:rsidRPr="00FD538D">
              <w:rPr>
                <w:rFonts w:eastAsia="仿宋_GB2312"/>
                <w:b/>
                <w:sz w:val="24"/>
                <w:szCs w:val="24"/>
              </w:rPr>
              <w:t>或</w:t>
            </w:r>
            <w:r w:rsidRPr="00FD538D">
              <w:rPr>
                <w:rFonts w:eastAsia="仿宋_GB2312"/>
                <w:b/>
                <w:sz w:val="24"/>
                <w:szCs w:val="24"/>
              </w:rPr>
              <w:t>“</w:t>
            </w:r>
            <w:r w:rsidRPr="00FD538D">
              <w:rPr>
                <w:rFonts w:eastAsia="仿宋_GB2312"/>
                <w:b/>
                <w:sz w:val="24"/>
                <w:szCs w:val="24"/>
              </w:rPr>
              <w:t>承销协议</w:t>
            </w:r>
            <w:r w:rsidRPr="00FD538D">
              <w:rPr>
                <w:rFonts w:eastAsia="仿宋_GB2312"/>
                <w:b/>
                <w:sz w:val="24"/>
                <w:szCs w:val="24"/>
              </w:rPr>
              <w:t>”</w:t>
            </w:r>
          </w:p>
        </w:tc>
        <w:tc>
          <w:tcPr>
            <w:tcW w:w="540" w:type="dxa"/>
          </w:tcPr>
          <w:p w14:paraId="7028C103"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66818341"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发行人与主承销商为本期发行及交易流通签订的承销协议。</w:t>
            </w:r>
          </w:p>
        </w:tc>
      </w:tr>
      <w:tr w:rsidR="00A05A2D" w:rsidRPr="00FD538D" w14:paraId="585EFC16" w14:textId="77777777" w:rsidTr="0096184A">
        <w:tc>
          <w:tcPr>
            <w:tcW w:w="3060" w:type="dxa"/>
          </w:tcPr>
          <w:p w14:paraId="24321DA8"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主承销商</w:t>
            </w:r>
            <w:r w:rsidRPr="00FD538D">
              <w:rPr>
                <w:rFonts w:eastAsia="仿宋_GB2312"/>
                <w:b/>
                <w:sz w:val="24"/>
                <w:szCs w:val="24"/>
              </w:rPr>
              <w:t>”</w:t>
            </w:r>
          </w:p>
        </w:tc>
        <w:tc>
          <w:tcPr>
            <w:tcW w:w="540" w:type="dxa"/>
          </w:tcPr>
          <w:p w14:paraId="31A88BAD"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2A0336ED"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牵头主承销商、</w:t>
            </w:r>
            <w:proofErr w:type="gramStart"/>
            <w:r w:rsidRPr="00FD538D">
              <w:rPr>
                <w:rFonts w:eastAsia="仿宋_GB2312"/>
                <w:sz w:val="24"/>
                <w:szCs w:val="24"/>
              </w:rPr>
              <w:t>联席主</w:t>
            </w:r>
            <w:proofErr w:type="gramEnd"/>
            <w:r w:rsidRPr="00FD538D">
              <w:rPr>
                <w:rFonts w:eastAsia="仿宋_GB2312"/>
                <w:sz w:val="24"/>
                <w:szCs w:val="24"/>
              </w:rPr>
              <w:t>承销商。</w:t>
            </w:r>
          </w:p>
        </w:tc>
      </w:tr>
      <w:tr w:rsidR="00A05A2D" w:rsidRPr="00FD538D" w14:paraId="007F3C61" w14:textId="77777777" w:rsidTr="0096184A">
        <w:tc>
          <w:tcPr>
            <w:tcW w:w="3060" w:type="dxa"/>
          </w:tcPr>
          <w:p w14:paraId="4EF9B79A"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牵头主承销商、簿记管理人</w:t>
            </w:r>
            <w:r w:rsidRPr="00FD538D">
              <w:rPr>
                <w:rFonts w:eastAsia="仿宋_GB2312"/>
                <w:b/>
                <w:sz w:val="24"/>
                <w:szCs w:val="24"/>
              </w:rPr>
              <w:t>”</w:t>
            </w:r>
          </w:p>
        </w:tc>
        <w:tc>
          <w:tcPr>
            <w:tcW w:w="540" w:type="dxa"/>
          </w:tcPr>
          <w:p w14:paraId="5D056017"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324447B2" w14:textId="77777777" w:rsidR="00A05A2D" w:rsidRPr="00FD538D" w:rsidRDefault="00A05A2D" w:rsidP="0096184A">
            <w:pPr>
              <w:spacing w:line="440" w:lineRule="exact"/>
              <w:rPr>
                <w:rFonts w:eastAsia="仿宋_GB2312"/>
                <w:sz w:val="24"/>
                <w:szCs w:val="24"/>
              </w:rPr>
            </w:pPr>
            <w:r w:rsidRPr="00FD538D">
              <w:rPr>
                <w:rFonts w:eastAsia="仿宋_GB2312" w:hint="eastAsia"/>
                <w:sz w:val="24"/>
                <w:szCs w:val="24"/>
              </w:rPr>
              <w:t>【】</w:t>
            </w:r>
            <w:r w:rsidRPr="00FD538D">
              <w:rPr>
                <w:rFonts w:eastAsia="仿宋_GB2312"/>
                <w:sz w:val="24"/>
                <w:szCs w:val="24"/>
              </w:rPr>
              <w:t>。</w:t>
            </w:r>
          </w:p>
        </w:tc>
      </w:tr>
      <w:tr w:rsidR="00A05A2D" w:rsidRPr="00FD538D" w14:paraId="7F3CBE1A" w14:textId="77777777" w:rsidTr="0096184A">
        <w:tc>
          <w:tcPr>
            <w:tcW w:w="3060" w:type="dxa"/>
          </w:tcPr>
          <w:p w14:paraId="2C3BF802"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联席主承销商</w:t>
            </w:r>
            <w:r w:rsidRPr="00FD538D">
              <w:rPr>
                <w:rFonts w:eastAsia="仿宋_GB2312"/>
                <w:b/>
                <w:sz w:val="24"/>
                <w:szCs w:val="24"/>
              </w:rPr>
              <w:t>”</w:t>
            </w:r>
          </w:p>
        </w:tc>
        <w:tc>
          <w:tcPr>
            <w:tcW w:w="540" w:type="dxa"/>
          </w:tcPr>
          <w:p w14:paraId="13A622FF"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67994D70" w14:textId="77777777" w:rsidR="00A05A2D" w:rsidRPr="00FD538D" w:rsidRDefault="00A05A2D" w:rsidP="0096184A">
            <w:pPr>
              <w:spacing w:line="440" w:lineRule="exact"/>
              <w:rPr>
                <w:rFonts w:eastAsia="仿宋_GB2312"/>
                <w:sz w:val="24"/>
                <w:szCs w:val="24"/>
              </w:rPr>
            </w:pPr>
            <w:r w:rsidRPr="00FD538D">
              <w:rPr>
                <w:rFonts w:eastAsia="仿宋_GB2312" w:hint="eastAsia"/>
                <w:sz w:val="24"/>
                <w:szCs w:val="24"/>
              </w:rPr>
              <w:t>【】</w:t>
            </w:r>
            <w:r w:rsidRPr="00FD538D">
              <w:rPr>
                <w:rFonts w:eastAsia="仿宋_GB2312"/>
                <w:sz w:val="24"/>
                <w:szCs w:val="24"/>
              </w:rPr>
              <w:t>。</w:t>
            </w:r>
          </w:p>
        </w:tc>
      </w:tr>
      <w:tr w:rsidR="00A05A2D" w:rsidRPr="00FD538D" w14:paraId="50E9D5BC" w14:textId="77777777" w:rsidTr="0096184A">
        <w:tc>
          <w:tcPr>
            <w:tcW w:w="3060" w:type="dxa"/>
          </w:tcPr>
          <w:p w14:paraId="5855F011"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承销商</w:t>
            </w:r>
            <w:r w:rsidRPr="00FD538D">
              <w:rPr>
                <w:rFonts w:eastAsia="仿宋_GB2312"/>
                <w:b/>
                <w:sz w:val="24"/>
                <w:szCs w:val="24"/>
              </w:rPr>
              <w:t>”</w:t>
            </w:r>
            <w:r w:rsidRPr="00FD538D">
              <w:rPr>
                <w:rFonts w:eastAsia="仿宋_GB2312"/>
                <w:b/>
                <w:sz w:val="24"/>
                <w:szCs w:val="24"/>
              </w:rPr>
              <w:t>或</w:t>
            </w:r>
            <w:r w:rsidRPr="00FD538D">
              <w:rPr>
                <w:rFonts w:eastAsia="仿宋_GB2312"/>
                <w:b/>
                <w:sz w:val="24"/>
                <w:szCs w:val="24"/>
              </w:rPr>
              <w:t>“</w:t>
            </w:r>
            <w:r w:rsidRPr="00FD538D">
              <w:rPr>
                <w:rFonts w:eastAsia="仿宋_GB2312"/>
                <w:b/>
                <w:sz w:val="24"/>
                <w:szCs w:val="24"/>
              </w:rPr>
              <w:t>承销团成员</w:t>
            </w:r>
            <w:r w:rsidRPr="00FD538D">
              <w:rPr>
                <w:rFonts w:eastAsia="仿宋_GB2312"/>
                <w:b/>
                <w:sz w:val="24"/>
                <w:szCs w:val="24"/>
              </w:rPr>
              <w:t>”</w:t>
            </w:r>
          </w:p>
        </w:tc>
        <w:tc>
          <w:tcPr>
            <w:tcW w:w="540" w:type="dxa"/>
          </w:tcPr>
          <w:p w14:paraId="73E7A97E"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195E4781"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负责承销本期债券的一家、或多家、或所有机构</w:t>
            </w:r>
            <w:r w:rsidRPr="00FD538D">
              <w:rPr>
                <w:rFonts w:eastAsia="仿宋_GB2312" w:hint="eastAsia"/>
                <w:sz w:val="24"/>
                <w:szCs w:val="24"/>
              </w:rPr>
              <w:t>（</w:t>
            </w:r>
            <w:r w:rsidRPr="00FD538D">
              <w:rPr>
                <w:rFonts w:eastAsia="仿宋_GB2312"/>
                <w:sz w:val="24"/>
                <w:szCs w:val="24"/>
              </w:rPr>
              <w:t>根据上下文确定</w:t>
            </w:r>
            <w:r w:rsidRPr="00FD538D">
              <w:rPr>
                <w:rFonts w:eastAsia="仿宋_GB2312" w:hint="eastAsia"/>
                <w:sz w:val="24"/>
                <w:szCs w:val="24"/>
              </w:rPr>
              <w:t>）</w:t>
            </w:r>
            <w:r w:rsidRPr="00FD538D">
              <w:rPr>
                <w:rFonts w:eastAsia="仿宋_GB2312"/>
                <w:sz w:val="24"/>
                <w:szCs w:val="24"/>
              </w:rPr>
              <w:t>。</w:t>
            </w:r>
          </w:p>
        </w:tc>
      </w:tr>
      <w:tr w:rsidR="00A05A2D" w:rsidRPr="00FD538D" w14:paraId="55BCC588" w14:textId="77777777" w:rsidTr="0096184A">
        <w:tc>
          <w:tcPr>
            <w:tcW w:w="3060" w:type="dxa"/>
          </w:tcPr>
          <w:p w14:paraId="35B97E24" w14:textId="77777777" w:rsidR="00A05A2D" w:rsidRPr="00FD538D" w:rsidRDefault="00A05A2D" w:rsidP="0096184A">
            <w:pPr>
              <w:spacing w:line="440" w:lineRule="exact"/>
              <w:rPr>
                <w:rFonts w:eastAsia="仿宋_GB2312"/>
                <w:b/>
                <w:sz w:val="24"/>
                <w:szCs w:val="24"/>
              </w:rPr>
            </w:pPr>
            <w:r w:rsidRPr="00FD538D">
              <w:rPr>
                <w:rFonts w:eastAsia="仿宋_GB2312"/>
                <w:b/>
                <w:bCs/>
                <w:sz w:val="24"/>
                <w:szCs w:val="24"/>
              </w:rPr>
              <w:t>“</w:t>
            </w:r>
            <w:r w:rsidRPr="00FD538D">
              <w:rPr>
                <w:rFonts w:eastAsia="仿宋_GB2312"/>
                <w:b/>
                <w:bCs/>
                <w:sz w:val="24"/>
                <w:szCs w:val="24"/>
              </w:rPr>
              <w:t>承销商联合体</w:t>
            </w:r>
            <w:r w:rsidRPr="00FD538D">
              <w:rPr>
                <w:rFonts w:eastAsia="仿宋_GB2312"/>
                <w:b/>
                <w:bCs/>
                <w:sz w:val="24"/>
                <w:szCs w:val="24"/>
              </w:rPr>
              <w:t>”</w:t>
            </w:r>
          </w:p>
        </w:tc>
        <w:tc>
          <w:tcPr>
            <w:tcW w:w="540" w:type="dxa"/>
          </w:tcPr>
          <w:p w14:paraId="2828F3AF" w14:textId="77777777" w:rsidR="00A05A2D" w:rsidRPr="00FD538D" w:rsidRDefault="00A05A2D" w:rsidP="0096184A">
            <w:pPr>
              <w:spacing w:line="440" w:lineRule="exact"/>
              <w:rPr>
                <w:rFonts w:eastAsia="仿宋_GB2312"/>
                <w:sz w:val="24"/>
                <w:szCs w:val="24"/>
              </w:rPr>
            </w:pPr>
            <w:r w:rsidRPr="00FD538D">
              <w:rPr>
                <w:rFonts w:eastAsia="仿宋_GB2312"/>
                <w:bCs/>
                <w:spacing w:val="10"/>
                <w:sz w:val="24"/>
                <w:szCs w:val="24"/>
              </w:rPr>
              <w:t>指</w:t>
            </w:r>
          </w:p>
        </w:tc>
        <w:tc>
          <w:tcPr>
            <w:tcW w:w="4680" w:type="dxa"/>
          </w:tcPr>
          <w:p w14:paraId="46195ACA" w14:textId="77777777" w:rsidR="00A05A2D" w:rsidRPr="00FD538D" w:rsidRDefault="00A05A2D" w:rsidP="0096184A">
            <w:pPr>
              <w:spacing w:line="440" w:lineRule="exact"/>
              <w:rPr>
                <w:rFonts w:eastAsia="仿宋_GB2312"/>
                <w:sz w:val="24"/>
                <w:szCs w:val="24"/>
              </w:rPr>
            </w:pPr>
            <w:r w:rsidRPr="00FD538D">
              <w:rPr>
                <w:rFonts w:eastAsia="仿宋_GB2312"/>
                <w:bCs/>
                <w:spacing w:val="10"/>
                <w:sz w:val="24"/>
                <w:szCs w:val="24"/>
              </w:rPr>
              <w:t>承销商、其实际控制人、承销商及其实际控制人各自的子公司、分支机构、关联机构或联营机构。</w:t>
            </w:r>
          </w:p>
        </w:tc>
      </w:tr>
      <w:tr w:rsidR="00A05A2D" w:rsidRPr="00FD538D" w14:paraId="2945CFAC" w14:textId="77777777" w:rsidTr="0096184A">
        <w:tc>
          <w:tcPr>
            <w:tcW w:w="3060" w:type="dxa"/>
          </w:tcPr>
          <w:p w14:paraId="45F2DD8E"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簿记建档</w:t>
            </w:r>
            <w:r w:rsidRPr="00FD538D">
              <w:rPr>
                <w:rFonts w:eastAsia="仿宋_GB2312"/>
                <w:b/>
                <w:sz w:val="24"/>
                <w:szCs w:val="24"/>
              </w:rPr>
              <w:t>”</w:t>
            </w:r>
          </w:p>
        </w:tc>
        <w:tc>
          <w:tcPr>
            <w:tcW w:w="540" w:type="dxa"/>
          </w:tcPr>
          <w:p w14:paraId="112A60B0"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21CBFA16" w14:textId="77777777" w:rsidR="00A05A2D" w:rsidRPr="00FD538D" w:rsidRDefault="00A05A2D" w:rsidP="0096184A">
            <w:pPr>
              <w:pStyle w:val="af8"/>
              <w:spacing w:line="440" w:lineRule="exact"/>
              <w:rPr>
                <w:rFonts w:eastAsia="仿宋_GB2312"/>
              </w:rPr>
            </w:pPr>
            <w:r w:rsidRPr="00FD538D">
              <w:rPr>
                <w:rFonts w:eastAsia="仿宋_GB2312"/>
              </w:rPr>
              <w:t>由发行人和主承销商协商确定本期债券项下各期债券的利率区间，簿记管理人负责记录申购订单，最终由发行人和主承销商根据申购情况确定本期债券项下各期债券的最终发行规模及发行利率的过程。</w:t>
            </w:r>
          </w:p>
        </w:tc>
      </w:tr>
      <w:tr w:rsidR="00A05A2D" w:rsidRPr="00FD538D" w14:paraId="758A48AE" w14:textId="77777777" w:rsidTr="0096184A">
        <w:tc>
          <w:tcPr>
            <w:tcW w:w="3060" w:type="dxa"/>
          </w:tcPr>
          <w:p w14:paraId="763CBD5E"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承销团其他成员</w:t>
            </w:r>
            <w:r w:rsidRPr="00FD538D">
              <w:rPr>
                <w:rFonts w:eastAsia="仿宋_GB2312"/>
                <w:b/>
                <w:sz w:val="24"/>
                <w:szCs w:val="24"/>
              </w:rPr>
              <w:t>”</w:t>
            </w:r>
          </w:p>
        </w:tc>
        <w:tc>
          <w:tcPr>
            <w:tcW w:w="540" w:type="dxa"/>
          </w:tcPr>
          <w:p w14:paraId="1339AEB8"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26F08E27" w14:textId="77777777" w:rsidR="00A05A2D" w:rsidRPr="00FD538D" w:rsidRDefault="00A05A2D" w:rsidP="0096184A">
            <w:pPr>
              <w:pStyle w:val="af8"/>
              <w:spacing w:line="440" w:lineRule="exact"/>
              <w:rPr>
                <w:rFonts w:eastAsia="仿宋_GB2312"/>
              </w:rPr>
            </w:pPr>
            <w:r w:rsidRPr="00FD538D">
              <w:rPr>
                <w:rFonts w:eastAsia="仿宋_GB2312"/>
              </w:rPr>
              <w:t>承销团中除主承销商以外的其他承销商。</w:t>
            </w:r>
          </w:p>
        </w:tc>
      </w:tr>
      <w:tr w:rsidR="00A05A2D" w:rsidRPr="00FD538D" w14:paraId="145FE28C" w14:textId="77777777" w:rsidTr="0096184A">
        <w:tc>
          <w:tcPr>
            <w:tcW w:w="3060" w:type="dxa"/>
          </w:tcPr>
          <w:p w14:paraId="5513253C"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承销团</w:t>
            </w:r>
            <w:r w:rsidRPr="00FD538D">
              <w:rPr>
                <w:rFonts w:eastAsia="仿宋_GB2312"/>
                <w:b/>
                <w:sz w:val="24"/>
                <w:szCs w:val="24"/>
              </w:rPr>
              <w:t>”</w:t>
            </w:r>
          </w:p>
        </w:tc>
        <w:tc>
          <w:tcPr>
            <w:tcW w:w="540" w:type="dxa"/>
          </w:tcPr>
          <w:p w14:paraId="5A884989"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3979E556" w14:textId="77777777" w:rsidR="00A05A2D" w:rsidRPr="00FD538D" w:rsidRDefault="00A05A2D" w:rsidP="0096184A">
            <w:pPr>
              <w:pStyle w:val="af8"/>
              <w:spacing w:line="440" w:lineRule="exact"/>
              <w:rPr>
                <w:rFonts w:eastAsia="仿宋_GB2312"/>
              </w:rPr>
            </w:pPr>
            <w:r w:rsidRPr="00FD538D">
              <w:rPr>
                <w:rFonts w:eastAsia="仿宋_GB2312"/>
              </w:rPr>
              <w:t>主承销商为本期发行及交易流通组织的、由主承销商和承销</w:t>
            </w:r>
            <w:proofErr w:type="gramStart"/>
            <w:r w:rsidRPr="00FD538D">
              <w:rPr>
                <w:rFonts w:eastAsia="仿宋_GB2312"/>
              </w:rPr>
              <w:t>团其他</w:t>
            </w:r>
            <w:proofErr w:type="gramEnd"/>
            <w:r w:rsidRPr="00FD538D">
              <w:rPr>
                <w:rFonts w:eastAsia="仿宋_GB2312"/>
              </w:rPr>
              <w:t>成员组成的承销团。</w:t>
            </w:r>
          </w:p>
        </w:tc>
      </w:tr>
      <w:tr w:rsidR="00A05A2D" w:rsidRPr="00FD538D" w14:paraId="23CE9205" w14:textId="77777777" w:rsidTr="0096184A">
        <w:trPr>
          <w:trHeight w:val="2390"/>
        </w:trPr>
        <w:tc>
          <w:tcPr>
            <w:tcW w:w="3060" w:type="dxa"/>
          </w:tcPr>
          <w:p w14:paraId="3D82C138"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承销团协议</w:t>
            </w:r>
            <w:r w:rsidRPr="00FD538D">
              <w:rPr>
                <w:rFonts w:eastAsia="仿宋_GB2312"/>
                <w:b/>
                <w:sz w:val="24"/>
                <w:szCs w:val="24"/>
              </w:rPr>
              <w:t>”</w:t>
            </w:r>
          </w:p>
        </w:tc>
        <w:tc>
          <w:tcPr>
            <w:tcW w:w="540" w:type="dxa"/>
          </w:tcPr>
          <w:p w14:paraId="5C3B4933"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69740AC8"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由主承销商与每一承销</w:t>
            </w:r>
            <w:proofErr w:type="gramStart"/>
            <w:r w:rsidRPr="00FD538D">
              <w:rPr>
                <w:rFonts w:eastAsia="仿宋_GB2312"/>
                <w:sz w:val="24"/>
                <w:szCs w:val="24"/>
              </w:rPr>
              <w:t>团其他</w:t>
            </w:r>
            <w:proofErr w:type="gramEnd"/>
            <w:r w:rsidRPr="00FD538D">
              <w:rPr>
                <w:rFonts w:eastAsia="仿宋_GB2312"/>
                <w:sz w:val="24"/>
                <w:szCs w:val="24"/>
              </w:rPr>
              <w:t>成员签订的各承销商之间有关本期发行及交易流通的若干权利和义务的协议，包括但不限于承销商为承销本期债券签订的本期债券承销团协议，以及主承销商与每一承销</w:t>
            </w:r>
            <w:proofErr w:type="gramStart"/>
            <w:r w:rsidRPr="00FD538D">
              <w:rPr>
                <w:rFonts w:eastAsia="仿宋_GB2312"/>
                <w:sz w:val="24"/>
                <w:szCs w:val="24"/>
              </w:rPr>
              <w:t>团其他</w:t>
            </w:r>
            <w:proofErr w:type="gramEnd"/>
            <w:r w:rsidRPr="00FD538D">
              <w:rPr>
                <w:rFonts w:eastAsia="仿宋_GB2312"/>
                <w:sz w:val="24"/>
                <w:szCs w:val="24"/>
              </w:rPr>
              <w:t>成员签订的全部补充协议。</w:t>
            </w:r>
          </w:p>
        </w:tc>
      </w:tr>
      <w:tr w:rsidR="00A05A2D" w:rsidRPr="00FD538D" w14:paraId="57ABFAEA" w14:textId="77777777" w:rsidTr="0096184A">
        <w:tc>
          <w:tcPr>
            <w:tcW w:w="3060" w:type="dxa"/>
          </w:tcPr>
          <w:p w14:paraId="46C48ADB"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承销费用</w:t>
            </w:r>
            <w:r w:rsidRPr="00FD538D">
              <w:rPr>
                <w:rFonts w:eastAsia="仿宋_GB2312"/>
                <w:b/>
                <w:sz w:val="24"/>
                <w:szCs w:val="24"/>
              </w:rPr>
              <w:t>”</w:t>
            </w:r>
          </w:p>
        </w:tc>
        <w:tc>
          <w:tcPr>
            <w:tcW w:w="540" w:type="dxa"/>
          </w:tcPr>
          <w:p w14:paraId="7D0FC082"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605929F8"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作为承销团向发行人提供承销本期债券服务的对价，发行人同意向承销</w:t>
            </w:r>
            <w:proofErr w:type="gramStart"/>
            <w:r w:rsidRPr="00FD538D">
              <w:rPr>
                <w:rFonts w:eastAsia="仿宋_GB2312"/>
                <w:sz w:val="24"/>
                <w:szCs w:val="24"/>
              </w:rPr>
              <w:t>团支付</w:t>
            </w:r>
            <w:proofErr w:type="gramEnd"/>
            <w:r w:rsidRPr="00FD538D">
              <w:rPr>
                <w:rFonts w:eastAsia="仿宋_GB2312"/>
                <w:sz w:val="24"/>
                <w:szCs w:val="24"/>
              </w:rPr>
              <w:t>的一笔</w:t>
            </w:r>
            <w:r w:rsidRPr="00FD538D">
              <w:rPr>
                <w:rFonts w:eastAsia="仿宋_GB2312"/>
                <w:sz w:val="24"/>
                <w:szCs w:val="24"/>
              </w:rPr>
              <w:lastRenderedPageBreak/>
              <w:t>列于本协议第</w:t>
            </w:r>
            <w:r w:rsidRPr="00FD538D">
              <w:rPr>
                <w:rFonts w:eastAsia="仿宋_GB2312"/>
                <w:sz w:val="24"/>
                <w:szCs w:val="24"/>
              </w:rPr>
              <w:t>7.1</w:t>
            </w:r>
            <w:r w:rsidRPr="00FD538D">
              <w:rPr>
                <w:rFonts w:eastAsia="仿宋_GB2312"/>
                <w:sz w:val="24"/>
                <w:szCs w:val="24"/>
              </w:rPr>
              <w:t>款的费用。</w:t>
            </w:r>
          </w:p>
        </w:tc>
      </w:tr>
      <w:tr w:rsidR="00A05A2D" w:rsidRPr="00FD538D" w14:paraId="12926B54" w14:textId="77777777" w:rsidTr="0096184A">
        <w:tc>
          <w:tcPr>
            <w:tcW w:w="3060" w:type="dxa"/>
          </w:tcPr>
          <w:p w14:paraId="7BC5CB74"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lastRenderedPageBreak/>
              <w:t>“</w:t>
            </w:r>
            <w:r w:rsidRPr="00FD538D">
              <w:rPr>
                <w:rFonts w:eastAsia="仿宋_GB2312"/>
                <w:b/>
                <w:sz w:val="24"/>
                <w:szCs w:val="24"/>
              </w:rPr>
              <w:t>登记托管费</w:t>
            </w:r>
            <w:r w:rsidRPr="00FD538D">
              <w:rPr>
                <w:rFonts w:eastAsia="仿宋_GB2312"/>
                <w:b/>
                <w:sz w:val="24"/>
                <w:szCs w:val="24"/>
              </w:rPr>
              <w:t>”</w:t>
            </w:r>
          </w:p>
        </w:tc>
        <w:tc>
          <w:tcPr>
            <w:tcW w:w="540" w:type="dxa"/>
          </w:tcPr>
          <w:p w14:paraId="6E1B2948"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230BB102"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就本期债券的托管事宜应支付给</w:t>
            </w:r>
            <w:r w:rsidRPr="00FD538D">
              <w:rPr>
                <w:rFonts w:eastAsia="仿宋_GB2312" w:hint="eastAsia"/>
                <w:sz w:val="24"/>
                <w:szCs w:val="24"/>
              </w:rPr>
              <w:t>【</w:t>
            </w:r>
            <w:r w:rsidRPr="00FD538D">
              <w:rPr>
                <w:rFonts w:eastAsia="仿宋_GB2312"/>
                <w:sz w:val="24"/>
                <w:szCs w:val="24"/>
              </w:rPr>
              <w:t>中央国债登记公司</w:t>
            </w:r>
            <w:r w:rsidRPr="00FD538D">
              <w:rPr>
                <w:rFonts w:eastAsia="仿宋_GB2312" w:hint="eastAsia"/>
                <w:sz w:val="24"/>
                <w:szCs w:val="24"/>
              </w:rPr>
              <w:t>】</w:t>
            </w:r>
            <w:r w:rsidRPr="00FD538D">
              <w:rPr>
                <w:rFonts w:eastAsia="仿宋_GB2312"/>
                <w:sz w:val="24"/>
                <w:szCs w:val="24"/>
              </w:rPr>
              <w:t>等相关债券登记托管机构的手续费。</w:t>
            </w:r>
          </w:p>
        </w:tc>
      </w:tr>
      <w:tr w:rsidR="00A05A2D" w:rsidRPr="00FD538D" w14:paraId="2FE7747D" w14:textId="77777777" w:rsidTr="0096184A">
        <w:tc>
          <w:tcPr>
            <w:tcW w:w="3060" w:type="dxa"/>
          </w:tcPr>
          <w:p w14:paraId="162C2194"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兑付手续费</w:t>
            </w:r>
            <w:r w:rsidRPr="00FD538D">
              <w:rPr>
                <w:rFonts w:eastAsia="仿宋_GB2312"/>
                <w:b/>
                <w:sz w:val="24"/>
                <w:szCs w:val="24"/>
              </w:rPr>
              <w:t>”</w:t>
            </w:r>
          </w:p>
        </w:tc>
        <w:tc>
          <w:tcPr>
            <w:tcW w:w="540" w:type="dxa"/>
          </w:tcPr>
          <w:p w14:paraId="3610D6C0"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3F0B4F21"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就本期债券项下的利息及本金的兑付应支付给代为办理兑付手续机构的手续费。</w:t>
            </w:r>
          </w:p>
        </w:tc>
      </w:tr>
      <w:tr w:rsidR="00A05A2D" w:rsidRPr="00FD538D" w14:paraId="72260CDA" w14:textId="77777777" w:rsidTr="0096184A">
        <w:tc>
          <w:tcPr>
            <w:tcW w:w="3060" w:type="dxa"/>
          </w:tcPr>
          <w:p w14:paraId="5D6CAE88"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发行公告</w:t>
            </w:r>
            <w:r w:rsidRPr="00FD538D">
              <w:rPr>
                <w:rFonts w:eastAsia="仿宋_GB2312"/>
                <w:b/>
                <w:sz w:val="24"/>
                <w:szCs w:val="24"/>
              </w:rPr>
              <w:t>”</w:t>
            </w:r>
          </w:p>
        </w:tc>
        <w:tc>
          <w:tcPr>
            <w:tcW w:w="540" w:type="dxa"/>
          </w:tcPr>
          <w:p w14:paraId="2D70906B"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526119C2"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发行人根据有关法律为发行本期债券而制作的本期债券发行公告。</w:t>
            </w:r>
          </w:p>
        </w:tc>
      </w:tr>
      <w:tr w:rsidR="00A05A2D" w:rsidRPr="00FD538D" w14:paraId="034487CE" w14:textId="77777777" w:rsidTr="0096184A">
        <w:tc>
          <w:tcPr>
            <w:tcW w:w="3060" w:type="dxa"/>
          </w:tcPr>
          <w:p w14:paraId="38C7FE2F"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募集说明书</w:t>
            </w:r>
            <w:r w:rsidRPr="00FD538D">
              <w:rPr>
                <w:rFonts w:eastAsia="仿宋_GB2312"/>
                <w:b/>
                <w:sz w:val="24"/>
                <w:szCs w:val="24"/>
              </w:rPr>
              <w:t>”</w:t>
            </w:r>
          </w:p>
        </w:tc>
        <w:tc>
          <w:tcPr>
            <w:tcW w:w="540" w:type="dxa"/>
          </w:tcPr>
          <w:p w14:paraId="6B6F15A2"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1F9DC969"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发行人根据有关法律为发行本期债券而制作的本期债券募集说明书。</w:t>
            </w:r>
          </w:p>
        </w:tc>
      </w:tr>
      <w:tr w:rsidR="00A05A2D" w:rsidRPr="00FD538D" w14:paraId="45CD5444" w14:textId="77777777" w:rsidTr="0096184A">
        <w:tc>
          <w:tcPr>
            <w:tcW w:w="3060" w:type="dxa"/>
          </w:tcPr>
          <w:p w14:paraId="771AA853"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发行文件</w:t>
            </w:r>
            <w:r w:rsidRPr="00FD538D">
              <w:rPr>
                <w:rFonts w:eastAsia="仿宋_GB2312"/>
                <w:b/>
                <w:sz w:val="24"/>
                <w:szCs w:val="24"/>
              </w:rPr>
              <w:t>”</w:t>
            </w:r>
          </w:p>
        </w:tc>
        <w:tc>
          <w:tcPr>
            <w:tcW w:w="540" w:type="dxa"/>
          </w:tcPr>
          <w:p w14:paraId="54B864BA"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40FD059E" w14:textId="77777777" w:rsidR="00A05A2D" w:rsidRPr="00FD538D" w:rsidRDefault="00A05A2D" w:rsidP="0096184A">
            <w:pPr>
              <w:spacing w:line="440" w:lineRule="exact"/>
              <w:rPr>
                <w:rFonts w:eastAsia="仿宋_GB2312"/>
                <w:color w:val="000000"/>
                <w:sz w:val="24"/>
                <w:szCs w:val="24"/>
              </w:rPr>
            </w:pPr>
            <w:r w:rsidRPr="00FD538D">
              <w:rPr>
                <w:rFonts w:eastAsia="仿宋_GB2312"/>
                <w:sz w:val="24"/>
                <w:szCs w:val="24"/>
              </w:rPr>
              <w:t>在本期发行及交易流通过程中必需的文件、材料或其他资料及其所有修改和补充文件</w:t>
            </w:r>
            <w:r w:rsidRPr="00FD538D">
              <w:rPr>
                <w:rFonts w:eastAsia="仿宋_GB2312" w:hint="eastAsia"/>
                <w:sz w:val="24"/>
                <w:szCs w:val="24"/>
              </w:rPr>
              <w:t>（</w:t>
            </w:r>
            <w:r w:rsidRPr="00FD538D">
              <w:rPr>
                <w:rFonts w:eastAsia="仿宋_GB2312"/>
                <w:sz w:val="24"/>
                <w:szCs w:val="24"/>
              </w:rPr>
              <w:t>包括但不限于发行公告、募集说明书</w:t>
            </w:r>
            <w:r w:rsidRPr="00FD538D">
              <w:rPr>
                <w:rFonts w:eastAsia="仿宋_GB2312" w:hint="eastAsia"/>
                <w:sz w:val="24"/>
                <w:szCs w:val="24"/>
              </w:rPr>
              <w:t>）</w:t>
            </w:r>
            <w:r w:rsidRPr="00FD538D">
              <w:rPr>
                <w:rFonts w:eastAsia="仿宋_GB2312"/>
                <w:sz w:val="24"/>
                <w:szCs w:val="24"/>
              </w:rPr>
              <w:t>。</w:t>
            </w:r>
          </w:p>
        </w:tc>
      </w:tr>
      <w:tr w:rsidR="00A05A2D" w:rsidRPr="00FD538D" w14:paraId="3A4D4D04" w14:textId="77777777" w:rsidTr="0096184A">
        <w:tc>
          <w:tcPr>
            <w:tcW w:w="3060" w:type="dxa"/>
          </w:tcPr>
          <w:p w14:paraId="712694AF"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法定及政府指定节假日或休息日</w:t>
            </w:r>
            <w:r w:rsidRPr="00FD538D">
              <w:rPr>
                <w:rFonts w:eastAsia="仿宋_GB2312"/>
                <w:b/>
                <w:sz w:val="24"/>
                <w:szCs w:val="24"/>
              </w:rPr>
              <w:t>”</w:t>
            </w:r>
          </w:p>
        </w:tc>
        <w:tc>
          <w:tcPr>
            <w:tcW w:w="540" w:type="dxa"/>
          </w:tcPr>
          <w:p w14:paraId="7022F190"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079A020C"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中华人民共和国的法定及政府指定节假日或休息日</w:t>
            </w:r>
            <w:r w:rsidRPr="00FD538D">
              <w:rPr>
                <w:rFonts w:eastAsia="仿宋_GB2312" w:hint="eastAsia"/>
                <w:sz w:val="24"/>
                <w:szCs w:val="24"/>
              </w:rPr>
              <w:t>（</w:t>
            </w:r>
            <w:r w:rsidRPr="00FD538D">
              <w:rPr>
                <w:rFonts w:eastAsia="仿宋_GB2312"/>
                <w:sz w:val="24"/>
                <w:szCs w:val="24"/>
              </w:rPr>
              <w:t>为本协议之目的，不包括香港特别行政区、澳门特别行政区和台湾地区的法定及政府指定节假日或休息日</w:t>
            </w:r>
            <w:r w:rsidRPr="00FD538D">
              <w:rPr>
                <w:rFonts w:eastAsia="仿宋_GB2312" w:hint="eastAsia"/>
                <w:sz w:val="24"/>
                <w:szCs w:val="24"/>
              </w:rPr>
              <w:t>）</w:t>
            </w:r>
            <w:r w:rsidRPr="00FD538D">
              <w:rPr>
                <w:rFonts w:eastAsia="仿宋_GB2312"/>
                <w:sz w:val="24"/>
                <w:szCs w:val="24"/>
              </w:rPr>
              <w:t>。</w:t>
            </w:r>
          </w:p>
        </w:tc>
      </w:tr>
      <w:tr w:rsidR="00A05A2D" w:rsidRPr="00FD538D" w14:paraId="223CFEE0" w14:textId="77777777" w:rsidTr="0096184A">
        <w:tc>
          <w:tcPr>
            <w:tcW w:w="3060" w:type="dxa"/>
          </w:tcPr>
          <w:p w14:paraId="4290774F"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发行人收款账户</w:t>
            </w:r>
            <w:r w:rsidRPr="00FD538D">
              <w:rPr>
                <w:rFonts w:eastAsia="仿宋_GB2312"/>
                <w:b/>
                <w:sz w:val="24"/>
                <w:szCs w:val="24"/>
              </w:rPr>
              <w:t>”</w:t>
            </w:r>
          </w:p>
        </w:tc>
        <w:tc>
          <w:tcPr>
            <w:tcW w:w="540" w:type="dxa"/>
          </w:tcPr>
          <w:p w14:paraId="3B3DD7E8"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4E90C0B0"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发行人根据本协议约定向主承销商发出的书面通知中所指定的用于接收本期债券募集款项的银行账户。</w:t>
            </w:r>
          </w:p>
        </w:tc>
      </w:tr>
      <w:tr w:rsidR="00A05A2D" w:rsidRPr="00FD538D" w14:paraId="23B48042" w14:textId="77777777" w:rsidTr="0096184A">
        <w:tc>
          <w:tcPr>
            <w:tcW w:w="3060" w:type="dxa"/>
          </w:tcPr>
          <w:p w14:paraId="190A902C"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公告日</w:t>
            </w:r>
            <w:r w:rsidRPr="00FD538D">
              <w:rPr>
                <w:rFonts w:eastAsia="仿宋_GB2312"/>
                <w:b/>
                <w:sz w:val="24"/>
                <w:szCs w:val="24"/>
              </w:rPr>
              <w:t>”</w:t>
            </w:r>
          </w:p>
        </w:tc>
        <w:tc>
          <w:tcPr>
            <w:tcW w:w="540" w:type="dxa"/>
          </w:tcPr>
          <w:p w14:paraId="4549B5AF"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37CBE247"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发行人刊登本期债券募集说明书之日。</w:t>
            </w:r>
          </w:p>
        </w:tc>
      </w:tr>
      <w:tr w:rsidR="00A05A2D" w:rsidRPr="00FD538D" w14:paraId="50FFCCD4" w14:textId="77777777" w:rsidTr="0096184A">
        <w:tc>
          <w:tcPr>
            <w:tcW w:w="3060" w:type="dxa"/>
          </w:tcPr>
          <w:p w14:paraId="5EA91BDF"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工作日</w:t>
            </w:r>
            <w:r w:rsidRPr="00FD538D">
              <w:rPr>
                <w:rFonts w:eastAsia="仿宋_GB2312"/>
                <w:b/>
                <w:sz w:val="24"/>
                <w:szCs w:val="24"/>
              </w:rPr>
              <w:t>”</w:t>
            </w:r>
          </w:p>
        </w:tc>
        <w:tc>
          <w:tcPr>
            <w:tcW w:w="540" w:type="dxa"/>
          </w:tcPr>
          <w:p w14:paraId="189F272F"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2CAF0281"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中国的商业银行对</w:t>
            </w:r>
            <w:proofErr w:type="gramStart"/>
            <w:r w:rsidRPr="00FD538D">
              <w:rPr>
                <w:rFonts w:eastAsia="仿宋_GB2312"/>
                <w:sz w:val="24"/>
                <w:szCs w:val="24"/>
              </w:rPr>
              <w:t>公营业</w:t>
            </w:r>
            <w:proofErr w:type="gramEnd"/>
            <w:r w:rsidRPr="00FD538D">
              <w:rPr>
                <w:rFonts w:eastAsia="仿宋_GB2312"/>
                <w:sz w:val="24"/>
                <w:szCs w:val="24"/>
              </w:rPr>
              <w:t>日（不包括法定及政府指定节假日或休息日）。</w:t>
            </w:r>
          </w:p>
        </w:tc>
      </w:tr>
      <w:tr w:rsidR="00A05A2D" w:rsidRPr="00FD538D" w14:paraId="66A8CEC5" w14:textId="77777777" w:rsidTr="0096184A">
        <w:tc>
          <w:tcPr>
            <w:tcW w:w="3060" w:type="dxa"/>
          </w:tcPr>
          <w:p w14:paraId="0061C32D" w14:textId="77777777" w:rsidR="00A05A2D" w:rsidRPr="00FD538D" w:rsidRDefault="00A05A2D" w:rsidP="0096184A">
            <w:pPr>
              <w:spacing w:line="440" w:lineRule="exact"/>
              <w:rPr>
                <w:rFonts w:eastAsia="仿宋_GB2312"/>
                <w:b/>
                <w:sz w:val="24"/>
                <w:szCs w:val="24"/>
                <w:lang w:val="en-GB"/>
              </w:rPr>
            </w:pPr>
            <w:r w:rsidRPr="00FD538D">
              <w:rPr>
                <w:rFonts w:eastAsia="仿宋_GB2312"/>
                <w:sz w:val="24"/>
                <w:szCs w:val="24"/>
                <w:lang w:val="en-GB"/>
              </w:rPr>
              <w:t>“</w:t>
            </w:r>
            <w:r w:rsidRPr="00FD538D">
              <w:rPr>
                <w:rFonts w:eastAsia="仿宋_GB2312"/>
                <w:b/>
                <w:sz w:val="24"/>
                <w:szCs w:val="24"/>
              </w:rPr>
              <w:t>缴款日</w:t>
            </w:r>
            <w:r w:rsidRPr="00FD538D">
              <w:rPr>
                <w:rFonts w:eastAsia="仿宋_GB2312"/>
                <w:sz w:val="24"/>
                <w:szCs w:val="24"/>
                <w:lang w:val="en-GB"/>
              </w:rPr>
              <w:t>”</w:t>
            </w:r>
          </w:p>
        </w:tc>
        <w:tc>
          <w:tcPr>
            <w:tcW w:w="540" w:type="dxa"/>
          </w:tcPr>
          <w:p w14:paraId="418946E0"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4A70DBB0" w14:textId="77777777" w:rsidR="00A05A2D" w:rsidRPr="00FD538D" w:rsidRDefault="00A05A2D" w:rsidP="0096184A">
            <w:pPr>
              <w:spacing w:line="440" w:lineRule="exact"/>
              <w:rPr>
                <w:rFonts w:eastAsia="仿宋_GB2312"/>
                <w:sz w:val="24"/>
                <w:szCs w:val="24"/>
                <w:lang w:val="en-GB"/>
              </w:rPr>
            </w:pPr>
            <w:r w:rsidRPr="00FD538D">
              <w:rPr>
                <w:rFonts w:eastAsia="仿宋_GB2312"/>
                <w:sz w:val="24"/>
                <w:szCs w:val="24"/>
              </w:rPr>
              <w:t>本期债券发行首日（不含）后的第</w:t>
            </w:r>
            <w:r w:rsidRPr="00FD538D">
              <w:rPr>
                <w:rFonts w:eastAsia="仿宋_GB2312"/>
                <w:sz w:val="24"/>
                <w:szCs w:val="24"/>
              </w:rPr>
              <w:t>2</w:t>
            </w:r>
            <w:r w:rsidRPr="00FD538D">
              <w:rPr>
                <w:rFonts w:eastAsia="仿宋_GB2312"/>
                <w:sz w:val="24"/>
                <w:szCs w:val="24"/>
              </w:rPr>
              <w:t>个工作日，即主承销商将本期债券募集款项划至发行人收款账户的最晚日期。</w:t>
            </w:r>
          </w:p>
        </w:tc>
      </w:tr>
      <w:tr w:rsidR="00A05A2D" w:rsidRPr="00FD538D" w14:paraId="0F8E778E" w14:textId="77777777" w:rsidTr="0096184A">
        <w:tc>
          <w:tcPr>
            <w:tcW w:w="3060" w:type="dxa"/>
          </w:tcPr>
          <w:p w14:paraId="7511419E"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主管机关</w:t>
            </w:r>
            <w:r w:rsidRPr="00FD538D">
              <w:rPr>
                <w:rFonts w:eastAsia="仿宋_GB2312"/>
                <w:b/>
                <w:sz w:val="24"/>
                <w:szCs w:val="24"/>
              </w:rPr>
              <w:t>”</w:t>
            </w:r>
          </w:p>
        </w:tc>
        <w:tc>
          <w:tcPr>
            <w:tcW w:w="540" w:type="dxa"/>
          </w:tcPr>
          <w:p w14:paraId="320F3360"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0C32AFC9"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中国人民银行和</w:t>
            </w:r>
            <w:r w:rsidRPr="00FD538D">
              <w:rPr>
                <w:rFonts w:eastAsia="仿宋_GB2312" w:hint="eastAsia"/>
                <w:sz w:val="24"/>
                <w:szCs w:val="24"/>
              </w:rPr>
              <w:t>国家金融监督管理总局</w:t>
            </w:r>
            <w:r w:rsidRPr="00FD538D">
              <w:rPr>
                <w:rFonts w:eastAsia="仿宋_GB2312"/>
                <w:sz w:val="24"/>
                <w:szCs w:val="24"/>
              </w:rPr>
              <w:t>。</w:t>
            </w:r>
          </w:p>
        </w:tc>
      </w:tr>
      <w:tr w:rsidR="00A05A2D" w:rsidRPr="00FD538D" w14:paraId="3336044F" w14:textId="77777777" w:rsidTr="0096184A">
        <w:tc>
          <w:tcPr>
            <w:tcW w:w="3060" w:type="dxa"/>
          </w:tcPr>
          <w:p w14:paraId="678D4BA4"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人民银行</w:t>
            </w:r>
            <w:r w:rsidRPr="00FD538D">
              <w:rPr>
                <w:rFonts w:eastAsia="仿宋_GB2312"/>
                <w:b/>
                <w:sz w:val="24"/>
                <w:szCs w:val="24"/>
              </w:rPr>
              <w:t>”</w:t>
            </w:r>
          </w:p>
        </w:tc>
        <w:tc>
          <w:tcPr>
            <w:tcW w:w="540" w:type="dxa"/>
          </w:tcPr>
          <w:p w14:paraId="329BB03D"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19C4EFF3"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中国人民银行。</w:t>
            </w:r>
          </w:p>
        </w:tc>
      </w:tr>
      <w:tr w:rsidR="00A05A2D" w:rsidRPr="00FD538D" w14:paraId="75D71692" w14:textId="77777777" w:rsidTr="0096184A">
        <w:tc>
          <w:tcPr>
            <w:tcW w:w="3060" w:type="dxa"/>
          </w:tcPr>
          <w:p w14:paraId="3A502C08"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募集款项</w:t>
            </w:r>
            <w:r w:rsidRPr="00FD538D">
              <w:rPr>
                <w:rFonts w:eastAsia="仿宋_GB2312"/>
                <w:b/>
                <w:sz w:val="24"/>
                <w:szCs w:val="24"/>
              </w:rPr>
              <w:t>”</w:t>
            </w:r>
          </w:p>
        </w:tc>
        <w:tc>
          <w:tcPr>
            <w:tcW w:w="540" w:type="dxa"/>
          </w:tcPr>
          <w:p w14:paraId="30B606E0"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52327C4A"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本期债券发行所募集的任何部分或全部款项</w:t>
            </w:r>
            <w:r w:rsidRPr="00FD538D">
              <w:rPr>
                <w:rFonts w:eastAsia="仿宋_GB2312" w:hint="eastAsia"/>
                <w:sz w:val="24"/>
                <w:szCs w:val="24"/>
              </w:rPr>
              <w:t>（</w:t>
            </w:r>
            <w:r w:rsidRPr="00FD538D">
              <w:rPr>
                <w:rFonts w:eastAsia="仿宋_GB2312"/>
                <w:sz w:val="24"/>
                <w:szCs w:val="24"/>
              </w:rPr>
              <w:t>根据上下文确定</w:t>
            </w:r>
            <w:r w:rsidRPr="00FD538D">
              <w:rPr>
                <w:rFonts w:eastAsia="仿宋_GB2312" w:hint="eastAsia"/>
                <w:sz w:val="24"/>
                <w:szCs w:val="24"/>
              </w:rPr>
              <w:t>）</w:t>
            </w:r>
            <w:r w:rsidRPr="00FD538D">
              <w:rPr>
                <w:rFonts w:eastAsia="仿宋_GB2312"/>
                <w:sz w:val="24"/>
                <w:szCs w:val="24"/>
              </w:rPr>
              <w:t>。</w:t>
            </w:r>
          </w:p>
        </w:tc>
      </w:tr>
      <w:tr w:rsidR="00A05A2D" w:rsidRPr="00FD538D" w14:paraId="7D2FB8EC" w14:textId="77777777" w:rsidTr="0096184A">
        <w:tc>
          <w:tcPr>
            <w:tcW w:w="3060" w:type="dxa"/>
          </w:tcPr>
          <w:p w14:paraId="5789CA43"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余额包销</w:t>
            </w:r>
            <w:r w:rsidRPr="00FD538D">
              <w:rPr>
                <w:rFonts w:eastAsia="仿宋_GB2312"/>
                <w:b/>
                <w:sz w:val="24"/>
                <w:szCs w:val="24"/>
              </w:rPr>
              <w:t>”</w:t>
            </w:r>
          </w:p>
        </w:tc>
        <w:tc>
          <w:tcPr>
            <w:tcW w:w="540" w:type="dxa"/>
          </w:tcPr>
          <w:p w14:paraId="5C21437B" w14:textId="77777777" w:rsidR="00A05A2D" w:rsidRPr="00FD538D" w:rsidRDefault="00A05A2D" w:rsidP="0096184A">
            <w:pPr>
              <w:pStyle w:val="af8"/>
              <w:spacing w:line="440" w:lineRule="exact"/>
              <w:rPr>
                <w:rFonts w:eastAsia="仿宋_GB2312"/>
              </w:rPr>
            </w:pPr>
            <w:r w:rsidRPr="00FD538D">
              <w:rPr>
                <w:rFonts w:eastAsia="仿宋_GB2312"/>
              </w:rPr>
              <w:t>指</w:t>
            </w:r>
          </w:p>
        </w:tc>
        <w:tc>
          <w:tcPr>
            <w:tcW w:w="4680" w:type="dxa"/>
          </w:tcPr>
          <w:p w14:paraId="0326A90B"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主承销商组织承销团成员按本协议及承销团协议的约定承担本期债券的发行风险，</w:t>
            </w:r>
            <w:r w:rsidRPr="00FD538D">
              <w:rPr>
                <w:rFonts w:eastAsia="仿宋_GB2312"/>
                <w:sz w:val="24"/>
                <w:szCs w:val="24"/>
              </w:rPr>
              <w:lastRenderedPageBreak/>
              <w:t>即：若本期债券出现认购不足和</w:t>
            </w:r>
            <w:r w:rsidRPr="00FD538D">
              <w:rPr>
                <w:rFonts w:eastAsia="仿宋_GB2312"/>
                <w:sz w:val="24"/>
                <w:szCs w:val="24"/>
              </w:rPr>
              <w:t>/</w:t>
            </w:r>
            <w:r w:rsidRPr="00FD538D">
              <w:rPr>
                <w:rFonts w:eastAsia="仿宋_GB2312"/>
                <w:sz w:val="24"/>
                <w:szCs w:val="24"/>
              </w:rPr>
              <w:t>或任何承销商缴款违约的情况，主承销商及承销</w:t>
            </w:r>
            <w:proofErr w:type="gramStart"/>
            <w:r w:rsidRPr="00FD538D">
              <w:rPr>
                <w:rFonts w:eastAsia="仿宋_GB2312"/>
                <w:sz w:val="24"/>
                <w:szCs w:val="24"/>
              </w:rPr>
              <w:t>团其他</w:t>
            </w:r>
            <w:proofErr w:type="gramEnd"/>
            <w:r w:rsidRPr="00FD538D">
              <w:rPr>
                <w:rFonts w:eastAsia="仿宋_GB2312"/>
                <w:sz w:val="24"/>
                <w:szCs w:val="24"/>
              </w:rPr>
              <w:t>成员有义务按照本协议及承销团协议的约定按时足额地划付全部本期债券募集款项。</w:t>
            </w:r>
          </w:p>
        </w:tc>
      </w:tr>
      <w:tr w:rsidR="00A05A2D" w:rsidRPr="00FD538D" w14:paraId="2FCAA3A7" w14:textId="77777777" w:rsidTr="0096184A">
        <w:tc>
          <w:tcPr>
            <w:tcW w:w="3060" w:type="dxa"/>
          </w:tcPr>
          <w:p w14:paraId="2AD64334"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lastRenderedPageBreak/>
              <w:t>“</w:t>
            </w:r>
            <w:r w:rsidRPr="00FD538D">
              <w:rPr>
                <w:rFonts w:eastAsia="仿宋_GB2312"/>
                <w:b/>
                <w:sz w:val="24"/>
                <w:szCs w:val="24"/>
              </w:rPr>
              <w:t>中央国债登记公司</w:t>
            </w:r>
            <w:r w:rsidRPr="00FD538D">
              <w:rPr>
                <w:rFonts w:eastAsia="仿宋_GB2312"/>
                <w:b/>
                <w:sz w:val="24"/>
                <w:szCs w:val="24"/>
              </w:rPr>
              <w:t>”</w:t>
            </w:r>
          </w:p>
        </w:tc>
        <w:tc>
          <w:tcPr>
            <w:tcW w:w="540" w:type="dxa"/>
          </w:tcPr>
          <w:p w14:paraId="78DCEA0B"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4E0BA520"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中央国债登记结算有限责任公司。</w:t>
            </w:r>
          </w:p>
        </w:tc>
      </w:tr>
      <w:tr w:rsidR="00A05A2D" w:rsidRPr="00FD538D" w14:paraId="3EC3A9C6" w14:textId="77777777" w:rsidTr="0096184A">
        <w:tc>
          <w:tcPr>
            <w:tcW w:w="3060" w:type="dxa"/>
          </w:tcPr>
          <w:p w14:paraId="0BF50E25"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法律</w:t>
            </w:r>
            <w:r w:rsidRPr="00FD538D">
              <w:rPr>
                <w:rFonts w:eastAsia="仿宋_GB2312"/>
                <w:b/>
                <w:sz w:val="24"/>
                <w:szCs w:val="24"/>
              </w:rPr>
              <w:t xml:space="preserve">” </w:t>
            </w:r>
          </w:p>
          <w:p w14:paraId="532C5810" w14:textId="77777777" w:rsidR="00A05A2D" w:rsidRPr="00FD538D" w:rsidRDefault="00A05A2D" w:rsidP="0096184A">
            <w:pPr>
              <w:spacing w:line="440" w:lineRule="exact"/>
              <w:rPr>
                <w:rFonts w:eastAsia="仿宋_GB2312"/>
                <w:b/>
                <w:sz w:val="24"/>
                <w:szCs w:val="24"/>
              </w:rPr>
            </w:pPr>
          </w:p>
          <w:p w14:paraId="673B479C" w14:textId="77777777" w:rsidR="00A05A2D" w:rsidRPr="00FD538D" w:rsidRDefault="00A05A2D" w:rsidP="0096184A">
            <w:pPr>
              <w:spacing w:line="440" w:lineRule="exact"/>
              <w:rPr>
                <w:rFonts w:eastAsia="仿宋_GB2312"/>
                <w:b/>
                <w:sz w:val="24"/>
                <w:szCs w:val="24"/>
              </w:rPr>
            </w:pPr>
          </w:p>
          <w:p w14:paraId="683717CB" w14:textId="77777777" w:rsidR="00A05A2D" w:rsidRPr="00FD538D" w:rsidRDefault="00A05A2D" w:rsidP="0096184A">
            <w:pPr>
              <w:spacing w:line="440" w:lineRule="exact"/>
              <w:rPr>
                <w:rFonts w:eastAsia="仿宋_GB2312"/>
                <w:b/>
                <w:sz w:val="24"/>
                <w:szCs w:val="24"/>
              </w:rPr>
            </w:pPr>
          </w:p>
          <w:p w14:paraId="2498A4B5" w14:textId="77777777" w:rsidR="00A05A2D" w:rsidRPr="00FD538D" w:rsidRDefault="00A05A2D" w:rsidP="0096184A">
            <w:pPr>
              <w:spacing w:line="440" w:lineRule="exact"/>
              <w:rPr>
                <w:rFonts w:eastAsia="仿宋_GB2312"/>
                <w:b/>
                <w:sz w:val="24"/>
                <w:szCs w:val="24"/>
              </w:rPr>
            </w:pPr>
          </w:p>
          <w:p w14:paraId="0EF3850E"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日</w:t>
            </w:r>
            <w:r w:rsidRPr="00FD538D">
              <w:rPr>
                <w:rFonts w:eastAsia="仿宋_GB2312"/>
                <w:b/>
                <w:sz w:val="24"/>
                <w:szCs w:val="24"/>
              </w:rPr>
              <w:t>”</w:t>
            </w:r>
            <w:r w:rsidRPr="00FD538D">
              <w:rPr>
                <w:rFonts w:eastAsia="仿宋_GB2312"/>
                <w:b/>
                <w:sz w:val="24"/>
                <w:szCs w:val="24"/>
              </w:rPr>
              <w:t>或</w:t>
            </w:r>
            <w:r w:rsidRPr="00FD538D">
              <w:rPr>
                <w:rFonts w:eastAsia="仿宋_GB2312"/>
                <w:b/>
                <w:sz w:val="24"/>
                <w:szCs w:val="24"/>
              </w:rPr>
              <w:t>“</w:t>
            </w:r>
            <w:r w:rsidRPr="00FD538D">
              <w:rPr>
                <w:rFonts w:eastAsia="仿宋_GB2312"/>
                <w:b/>
                <w:sz w:val="24"/>
                <w:szCs w:val="24"/>
              </w:rPr>
              <w:t>天</w:t>
            </w:r>
            <w:r w:rsidRPr="00FD538D">
              <w:rPr>
                <w:rFonts w:eastAsia="仿宋_GB2312"/>
                <w:b/>
                <w:sz w:val="24"/>
                <w:szCs w:val="24"/>
              </w:rPr>
              <w:t>”</w:t>
            </w:r>
          </w:p>
        </w:tc>
        <w:tc>
          <w:tcPr>
            <w:tcW w:w="540" w:type="dxa"/>
          </w:tcPr>
          <w:p w14:paraId="2F4420A3"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p w14:paraId="63A4C9AE" w14:textId="77777777" w:rsidR="00A05A2D" w:rsidRPr="00FD538D" w:rsidRDefault="00A05A2D" w:rsidP="0096184A">
            <w:pPr>
              <w:spacing w:line="440" w:lineRule="exact"/>
              <w:rPr>
                <w:rFonts w:eastAsia="仿宋_GB2312"/>
                <w:sz w:val="24"/>
                <w:szCs w:val="24"/>
              </w:rPr>
            </w:pPr>
          </w:p>
          <w:p w14:paraId="43DA0874" w14:textId="77777777" w:rsidR="00A05A2D" w:rsidRPr="00FD538D" w:rsidRDefault="00A05A2D" w:rsidP="0096184A">
            <w:pPr>
              <w:spacing w:line="440" w:lineRule="exact"/>
              <w:rPr>
                <w:rFonts w:eastAsia="仿宋_GB2312"/>
                <w:sz w:val="24"/>
                <w:szCs w:val="24"/>
              </w:rPr>
            </w:pPr>
          </w:p>
          <w:p w14:paraId="1E8327BA" w14:textId="77777777" w:rsidR="00A05A2D" w:rsidRPr="00FD538D" w:rsidRDefault="00A05A2D" w:rsidP="0096184A">
            <w:pPr>
              <w:spacing w:line="440" w:lineRule="exact"/>
              <w:rPr>
                <w:rFonts w:eastAsia="仿宋_GB2312"/>
                <w:sz w:val="24"/>
                <w:szCs w:val="24"/>
              </w:rPr>
            </w:pPr>
          </w:p>
          <w:p w14:paraId="2897DF64" w14:textId="77777777" w:rsidR="00A05A2D" w:rsidRPr="00FD538D" w:rsidRDefault="00A05A2D" w:rsidP="0096184A">
            <w:pPr>
              <w:spacing w:line="440" w:lineRule="exact"/>
              <w:rPr>
                <w:rFonts w:eastAsia="仿宋_GB2312"/>
                <w:sz w:val="24"/>
                <w:szCs w:val="24"/>
              </w:rPr>
            </w:pPr>
          </w:p>
          <w:p w14:paraId="6561CA7B"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73A1B1A3"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适用的具有法律效力的任何宪法性规定、条约、公约、法律、行政法规、条例、地方性法规、规章、规定、通知、准则、证券交易所规则、行业自律协会规则、司法解释和其他规范性文件。</w:t>
            </w:r>
          </w:p>
          <w:p w14:paraId="1D28BC11"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日历日。</w:t>
            </w:r>
          </w:p>
        </w:tc>
      </w:tr>
      <w:tr w:rsidR="00A05A2D" w:rsidRPr="00FD538D" w14:paraId="641E953E" w14:textId="77777777" w:rsidTr="0096184A">
        <w:tc>
          <w:tcPr>
            <w:tcW w:w="3060" w:type="dxa"/>
          </w:tcPr>
          <w:p w14:paraId="7354E359" w14:textId="77777777" w:rsidR="00A05A2D" w:rsidRPr="00FD538D" w:rsidRDefault="00A05A2D" w:rsidP="0096184A">
            <w:pPr>
              <w:spacing w:line="440" w:lineRule="exact"/>
              <w:rPr>
                <w:rFonts w:eastAsia="仿宋_GB2312"/>
                <w:b/>
                <w:sz w:val="24"/>
                <w:szCs w:val="24"/>
              </w:rPr>
            </w:pPr>
            <w:r w:rsidRPr="00FD538D">
              <w:rPr>
                <w:rFonts w:eastAsia="仿宋_GB2312"/>
                <w:b/>
                <w:sz w:val="24"/>
                <w:szCs w:val="24"/>
              </w:rPr>
              <w:t>“</w:t>
            </w:r>
            <w:r w:rsidRPr="00FD538D">
              <w:rPr>
                <w:rFonts w:eastAsia="仿宋_GB2312"/>
                <w:b/>
                <w:sz w:val="24"/>
                <w:szCs w:val="24"/>
              </w:rPr>
              <w:t>获得发行批准</w:t>
            </w:r>
            <w:r w:rsidRPr="00FD538D">
              <w:rPr>
                <w:rFonts w:eastAsia="仿宋_GB2312"/>
                <w:b/>
                <w:sz w:val="24"/>
                <w:szCs w:val="24"/>
              </w:rPr>
              <w:t>”</w:t>
            </w:r>
          </w:p>
        </w:tc>
        <w:tc>
          <w:tcPr>
            <w:tcW w:w="540" w:type="dxa"/>
          </w:tcPr>
          <w:p w14:paraId="1AA2C60B"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指</w:t>
            </w:r>
          </w:p>
        </w:tc>
        <w:tc>
          <w:tcPr>
            <w:tcW w:w="4680" w:type="dxa"/>
          </w:tcPr>
          <w:p w14:paraId="71945F72" w14:textId="77777777" w:rsidR="00A05A2D" w:rsidRPr="00FD538D" w:rsidRDefault="00A05A2D" w:rsidP="0096184A">
            <w:pPr>
              <w:spacing w:line="440" w:lineRule="exact"/>
              <w:rPr>
                <w:rFonts w:eastAsia="仿宋_GB2312"/>
                <w:sz w:val="24"/>
                <w:szCs w:val="24"/>
              </w:rPr>
            </w:pPr>
            <w:r w:rsidRPr="00FD538D">
              <w:rPr>
                <w:rFonts w:eastAsia="仿宋_GB2312"/>
                <w:sz w:val="24"/>
                <w:szCs w:val="24"/>
              </w:rPr>
              <w:t>根据法律和发行文件的有关规定，发行本期债券应当取得的所有批准、同意、许可、豁免、决议、注册、备案、承诺函、支持函、确认函和授权委托书等文件均已经适当</w:t>
            </w:r>
            <w:proofErr w:type="gramStart"/>
            <w:r w:rsidRPr="00FD538D">
              <w:rPr>
                <w:rFonts w:eastAsia="仿宋_GB2312"/>
                <w:sz w:val="24"/>
                <w:szCs w:val="24"/>
              </w:rPr>
              <w:t>作出</w:t>
            </w:r>
            <w:proofErr w:type="gramEnd"/>
            <w:r w:rsidRPr="00FD538D">
              <w:rPr>
                <w:rFonts w:eastAsia="仿宋_GB2312"/>
                <w:sz w:val="24"/>
                <w:szCs w:val="24"/>
              </w:rPr>
              <w:t>并为发行人所取得，且发行人取得该等文件后已向主承销商及时提供了其已取得该等文件的必要的证据。</w:t>
            </w:r>
          </w:p>
        </w:tc>
      </w:tr>
    </w:tbl>
    <w:p w14:paraId="04505D0B"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在本协议中，除非上下文另有约定，（</w:t>
      </w:r>
      <w:r w:rsidRPr="00FD538D">
        <w:rPr>
          <w:rFonts w:ascii="Times New Roman" w:eastAsia="仿宋_GB2312" w:hAnsi="Times New Roman"/>
          <w:lang w:eastAsia="zh-CN"/>
        </w:rPr>
        <w:t>1</w:t>
      </w:r>
      <w:r w:rsidRPr="00FD538D">
        <w:rPr>
          <w:rFonts w:ascii="Times New Roman" w:eastAsia="仿宋_GB2312" w:hAnsi="Times New Roman"/>
          <w:lang w:eastAsia="zh-CN"/>
        </w:rPr>
        <w:t>）凡提及本协议应包括对本协议的修订或补充的文件；（</w:t>
      </w:r>
      <w:r w:rsidRPr="00FD538D">
        <w:rPr>
          <w:rFonts w:ascii="Times New Roman" w:eastAsia="仿宋_GB2312" w:hAnsi="Times New Roman"/>
          <w:lang w:eastAsia="zh-CN"/>
        </w:rPr>
        <w:t>2</w:t>
      </w:r>
      <w:r w:rsidRPr="00FD538D">
        <w:rPr>
          <w:rFonts w:ascii="Times New Roman" w:eastAsia="仿宋_GB2312" w:hAnsi="Times New Roman"/>
          <w:lang w:eastAsia="zh-CN"/>
        </w:rPr>
        <w:t>）凡提及条、款和附件是指本协议的条、款和附件；（</w:t>
      </w:r>
      <w:r w:rsidRPr="00FD538D">
        <w:rPr>
          <w:rFonts w:ascii="Times New Roman" w:eastAsia="仿宋_GB2312" w:hAnsi="Times New Roman"/>
          <w:lang w:eastAsia="zh-CN"/>
        </w:rPr>
        <w:t>3</w:t>
      </w:r>
      <w:r w:rsidRPr="00FD538D">
        <w:rPr>
          <w:rFonts w:ascii="Times New Roman" w:eastAsia="仿宋_GB2312" w:hAnsi="Times New Roman"/>
          <w:lang w:eastAsia="zh-CN"/>
        </w:rPr>
        <w:t>）本协议的目录和条款的标题仅为查阅方便而设置，不应构成对本协议的任何解释，不对标题之下的内容及其范围有任何限定。</w:t>
      </w:r>
    </w:p>
    <w:p w14:paraId="1A0E2998" w14:textId="77777777" w:rsidR="00A05A2D" w:rsidRPr="00FD538D" w:rsidRDefault="00A05A2D" w:rsidP="00A05A2D">
      <w:pPr>
        <w:spacing w:line="440" w:lineRule="exact"/>
        <w:rPr>
          <w:rFonts w:eastAsia="仿宋_GB2312"/>
          <w:sz w:val="24"/>
          <w:szCs w:val="24"/>
        </w:rPr>
      </w:pPr>
    </w:p>
    <w:p w14:paraId="2C5E6158" w14:textId="77777777" w:rsidR="00A05A2D" w:rsidRPr="00FD538D" w:rsidRDefault="00A05A2D" w:rsidP="00A05A2D">
      <w:pPr>
        <w:pStyle w:val="Level1"/>
        <w:spacing w:line="440" w:lineRule="exact"/>
        <w:rPr>
          <w:rFonts w:ascii="Times New Roman" w:eastAsia="仿宋_GB2312" w:hAnsi="Times New Roman"/>
          <w:lang w:eastAsia="zh-CN"/>
        </w:rPr>
      </w:pPr>
      <w:bookmarkStart w:id="17" w:name="_Toc190266148"/>
      <w:r w:rsidRPr="00FD538D">
        <w:rPr>
          <w:rFonts w:ascii="Times New Roman" w:eastAsia="仿宋_GB2312" w:hAnsi="Times New Roman"/>
          <w:lang w:eastAsia="zh-CN"/>
        </w:rPr>
        <w:t>主承销商、簿记管理人的委任</w:t>
      </w:r>
      <w:bookmarkEnd w:id="17"/>
    </w:p>
    <w:p w14:paraId="3BC93E7E" w14:textId="77777777" w:rsidR="00A05A2D" w:rsidRPr="00FD538D" w:rsidRDefault="00A05A2D" w:rsidP="00A05A2D">
      <w:pPr>
        <w:pStyle w:val="Level2"/>
        <w:rPr>
          <w:rFonts w:ascii="Times New Roman" w:eastAsia="仿宋_GB2312" w:hAnsi="Times New Roman"/>
          <w:lang w:eastAsia="zh-CN"/>
        </w:rPr>
      </w:pPr>
      <w:r w:rsidRPr="00FD538D">
        <w:rPr>
          <w:rFonts w:ascii="Times New Roman" w:eastAsia="仿宋_GB2312" w:hAnsi="Times New Roman"/>
          <w:lang w:eastAsia="zh-CN"/>
        </w:rPr>
        <w:t>发行人委任</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为本期债券发行的主承销商，主承销商按本协议规定全面负责发行人本期债券发行的主承销工作。</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接受此委任。</w:t>
      </w:r>
    </w:p>
    <w:p w14:paraId="326F333A"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发行人委任</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为本期债券发行的牵头主承销商、簿记管理人。</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接受此委任。</w:t>
      </w:r>
    </w:p>
    <w:p w14:paraId="6F0D0E89" w14:textId="77777777" w:rsidR="00A05A2D" w:rsidRPr="00FD538D" w:rsidRDefault="00A05A2D" w:rsidP="00A05A2D">
      <w:pPr>
        <w:pStyle w:val="Level2"/>
        <w:rPr>
          <w:rFonts w:ascii="Times New Roman" w:eastAsia="仿宋_GB2312" w:hAnsi="Times New Roman"/>
          <w:lang w:eastAsia="zh-CN"/>
        </w:rPr>
      </w:pPr>
      <w:r w:rsidRPr="00FD538D">
        <w:rPr>
          <w:rFonts w:ascii="Times New Roman" w:eastAsia="仿宋_GB2312" w:hAnsi="Times New Roman"/>
          <w:lang w:eastAsia="zh-CN"/>
        </w:rPr>
        <w:t>发行人承诺：在本协议有效期内，不再聘任其他任何公司或机构担任与</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相同或类似的角色。</w:t>
      </w:r>
    </w:p>
    <w:p w14:paraId="62F38F22"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lastRenderedPageBreak/>
        <w:t>发行人同意并授权，由主承销商负责组织承销团承担本期债券发行的承销工作。</w:t>
      </w:r>
      <w:bookmarkStart w:id="18" w:name="_Hlk35523566"/>
      <w:r w:rsidRPr="00FD538D">
        <w:rPr>
          <w:rFonts w:ascii="Times New Roman" w:eastAsia="仿宋_GB2312" w:hAnsi="Times New Roman"/>
          <w:lang w:eastAsia="zh-CN"/>
        </w:rPr>
        <w:t>主承销商负责与承销</w:t>
      </w:r>
      <w:proofErr w:type="gramStart"/>
      <w:r w:rsidRPr="00FD538D">
        <w:rPr>
          <w:rFonts w:ascii="Times New Roman" w:eastAsia="仿宋_GB2312" w:hAnsi="Times New Roman"/>
          <w:lang w:eastAsia="zh-CN"/>
        </w:rPr>
        <w:t>团其他</w:t>
      </w:r>
      <w:proofErr w:type="gramEnd"/>
      <w:r w:rsidRPr="00FD538D">
        <w:rPr>
          <w:rFonts w:ascii="Times New Roman" w:eastAsia="仿宋_GB2312" w:hAnsi="Times New Roman"/>
          <w:lang w:eastAsia="zh-CN"/>
        </w:rPr>
        <w:t>成员签署承销团协议</w:t>
      </w:r>
      <w:bookmarkEnd w:id="18"/>
      <w:r w:rsidRPr="00FD538D">
        <w:rPr>
          <w:rFonts w:ascii="Times New Roman" w:eastAsia="仿宋_GB2312" w:hAnsi="Times New Roman"/>
          <w:lang w:eastAsia="zh-CN"/>
        </w:rPr>
        <w:t>。</w:t>
      </w:r>
    </w:p>
    <w:p w14:paraId="34C704D0" w14:textId="77777777" w:rsidR="00A05A2D" w:rsidRPr="00FD538D" w:rsidRDefault="00A05A2D" w:rsidP="00A05A2D">
      <w:pPr>
        <w:pStyle w:val="Level1"/>
        <w:spacing w:line="440" w:lineRule="exact"/>
        <w:rPr>
          <w:rFonts w:ascii="Times New Roman" w:eastAsia="仿宋_GB2312" w:hAnsi="Times New Roman"/>
        </w:rPr>
      </w:pPr>
      <w:bookmarkStart w:id="19" w:name="_Toc99856856"/>
      <w:bookmarkStart w:id="20" w:name="_Toc101271398"/>
      <w:bookmarkStart w:id="21" w:name="_Toc106263439"/>
      <w:bookmarkStart w:id="22" w:name="_Toc106688556"/>
      <w:bookmarkStart w:id="23" w:name="_Toc230591179"/>
      <w:bookmarkStart w:id="24" w:name="_Toc190266149"/>
      <w:r w:rsidRPr="00FD538D">
        <w:rPr>
          <w:rFonts w:ascii="Times New Roman" w:eastAsia="仿宋_GB2312" w:hAnsi="Times New Roman"/>
          <w:lang w:eastAsia="zh-CN"/>
        </w:rPr>
        <w:t>发行和托管</w:t>
      </w:r>
      <w:bookmarkEnd w:id="19"/>
      <w:bookmarkEnd w:id="20"/>
      <w:bookmarkEnd w:id="21"/>
      <w:bookmarkEnd w:id="22"/>
      <w:bookmarkEnd w:id="23"/>
      <w:bookmarkEnd w:id="24"/>
    </w:p>
    <w:p w14:paraId="521063E5"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本期债券采用实名制记账方式，由主承销商组织承销团通过簿记建档、集中配售方式在全国银行间债券市场公开发行。</w:t>
      </w:r>
    </w:p>
    <w:p w14:paraId="59D53B35"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主承销商与承销</w:t>
      </w:r>
      <w:proofErr w:type="gramStart"/>
      <w:r w:rsidRPr="00FD538D">
        <w:rPr>
          <w:rFonts w:ascii="Times New Roman" w:eastAsia="仿宋_GB2312" w:hAnsi="Times New Roman"/>
          <w:lang w:eastAsia="zh-CN"/>
        </w:rPr>
        <w:t>团其他</w:t>
      </w:r>
      <w:proofErr w:type="gramEnd"/>
      <w:r w:rsidRPr="00FD538D">
        <w:rPr>
          <w:rFonts w:ascii="Times New Roman" w:eastAsia="仿宋_GB2312" w:hAnsi="Times New Roman"/>
          <w:lang w:eastAsia="zh-CN"/>
        </w:rPr>
        <w:t>成员均有义务按本协议约定的债券发行总额和发行期限发售本期债券。发行人应不迟于本期债券项下各期债券发</w:t>
      </w:r>
      <w:proofErr w:type="gramStart"/>
      <w:r w:rsidRPr="00FD538D">
        <w:rPr>
          <w:rFonts w:ascii="Times New Roman" w:eastAsia="仿宋_GB2312" w:hAnsi="Times New Roman"/>
          <w:lang w:eastAsia="zh-CN"/>
        </w:rPr>
        <w:t>行首日前</w:t>
      </w:r>
      <w:proofErr w:type="gramEnd"/>
      <w:r w:rsidRPr="00FD538D">
        <w:rPr>
          <w:rFonts w:ascii="Times New Roman" w:eastAsia="仿宋_GB2312" w:hAnsi="Times New Roman"/>
          <w:lang w:eastAsia="zh-CN"/>
        </w:rPr>
        <w:t>5</w:t>
      </w:r>
      <w:r w:rsidRPr="00FD538D">
        <w:rPr>
          <w:rFonts w:ascii="Times New Roman" w:eastAsia="仿宋_GB2312" w:hAnsi="Times New Roman"/>
          <w:lang w:eastAsia="zh-CN"/>
        </w:rPr>
        <w:t>个工作日按照本协议附件一约定的内容与格式将发行人书面指定的发行人收款账户通知发至主承销商。上述发行人收款账户通知应当加盖发行人公章。</w:t>
      </w:r>
    </w:p>
    <w:p w14:paraId="644D331F"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簿记管理人负责管理、操作簿记建档程序。本期债券的发行利率区间将由发行人和主承销商根据市场原则协商一致，并以书面形式予以确定（附件二：债券利率区间确认函）；本期债券的发行利率将由发行人和主承销商根据簿记建档情况协商一致，并以书面形式予以确定（附件三：《债券发行要素确认函》）。簿记管理人根据发行利率最终确定配售结果。</w:t>
      </w:r>
    </w:p>
    <w:p w14:paraId="00AF286C"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发行人应在本期债券</w:t>
      </w:r>
      <w:proofErr w:type="gramStart"/>
      <w:r w:rsidRPr="00FD538D">
        <w:rPr>
          <w:rFonts w:ascii="Times New Roman" w:eastAsia="仿宋_GB2312" w:hAnsi="Times New Roman"/>
          <w:lang w:eastAsia="zh-CN"/>
        </w:rPr>
        <w:t>缴款日前按</w:t>
      </w:r>
      <w:proofErr w:type="gramEnd"/>
      <w:r w:rsidRPr="00FD538D">
        <w:rPr>
          <w:rFonts w:ascii="Times New Roman" w:eastAsia="仿宋_GB2312" w:hAnsi="Times New Roman"/>
          <w:lang w:eastAsia="zh-CN"/>
        </w:rPr>
        <w:t>相关规定与</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中央国债登记公司</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等登记托管机构签订相关协议，就委托登记托管机构办理本期债券发行登记、托管、转托管、债权管理、代理本息兑付业务过程中双方的权利义务以及收费等事宜进行约定。</w:t>
      </w:r>
      <w:r w:rsidRPr="00FD538D" w:rsidDel="001055E7">
        <w:rPr>
          <w:rFonts w:ascii="Times New Roman" w:eastAsia="仿宋_GB2312" w:hAnsi="Times New Roman"/>
          <w:lang w:eastAsia="zh-CN"/>
        </w:rPr>
        <w:t xml:space="preserve"> </w:t>
      </w:r>
    </w:p>
    <w:p w14:paraId="5AAE69E2"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本期债券在</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中央国债登记公司</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和其他相关托管机构登记托管，登记托管费由发行人按照</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中央国债登记公司</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及其他相关托管机构的有关规定支付。</w:t>
      </w:r>
    </w:p>
    <w:p w14:paraId="7020FB36"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本条约定若与中国任何现行或不时修订、颁布的法律和</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中央国债登记公司</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及其他相关托管机构的有关规定有任何冲突或抵触，应以该等现行或不时修订、颁布的法律和</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中央国债登记公司</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及其他相关托管机构的有关规定为准。</w:t>
      </w:r>
    </w:p>
    <w:p w14:paraId="3C523271" w14:textId="77777777" w:rsidR="00A05A2D" w:rsidRPr="00FD538D" w:rsidRDefault="00A05A2D" w:rsidP="00A05A2D">
      <w:pPr>
        <w:pStyle w:val="Level1"/>
        <w:spacing w:line="440" w:lineRule="exact"/>
        <w:rPr>
          <w:rFonts w:ascii="Times New Roman" w:eastAsia="仿宋_GB2312" w:hAnsi="Times New Roman"/>
        </w:rPr>
      </w:pPr>
      <w:bookmarkStart w:id="25" w:name="_Toc95276033"/>
      <w:bookmarkStart w:id="26" w:name="_Toc95276138"/>
      <w:bookmarkStart w:id="27" w:name="_Toc95294135"/>
      <w:bookmarkStart w:id="28" w:name="_Toc95276034"/>
      <w:bookmarkStart w:id="29" w:name="_Toc95276139"/>
      <w:bookmarkStart w:id="30" w:name="_Toc95294136"/>
      <w:bookmarkStart w:id="31" w:name="_Toc99856857"/>
      <w:bookmarkStart w:id="32" w:name="_Toc101271399"/>
      <w:bookmarkStart w:id="33" w:name="_Toc106263440"/>
      <w:bookmarkStart w:id="34" w:name="_Toc106688557"/>
      <w:bookmarkStart w:id="35" w:name="_Toc230591180"/>
      <w:bookmarkStart w:id="36" w:name="_Toc190266150"/>
      <w:bookmarkEnd w:id="25"/>
      <w:bookmarkEnd w:id="26"/>
      <w:bookmarkEnd w:id="27"/>
      <w:bookmarkEnd w:id="28"/>
      <w:bookmarkEnd w:id="29"/>
      <w:bookmarkEnd w:id="30"/>
      <w:r w:rsidRPr="00FD538D">
        <w:rPr>
          <w:rFonts w:ascii="Times New Roman" w:eastAsia="仿宋_GB2312" w:hAnsi="Times New Roman"/>
          <w:lang w:eastAsia="zh-CN"/>
        </w:rPr>
        <w:t>承销责任</w:t>
      </w:r>
      <w:bookmarkEnd w:id="31"/>
      <w:bookmarkEnd w:id="32"/>
      <w:bookmarkEnd w:id="33"/>
      <w:bookmarkEnd w:id="34"/>
      <w:bookmarkEnd w:id="35"/>
      <w:bookmarkEnd w:id="36"/>
    </w:p>
    <w:p w14:paraId="3865DB37" w14:textId="77777777" w:rsidR="00A05A2D" w:rsidRPr="00FD538D" w:rsidRDefault="00A05A2D" w:rsidP="00A05A2D">
      <w:pPr>
        <w:pStyle w:val="Level2"/>
        <w:spacing w:line="440" w:lineRule="exact"/>
        <w:rPr>
          <w:rFonts w:ascii="Times New Roman" w:eastAsia="仿宋_GB2312" w:hAnsi="Times New Roman"/>
          <w:w w:val="100"/>
          <w:kern w:val="2"/>
          <w:lang w:val="en-US" w:eastAsia="zh-CN"/>
        </w:rPr>
      </w:pPr>
      <w:r w:rsidRPr="00FD538D">
        <w:rPr>
          <w:rFonts w:ascii="Times New Roman" w:eastAsia="仿宋_GB2312" w:hAnsi="Times New Roman"/>
          <w:lang w:eastAsia="zh-CN"/>
        </w:rPr>
        <w:t>发行人与主承销商同意并确认，主承销商在本协议约定的先决条件获得满足后，组织承销团以余额包销方式承销本期债券。即：如果出现认购不足和</w:t>
      </w:r>
      <w:r w:rsidRPr="00FD538D">
        <w:rPr>
          <w:rFonts w:ascii="Times New Roman" w:eastAsia="仿宋_GB2312" w:hAnsi="Times New Roman"/>
          <w:lang w:eastAsia="zh-CN"/>
        </w:rPr>
        <w:t>/</w:t>
      </w:r>
      <w:r w:rsidRPr="00FD538D">
        <w:rPr>
          <w:rFonts w:ascii="Times New Roman" w:eastAsia="仿宋_GB2312" w:hAnsi="Times New Roman"/>
          <w:lang w:eastAsia="zh-CN"/>
        </w:rPr>
        <w:t>或承销</w:t>
      </w:r>
      <w:proofErr w:type="gramStart"/>
      <w:r w:rsidRPr="00FD538D">
        <w:rPr>
          <w:rFonts w:ascii="Times New Roman" w:eastAsia="仿宋_GB2312" w:hAnsi="Times New Roman"/>
          <w:lang w:eastAsia="zh-CN"/>
        </w:rPr>
        <w:t>团其他</w:t>
      </w:r>
      <w:proofErr w:type="gramEnd"/>
      <w:r w:rsidRPr="00FD538D">
        <w:rPr>
          <w:rFonts w:ascii="Times New Roman" w:eastAsia="仿宋_GB2312" w:hAnsi="Times New Roman"/>
          <w:lang w:eastAsia="zh-CN"/>
        </w:rPr>
        <w:t>成员缴款违约的情况，主承销商均有义务按照本协议约定按时、足额地划付承担本期债券余额</w:t>
      </w:r>
      <w:r w:rsidRPr="00FD538D">
        <w:rPr>
          <w:rFonts w:ascii="Times New Roman" w:eastAsia="仿宋_GB2312" w:hAnsi="Times New Roman"/>
          <w:lang w:eastAsia="zh-CN"/>
        </w:rPr>
        <w:lastRenderedPageBreak/>
        <w:t>包销责任对应的募集款项。</w:t>
      </w:r>
    </w:p>
    <w:p w14:paraId="36978F5E"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承销团成员之间的任何有关承销责任分担约定，均不影响主承销商按本协议约定按时、足额地划付承担本期债券余额包销责任所对应的募集款项。</w:t>
      </w:r>
    </w:p>
    <w:p w14:paraId="6F63E070" w14:textId="77777777" w:rsidR="00A05A2D" w:rsidRPr="00FD538D" w:rsidRDefault="00A05A2D" w:rsidP="00A05A2D">
      <w:pPr>
        <w:pStyle w:val="Level2"/>
        <w:numPr>
          <w:ilvl w:val="0"/>
          <w:numId w:val="0"/>
        </w:numPr>
        <w:spacing w:line="440" w:lineRule="exact"/>
        <w:ind w:leftChars="554" w:left="1163"/>
        <w:rPr>
          <w:rFonts w:ascii="Times New Roman" w:eastAsia="仿宋_GB2312" w:hAnsi="Times New Roman"/>
          <w:w w:val="100"/>
          <w:kern w:val="2"/>
          <w:lang w:val="en-US" w:eastAsia="zh-CN"/>
        </w:rPr>
      </w:pPr>
      <w:r w:rsidRPr="00FD538D">
        <w:rPr>
          <w:rFonts w:ascii="Times New Roman" w:eastAsia="仿宋_GB2312" w:hAnsi="Times New Roman"/>
          <w:w w:val="100"/>
          <w:kern w:val="2"/>
          <w:lang w:val="en-US" w:eastAsia="zh-CN"/>
        </w:rPr>
        <w:t>若本期债券认购不足或承销</w:t>
      </w:r>
      <w:proofErr w:type="gramStart"/>
      <w:r w:rsidRPr="00FD538D">
        <w:rPr>
          <w:rFonts w:ascii="Times New Roman" w:eastAsia="仿宋_GB2312" w:hAnsi="Times New Roman"/>
          <w:w w:val="100"/>
          <w:kern w:val="2"/>
          <w:lang w:val="en-US" w:eastAsia="zh-CN"/>
        </w:rPr>
        <w:t>团其他</w:t>
      </w:r>
      <w:proofErr w:type="gramEnd"/>
      <w:r w:rsidRPr="00FD538D">
        <w:rPr>
          <w:rFonts w:ascii="Times New Roman" w:eastAsia="仿宋_GB2312" w:hAnsi="Times New Roman"/>
          <w:w w:val="100"/>
          <w:kern w:val="2"/>
          <w:lang w:val="en-US" w:eastAsia="zh-CN"/>
        </w:rPr>
        <w:t>成员缴款违约</w:t>
      </w:r>
      <w:r w:rsidRPr="00FD538D">
        <w:rPr>
          <w:rFonts w:ascii="Times New Roman" w:eastAsia="仿宋_GB2312" w:hAnsi="Times New Roman"/>
          <w:lang w:eastAsia="zh-CN"/>
        </w:rPr>
        <w:t>，</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作为主承销商，就本期债券任一品种向发行人承担本期债券余额包销责任比例为</w:t>
      </w:r>
      <w:r w:rsidRPr="00FD538D">
        <w:rPr>
          <w:rFonts w:ascii="Times New Roman" w:eastAsia="仿宋_GB2312" w:hAnsi="Times New Roman" w:hint="eastAsia"/>
          <w:lang w:eastAsia="zh-CN"/>
        </w:rPr>
        <w:t>【】</w:t>
      </w:r>
      <w:r w:rsidRPr="00FD538D">
        <w:rPr>
          <w:rFonts w:ascii="Times New Roman" w:eastAsia="仿宋_GB2312" w:hAnsi="Times New Roman" w:hint="eastAsia"/>
          <w:lang w:eastAsia="zh-CN"/>
        </w:rPr>
        <w:t>%</w:t>
      </w:r>
      <w:r w:rsidRPr="00FD538D">
        <w:rPr>
          <w:rFonts w:ascii="Times New Roman" w:eastAsia="仿宋_GB2312" w:hAnsi="Times New Roman"/>
          <w:w w:val="100"/>
          <w:kern w:val="2"/>
          <w:lang w:val="en-US" w:eastAsia="zh-CN"/>
        </w:rPr>
        <w:t>。</w:t>
      </w:r>
      <w:r w:rsidRPr="00FD538D">
        <w:rPr>
          <w:rFonts w:ascii="Times New Roman" w:eastAsia="仿宋_GB2312" w:hAnsi="Times New Roman" w:hint="eastAsia"/>
          <w:lang w:eastAsia="zh-CN"/>
        </w:rPr>
        <w:t>【】</w:t>
      </w:r>
      <w:r w:rsidRPr="00FD538D">
        <w:rPr>
          <w:rFonts w:ascii="Times New Roman" w:eastAsia="仿宋_GB2312" w:hAnsi="Times New Roman"/>
          <w:w w:val="100"/>
          <w:kern w:val="2"/>
          <w:lang w:val="en-US" w:eastAsia="zh-CN"/>
        </w:rPr>
        <w:t>的余额包销责任各自独立，各方不承担任何连带责任。</w:t>
      </w:r>
      <w:r w:rsidRPr="00FD538D">
        <w:rPr>
          <w:rFonts w:ascii="Times New Roman" w:eastAsia="仿宋_GB2312" w:hAnsi="Times New Roman" w:hint="eastAsia"/>
          <w:w w:val="100"/>
          <w:kern w:val="2"/>
          <w:lang w:val="en-US" w:eastAsia="zh-CN"/>
        </w:rPr>
        <w:t>本次债券各主承销商的实际承销份额根据各主承销商的实际销售情况决定。</w:t>
      </w:r>
    </w:p>
    <w:p w14:paraId="65A619FA"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本期债券发行首日前，若遇中国人民银行对货币政策进行重大调整（包括但不限于调整基准利率），主承销商有权就有关发行时间和本期债券发行方案所涉及的债券利率和期限等条款与发行人进行协商，并根据双方届时一致书面同意的方案进行调整。</w:t>
      </w:r>
    </w:p>
    <w:p w14:paraId="303F7E3D"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发行人和主承销商特此确认：</w:t>
      </w:r>
    </w:p>
    <w:p w14:paraId="0EDAABA7"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在</w:t>
      </w:r>
      <w:r w:rsidRPr="00FD538D">
        <w:rPr>
          <w:rFonts w:ascii="Times New Roman" w:eastAsia="仿宋_GB2312" w:hAnsi="Times New Roman" w:hint="eastAsia"/>
          <w:szCs w:val="24"/>
          <w:lang w:eastAsia="zh-CN"/>
        </w:rPr>
        <w:t>【】</w:t>
      </w:r>
      <w:r w:rsidRPr="00FD538D">
        <w:rPr>
          <w:rFonts w:ascii="Times New Roman" w:eastAsia="仿宋_GB2312" w:hAnsi="Times New Roman"/>
          <w:szCs w:val="24"/>
          <w:lang w:eastAsia="zh-CN"/>
        </w:rPr>
        <w:t>按照本协议第</w:t>
      </w:r>
      <w:r w:rsidRPr="00FD538D">
        <w:rPr>
          <w:rFonts w:ascii="Times New Roman" w:eastAsia="仿宋_GB2312" w:hAnsi="Times New Roman"/>
          <w:szCs w:val="24"/>
          <w:lang w:eastAsia="zh-CN"/>
        </w:rPr>
        <w:t>6</w:t>
      </w:r>
      <w:r w:rsidRPr="00FD538D">
        <w:rPr>
          <w:rFonts w:ascii="Times New Roman" w:eastAsia="仿宋_GB2312" w:hAnsi="Times New Roman"/>
          <w:szCs w:val="24"/>
          <w:lang w:eastAsia="zh-CN"/>
        </w:rPr>
        <w:t>条的约定向发行人划付了本期债券募集款项且发行人实际已收到了该等募集款项，同时各主承销商已按照本协议约定向发行人提供了承销费用发票之后，主承销商在本协议第</w:t>
      </w:r>
      <w:r w:rsidRPr="00FD538D">
        <w:rPr>
          <w:rFonts w:ascii="Times New Roman" w:eastAsia="仿宋_GB2312" w:hAnsi="Times New Roman"/>
          <w:szCs w:val="24"/>
          <w:lang w:eastAsia="zh-CN"/>
        </w:rPr>
        <w:t>4</w:t>
      </w:r>
      <w:r w:rsidRPr="00FD538D">
        <w:rPr>
          <w:rFonts w:ascii="Times New Roman" w:eastAsia="仿宋_GB2312" w:hAnsi="Times New Roman"/>
          <w:szCs w:val="24"/>
          <w:lang w:eastAsia="zh-CN"/>
        </w:rPr>
        <w:t>条项下作为主承销商的承销义务和责任即告履行完毕，但其在本协议项下的其他义务和责任并不因此而终止。</w:t>
      </w:r>
    </w:p>
    <w:p w14:paraId="75F7CFB3" w14:textId="77777777" w:rsidR="00A05A2D" w:rsidRPr="00FD538D" w:rsidRDefault="00A05A2D" w:rsidP="00A05A2D">
      <w:pPr>
        <w:spacing w:line="440" w:lineRule="exact"/>
        <w:rPr>
          <w:rFonts w:eastAsia="仿宋_GB2312"/>
          <w:sz w:val="24"/>
          <w:szCs w:val="24"/>
        </w:rPr>
      </w:pPr>
    </w:p>
    <w:p w14:paraId="3EE80269" w14:textId="77777777" w:rsidR="00A05A2D" w:rsidRPr="00FD538D" w:rsidRDefault="00A05A2D" w:rsidP="00A05A2D">
      <w:pPr>
        <w:pStyle w:val="Level1"/>
        <w:spacing w:line="440" w:lineRule="exact"/>
        <w:rPr>
          <w:rFonts w:ascii="Times New Roman" w:eastAsia="仿宋_GB2312" w:hAnsi="Times New Roman"/>
          <w:lang w:eastAsia="zh-CN"/>
        </w:rPr>
      </w:pPr>
      <w:bookmarkStart w:id="37" w:name="_Toc230591181"/>
      <w:bookmarkStart w:id="38" w:name="_Toc190266151"/>
      <w:r w:rsidRPr="00FD538D">
        <w:rPr>
          <w:rFonts w:ascii="Times New Roman" w:eastAsia="仿宋_GB2312" w:hAnsi="Times New Roman"/>
          <w:lang w:eastAsia="zh-CN"/>
        </w:rPr>
        <w:t>先决条件</w:t>
      </w:r>
      <w:bookmarkEnd w:id="37"/>
      <w:bookmarkEnd w:id="38"/>
    </w:p>
    <w:p w14:paraId="65B13DB3"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发行人向主承销商确认，本协议所约定的承销团的承销责任，以下列条件已经得到满足并在本协议签署后至本期债券发</w:t>
      </w:r>
      <w:proofErr w:type="gramStart"/>
      <w:r w:rsidRPr="00FD538D">
        <w:rPr>
          <w:rFonts w:ascii="Times New Roman" w:eastAsia="仿宋_GB2312" w:hAnsi="Times New Roman"/>
          <w:lang w:eastAsia="zh-CN"/>
        </w:rPr>
        <w:t>行首日前</w:t>
      </w:r>
      <w:proofErr w:type="gramEnd"/>
      <w:r w:rsidRPr="00FD538D">
        <w:rPr>
          <w:rFonts w:ascii="Times New Roman" w:eastAsia="仿宋_GB2312" w:hAnsi="Times New Roman"/>
          <w:lang w:eastAsia="zh-CN"/>
        </w:rPr>
        <w:t>始终得到满足为前提：</w:t>
      </w:r>
    </w:p>
    <w:p w14:paraId="5B98E7C6" w14:textId="77777777" w:rsidR="00A05A2D" w:rsidRPr="00FD538D" w:rsidRDefault="00A05A2D" w:rsidP="00A05A2D">
      <w:pPr>
        <w:numPr>
          <w:ilvl w:val="2"/>
          <w:numId w:val="23"/>
        </w:numPr>
        <w:spacing w:line="440" w:lineRule="exact"/>
        <w:rPr>
          <w:rFonts w:eastAsia="仿宋_GB2312"/>
          <w:sz w:val="24"/>
          <w:szCs w:val="24"/>
        </w:rPr>
      </w:pPr>
      <w:r w:rsidRPr="00FD538D">
        <w:rPr>
          <w:rFonts w:eastAsia="仿宋_GB2312"/>
          <w:sz w:val="24"/>
          <w:szCs w:val="24"/>
        </w:rPr>
        <w:t>发行人已获得发行批准，并且该等批准未被撤销；</w:t>
      </w:r>
    </w:p>
    <w:p w14:paraId="1400786A" w14:textId="77777777" w:rsidR="00A05A2D" w:rsidRPr="00FD538D" w:rsidRDefault="00A05A2D" w:rsidP="00A05A2D">
      <w:pPr>
        <w:numPr>
          <w:ilvl w:val="2"/>
          <w:numId w:val="23"/>
        </w:numPr>
        <w:spacing w:line="440" w:lineRule="exact"/>
        <w:rPr>
          <w:rFonts w:eastAsia="仿宋_GB2312"/>
          <w:sz w:val="24"/>
          <w:szCs w:val="24"/>
        </w:rPr>
      </w:pPr>
      <w:r w:rsidRPr="00FD538D">
        <w:rPr>
          <w:rFonts w:eastAsia="仿宋_GB2312"/>
          <w:sz w:val="24"/>
          <w:szCs w:val="24"/>
        </w:rPr>
        <w:t>发行人和主承销商就本期债券发行条款和发行方案细节（包括债券期限、利率、承销方式、募集款项的划付、承销费用的支付等事项）达成一致，并书面签署《债券利率区间确认函》（格式见附件二）及《债券发行要素确认函》（格式见附件三）；</w:t>
      </w:r>
    </w:p>
    <w:p w14:paraId="71183A0B" w14:textId="77777777" w:rsidR="00A05A2D" w:rsidRPr="00FD538D" w:rsidRDefault="00A05A2D" w:rsidP="00A05A2D">
      <w:pPr>
        <w:numPr>
          <w:ilvl w:val="2"/>
          <w:numId w:val="23"/>
        </w:numPr>
        <w:spacing w:line="440" w:lineRule="exact"/>
        <w:rPr>
          <w:rFonts w:eastAsia="仿宋_GB2312"/>
          <w:sz w:val="24"/>
          <w:szCs w:val="24"/>
        </w:rPr>
      </w:pPr>
      <w:r w:rsidRPr="00FD538D">
        <w:rPr>
          <w:rFonts w:eastAsia="仿宋_GB2312"/>
          <w:sz w:val="24"/>
          <w:szCs w:val="24"/>
        </w:rPr>
        <w:t>发行人所聘请的会计师事务所为本期发行及交易流通出具了符合法律规定标准及行业标准且无保留意见的审计报告及其他必要之</w:t>
      </w:r>
      <w:r w:rsidRPr="00FD538D">
        <w:rPr>
          <w:rFonts w:eastAsia="仿宋_GB2312"/>
          <w:sz w:val="24"/>
          <w:szCs w:val="24"/>
        </w:rPr>
        <w:lastRenderedPageBreak/>
        <w:t>财务报告，前述审计报告及其他必要之财务报告格式和内容为主管机关认可，且截至本期债券发行首日持续有效；</w:t>
      </w:r>
      <w:r w:rsidRPr="00FD538D" w:rsidDel="00140C57">
        <w:rPr>
          <w:rFonts w:eastAsia="仿宋_GB2312"/>
          <w:b/>
          <w:sz w:val="24"/>
          <w:szCs w:val="24"/>
        </w:rPr>
        <w:t xml:space="preserve"> </w:t>
      </w:r>
    </w:p>
    <w:p w14:paraId="4977B966" w14:textId="77777777" w:rsidR="00A05A2D" w:rsidRPr="00FD538D" w:rsidRDefault="00A05A2D" w:rsidP="00A05A2D">
      <w:pPr>
        <w:numPr>
          <w:ilvl w:val="2"/>
          <w:numId w:val="23"/>
        </w:numPr>
        <w:spacing w:line="440" w:lineRule="exact"/>
        <w:rPr>
          <w:rFonts w:eastAsia="仿宋_GB2312"/>
          <w:sz w:val="24"/>
          <w:szCs w:val="24"/>
        </w:rPr>
      </w:pPr>
      <w:r w:rsidRPr="00FD538D">
        <w:rPr>
          <w:rFonts w:eastAsia="仿宋_GB2312"/>
          <w:sz w:val="24"/>
          <w:szCs w:val="24"/>
        </w:rPr>
        <w:t>发行人所聘请的信用评级机构为本期发行及交易流通出具了本期债券的信用评级报告及</w:t>
      </w:r>
      <w:bookmarkStart w:id="39" w:name="OLE_LINK13"/>
      <w:bookmarkStart w:id="40" w:name="OLE_LINK14"/>
      <w:r w:rsidRPr="00FD538D">
        <w:rPr>
          <w:rFonts w:eastAsia="仿宋_GB2312"/>
          <w:sz w:val="24"/>
          <w:szCs w:val="24"/>
        </w:rPr>
        <w:t>有关持续跟踪评级安排的说明</w:t>
      </w:r>
      <w:bookmarkEnd w:id="39"/>
      <w:bookmarkEnd w:id="40"/>
      <w:r w:rsidRPr="00FD538D">
        <w:rPr>
          <w:rFonts w:eastAsia="仿宋_GB2312"/>
          <w:sz w:val="24"/>
          <w:szCs w:val="24"/>
        </w:rPr>
        <w:t>，其内容与格式符合相关法律的规定且为主管机关认可，该信用评级截至本期债券发行首日持续有效，评级机构没有调低该信用级别；</w:t>
      </w:r>
    </w:p>
    <w:p w14:paraId="11104C35" w14:textId="77777777" w:rsidR="00A05A2D" w:rsidRPr="00FD538D" w:rsidRDefault="00A05A2D" w:rsidP="00A05A2D">
      <w:pPr>
        <w:numPr>
          <w:ilvl w:val="2"/>
          <w:numId w:val="23"/>
        </w:numPr>
        <w:spacing w:line="440" w:lineRule="exact"/>
        <w:rPr>
          <w:rFonts w:eastAsia="仿宋_GB2312"/>
          <w:sz w:val="24"/>
          <w:szCs w:val="24"/>
        </w:rPr>
      </w:pPr>
      <w:r w:rsidRPr="00FD538D">
        <w:rPr>
          <w:rFonts w:eastAsia="仿宋_GB2312"/>
          <w:sz w:val="24"/>
          <w:szCs w:val="24"/>
        </w:rPr>
        <w:t>发行人所聘请的法律顾问为本期发行及交易流通出具了法律意见书，其内容与格式符合相关法律的规定且为主管机关认可，且截至本期债券发行首日持续有效；</w:t>
      </w:r>
    </w:p>
    <w:p w14:paraId="3948520A" w14:textId="77777777" w:rsidR="00A05A2D" w:rsidRPr="00FD538D" w:rsidRDefault="00A05A2D" w:rsidP="00A05A2D">
      <w:pPr>
        <w:numPr>
          <w:ilvl w:val="2"/>
          <w:numId w:val="23"/>
        </w:numPr>
        <w:spacing w:line="440" w:lineRule="exact"/>
        <w:rPr>
          <w:rFonts w:eastAsia="仿宋_GB2312"/>
          <w:sz w:val="24"/>
          <w:szCs w:val="24"/>
        </w:rPr>
      </w:pPr>
      <w:r w:rsidRPr="00FD538D">
        <w:rPr>
          <w:rFonts w:eastAsia="仿宋_GB2312"/>
          <w:sz w:val="24"/>
          <w:szCs w:val="24"/>
        </w:rPr>
        <w:t>发行人已按照法律要求，及时、准确、完整地披露与本期发行及交易流通有关的各类信息，且截至本期债券发行首日，发行人未违反法律规定的信息披露义务；</w:t>
      </w:r>
    </w:p>
    <w:p w14:paraId="268019BC" w14:textId="77777777" w:rsidR="00A05A2D" w:rsidRPr="00FD538D" w:rsidRDefault="00A05A2D" w:rsidP="00A05A2D">
      <w:pPr>
        <w:numPr>
          <w:ilvl w:val="2"/>
          <w:numId w:val="23"/>
        </w:numPr>
        <w:spacing w:line="440" w:lineRule="exact"/>
        <w:rPr>
          <w:rFonts w:eastAsia="仿宋_GB2312"/>
          <w:sz w:val="24"/>
          <w:szCs w:val="24"/>
        </w:rPr>
      </w:pPr>
      <w:r w:rsidRPr="00FD538D">
        <w:rPr>
          <w:rFonts w:eastAsia="仿宋_GB2312"/>
          <w:sz w:val="24"/>
          <w:szCs w:val="24"/>
        </w:rPr>
        <w:t>发行人未违反其在本协议和</w:t>
      </w:r>
      <w:r w:rsidRPr="00FD538D">
        <w:rPr>
          <w:rFonts w:eastAsia="仿宋_GB2312"/>
          <w:sz w:val="24"/>
          <w:szCs w:val="24"/>
        </w:rPr>
        <w:t>/</w:t>
      </w:r>
      <w:r w:rsidRPr="00FD538D">
        <w:rPr>
          <w:rFonts w:eastAsia="仿宋_GB2312"/>
          <w:sz w:val="24"/>
          <w:szCs w:val="24"/>
        </w:rPr>
        <w:t>或所有发行文件中的任何陈述、保证或实质性义务。截至本期债券发行首日，发行人在本协议中所作的陈述和保证均真实、准确、完整及不含误导性内容，发行人已完全履行其在本协议项下应于本期债券发行首日当日或之前应履行的所有义务和责任；</w:t>
      </w:r>
    </w:p>
    <w:p w14:paraId="1B67FB72" w14:textId="77777777" w:rsidR="00A05A2D" w:rsidRPr="00FD538D" w:rsidRDefault="00A05A2D" w:rsidP="00A05A2D">
      <w:pPr>
        <w:numPr>
          <w:ilvl w:val="2"/>
          <w:numId w:val="23"/>
        </w:numPr>
        <w:spacing w:line="440" w:lineRule="exact"/>
        <w:rPr>
          <w:rFonts w:eastAsia="仿宋_GB2312"/>
          <w:sz w:val="24"/>
          <w:szCs w:val="24"/>
        </w:rPr>
      </w:pPr>
      <w:r w:rsidRPr="00FD538D">
        <w:rPr>
          <w:rFonts w:eastAsia="仿宋_GB2312"/>
          <w:sz w:val="24"/>
          <w:szCs w:val="24"/>
        </w:rPr>
        <w:t>国内或国际货币、金融、政治、经济或社会情况，或者利率、准备金率、准备金利率、货币兑换率或外汇管制等方面在本期债券发</w:t>
      </w:r>
      <w:proofErr w:type="gramStart"/>
      <w:r w:rsidRPr="00FD538D">
        <w:rPr>
          <w:rFonts w:eastAsia="仿宋_GB2312"/>
          <w:sz w:val="24"/>
          <w:szCs w:val="24"/>
        </w:rPr>
        <w:t>行首日前</w:t>
      </w:r>
      <w:proofErr w:type="gramEnd"/>
      <w:r w:rsidRPr="00FD538D">
        <w:rPr>
          <w:rFonts w:eastAsia="仿宋_GB2312"/>
          <w:sz w:val="24"/>
          <w:szCs w:val="24"/>
        </w:rPr>
        <w:t>没有发生可能对本期债券发行及交易流通产生不利影响的重大变故，包括但不限于下列情况：（</w:t>
      </w:r>
      <w:r w:rsidRPr="00FD538D">
        <w:rPr>
          <w:rFonts w:eastAsia="仿宋_GB2312"/>
          <w:sz w:val="24"/>
          <w:szCs w:val="24"/>
        </w:rPr>
        <w:t>1</w:t>
      </w:r>
      <w:r w:rsidRPr="00FD538D">
        <w:rPr>
          <w:rFonts w:eastAsia="仿宋_GB2312"/>
          <w:sz w:val="24"/>
          <w:szCs w:val="24"/>
        </w:rPr>
        <w:t>）相关证券交易市场暂停或限制一般债券或发行人债券的交易（如适用）；或者（</w:t>
      </w:r>
      <w:r w:rsidRPr="00FD538D">
        <w:rPr>
          <w:rFonts w:eastAsia="仿宋_GB2312"/>
          <w:sz w:val="24"/>
          <w:szCs w:val="24"/>
        </w:rPr>
        <w:t>2</w:t>
      </w:r>
      <w:r w:rsidRPr="00FD538D">
        <w:rPr>
          <w:rFonts w:eastAsia="仿宋_GB2312"/>
          <w:sz w:val="24"/>
          <w:szCs w:val="24"/>
        </w:rPr>
        <w:t>）证券结算或清算服务或国内商业银行服务因故实质性中断，可能影响到本期债券发行及交易流通；</w:t>
      </w:r>
      <w:r w:rsidRPr="00FD538D" w:rsidDel="009162D0">
        <w:rPr>
          <w:rFonts w:eastAsia="仿宋_GB2312"/>
          <w:b/>
          <w:sz w:val="24"/>
          <w:szCs w:val="24"/>
        </w:rPr>
        <w:t xml:space="preserve"> </w:t>
      </w:r>
    </w:p>
    <w:p w14:paraId="7F25F617" w14:textId="77777777" w:rsidR="00A05A2D" w:rsidRPr="00FD538D" w:rsidRDefault="00A05A2D" w:rsidP="00A05A2D">
      <w:pPr>
        <w:numPr>
          <w:ilvl w:val="2"/>
          <w:numId w:val="23"/>
        </w:numPr>
        <w:spacing w:line="440" w:lineRule="exact"/>
        <w:rPr>
          <w:rFonts w:eastAsia="仿宋_GB2312"/>
          <w:sz w:val="24"/>
          <w:szCs w:val="24"/>
        </w:rPr>
      </w:pPr>
      <w:r w:rsidRPr="00FD538D">
        <w:rPr>
          <w:rFonts w:eastAsia="仿宋_GB2312"/>
          <w:sz w:val="24"/>
          <w:szCs w:val="24"/>
        </w:rPr>
        <w:t>在主承销商或其代表对发行人进行的适当、合理的验证中，未发现可能使本期发行及交易流通无法进行的重大不利情势。</w:t>
      </w:r>
    </w:p>
    <w:p w14:paraId="6E5EBA9A" w14:textId="77777777" w:rsidR="00A05A2D" w:rsidRPr="00FD538D" w:rsidRDefault="00A05A2D" w:rsidP="00A05A2D">
      <w:pPr>
        <w:numPr>
          <w:ilvl w:val="2"/>
          <w:numId w:val="23"/>
        </w:numPr>
        <w:spacing w:line="440" w:lineRule="exact"/>
        <w:rPr>
          <w:rFonts w:eastAsia="仿宋_GB2312"/>
          <w:sz w:val="24"/>
          <w:szCs w:val="24"/>
        </w:rPr>
      </w:pPr>
      <w:r w:rsidRPr="00FD538D">
        <w:rPr>
          <w:rFonts w:eastAsia="仿宋_GB2312"/>
          <w:sz w:val="24"/>
          <w:szCs w:val="24"/>
        </w:rPr>
        <w:t>本次债券已经通过主承销商立项及内部控制程序</w:t>
      </w:r>
      <w:r w:rsidRPr="00FD538D">
        <w:rPr>
          <w:rFonts w:eastAsia="仿宋_GB2312" w:hint="eastAsia"/>
          <w:sz w:val="24"/>
          <w:szCs w:val="24"/>
        </w:rPr>
        <w:t>，且</w:t>
      </w:r>
      <w:r w:rsidRPr="00FD538D">
        <w:rPr>
          <w:rFonts w:eastAsia="仿宋_GB2312"/>
          <w:sz w:val="24"/>
          <w:szCs w:val="24"/>
        </w:rPr>
        <w:t>内部</w:t>
      </w:r>
      <w:r w:rsidRPr="00FD538D">
        <w:rPr>
          <w:rFonts w:eastAsia="仿宋_GB2312" w:hint="eastAsia"/>
          <w:sz w:val="24"/>
          <w:szCs w:val="24"/>
        </w:rPr>
        <w:t>审批通过的金额不小于本次债券的发行规模</w:t>
      </w:r>
      <w:r w:rsidRPr="00FD538D">
        <w:rPr>
          <w:rFonts w:eastAsia="仿宋_GB2312"/>
          <w:sz w:val="24"/>
          <w:szCs w:val="24"/>
        </w:rPr>
        <w:t>。</w:t>
      </w:r>
    </w:p>
    <w:p w14:paraId="432995AA"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发行人向主承销商确认，本协议第</w:t>
      </w:r>
      <w:r w:rsidRPr="00FD538D">
        <w:rPr>
          <w:rFonts w:ascii="Times New Roman" w:eastAsia="仿宋_GB2312" w:hAnsi="Times New Roman"/>
          <w:lang w:eastAsia="zh-CN"/>
        </w:rPr>
        <w:t>6.2</w:t>
      </w:r>
      <w:r w:rsidRPr="00FD538D">
        <w:rPr>
          <w:rFonts w:ascii="Times New Roman" w:eastAsia="仿宋_GB2312" w:hAnsi="Times New Roman"/>
          <w:lang w:eastAsia="zh-CN"/>
        </w:rPr>
        <w:t>款所约定的</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向发行人的划款义务，以第</w:t>
      </w:r>
      <w:r w:rsidRPr="00FD538D">
        <w:rPr>
          <w:rFonts w:ascii="Times New Roman" w:eastAsia="仿宋_GB2312" w:hAnsi="Times New Roman"/>
          <w:lang w:eastAsia="zh-CN"/>
        </w:rPr>
        <w:t>5.1</w:t>
      </w:r>
      <w:r w:rsidRPr="00FD538D">
        <w:rPr>
          <w:rFonts w:ascii="Times New Roman" w:eastAsia="仿宋_GB2312" w:hAnsi="Times New Roman"/>
          <w:lang w:eastAsia="zh-CN"/>
        </w:rPr>
        <w:t>款的先决条件得到满足并在本协议签署后至本期债券</w:t>
      </w:r>
      <w:proofErr w:type="gramStart"/>
      <w:r w:rsidRPr="00FD538D">
        <w:rPr>
          <w:rFonts w:ascii="Times New Roman" w:eastAsia="仿宋_GB2312" w:hAnsi="Times New Roman"/>
          <w:lang w:eastAsia="zh-CN"/>
        </w:rPr>
        <w:t>缴款日前</w:t>
      </w:r>
      <w:proofErr w:type="gramEnd"/>
      <w:r w:rsidRPr="00FD538D">
        <w:rPr>
          <w:rFonts w:ascii="Times New Roman" w:eastAsia="仿宋_GB2312" w:hAnsi="Times New Roman"/>
          <w:lang w:eastAsia="zh-CN"/>
        </w:rPr>
        <w:t>始终得到满足为前提。</w:t>
      </w:r>
    </w:p>
    <w:p w14:paraId="2D5F6E01"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在上述条件全部满足之前，主承销商已经</w:t>
      </w:r>
      <w:proofErr w:type="gramStart"/>
      <w:r w:rsidRPr="00FD538D">
        <w:rPr>
          <w:rFonts w:ascii="Times New Roman" w:eastAsia="仿宋_GB2312" w:hAnsi="Times New Roman"/>
          <w:lang w:eastAsia="zh-CN"/>
        </w:rPr>
        <w:t>作出</w:t>
      </w:r>
      <w:proofErr w:type="gramEnd"/>
      <w:r w:rsidRPr="00FD538D">
        <w:rPr>
          <w:rFonts w:ascii="Times New Roman" w:eastAsia="仿宋_GB2312" w:hAnsi="Times New Roman"/>
          <w:lang w:eastAsia="zh-CN"/>
        </w:rPr>
        <w:t>的任何决定和采取</w:t>
      </w:r>
      <w:r w:rsidRPr="00FD538D">
        <w:rPr>
          <w:rFonts w:ascii="Times New Roman" w:eastAsia="仿宋_GB2312" w:hAnsi="Times New Roman"/>
          <w:lang w:eastAsia="zh-CN"/>
        </w:rPr>
        <w:lastRenderedPageBreak/>
        <w:t>的任何行动不应被视为其承担本协议项下承销债券的义务，发行人应努力争取使本条先决条件得以实现。</w:t>
      </w:r>
      <w:r w:rsidRPr="00FD538D">
        <w:rPr>
          <w:rFonts w:ascii="Times New Roman" w:eastAsia="仿宋_GB2312" w:hAnsi="Times New Roman"/>
          <w:lang w:val="en-US" w:eastAsia="zh-CN"/>
        </w:rPr>
        <w:t>本协议签署之日起满十二个月</w:t>
      </w:r>
      <w:r w:rsidRPr="00FD538D">
        <w:rPr>
          <w:rFonts w:ascii="Times New Roman" w:eastAsia="仿宋_GB2312" w:hAnsi="Times New Roman"/>
          <w:lang w:eastAsia="zh-CN"/>
        </w:rPr>
        <w:t>，如任何先决条件没有实现，经主承销</w:t>
      </w:r>
      <w:proofErr w:type="gramStart"/>
      <w:r w:rsidRPr="00FD538D">
        <w:rPr>
          <w:rFonts w:ascii="Times New Roman" w:eastAsia="仿宋_GB2312" w:hAnsi="Times New Roman"/>
          <w:lang w:eastAsia="zh-CN"/>
        </w:rPr>
        <w:t>商通知</w:t>
      </w:r>
      <w:proofErr w:type="gramEnd"/>
      <w:r w:rsidRPr="00FD538D">
        <w:rPr>
          <w:rFonts w:ascii="Times New Roman" w:eastAsia="仿宋_GB2312" w:hAnsi="Times New Roman"/>
          <w:lang w:eastAsia="zh-CN"/>
        </w:rPr>
        <w:t>发行人，双方在协商后可以在三个工作日内决定：</w:t>
      </w:r>
    </w:p>
    <w:p w14:paraId="410BEEA3" w14:textId="77777777" w:rsidR="00A05A2D" w:rsidRPr="00FD538D" w:rsidRDefault="00A05A2D" w:rsidP="00A05A2D">
      <w:pPr>
        <w:spacing w:line="440" w:lineRule="exact"/>
        <w:ind w:firstLineChars="680" w:firstLine="1632"/>
        <w:rPr>
          <w:rFonts w:eastAsia="仿宋_GB2312"/>
          <w:sz w:val="24"/>
          <w:szCs w:val="24"/>
        </w:rPr>
      </w:pPr>
      <w:r w:rsidRPr="00FD538D">
        <w:rPr>
          <w:rFonts w:eastAsia="仿宋_GB2312"/>
          <w:sz w:val="24"/>
          <w:szCs w:val="24"/>
        </w:rPr>
        <w:t>（</w:t>
      </w:r>
      <w:r w:rsidRPr="00FD538D">
        <w:rPr>
          <w:rFonts w:eastAsia="仿宋_GB2312"/>
          <w:sz w:val="24"/>
          <w:szCs w:val="24"/>
        </w:rPr>
        <w:t>1</w:t>
      </w:r>
      <w:r w:rsidRPr="00FD538D">
        <w:rPr>
          <w:rFonts w:eastAsia="仿宋_GB2312"/>
          <w:sz w:val="24"/>
          <w:szCs w:val="24"/>
        </w:rPr>
        <w:t>）</w:t>
      </w:r>
      <w:r w:rsidRPr="00FD538D">
        <w:rPr>
          <w:rFonts w:eastAsia="仿宋_GB2312"/>
          <w:sz w:val="24"/>
          <w:szCs w:val="24"/>
        </w:rPr>
        <w:tab/>
      </w:r>
      <w:r w:rsidRPr="00FD538D">
        <w:rPr>
          <w:rFonts w:eastAsia="仿宋_GB2312"/>
          <w:sz w:val="24"/>
          <w:szCs w:val="24"/>
        </w:rPr>
        <w:t>以恰当的天数和方式，延长实现该先决条件的期限；或</w:t>
      </w:r>
    </w:p>
    <w:p w14:paraId="01CEA7A1" w14:textId="77777777" w:rsidR="00A05A2D" w:rsidRPr="00FD538D" w:rsidRDefault="00A05A2D" w:rsidP="00A05A2D">
      <w:pPr>
        <w:spacing w:line="440" w:lineRule="exact"/>
        <w:ind w:firstLineChars="680" w:firstLine="1632"/>
        <w:rPr>
          <w:rFonts w:eastAsia="仿宋_GB2312"/>
          <w:sz w:val="24"/>
          <w:szCs w:val="24"/>
        </w:rPr>
      </w:pPr>
      <w:r w:rsidRPr="00FD538D">
        <w:rPr>
          <w:rFonts w:eastAsia="仿宋_GB2312"/>
          <w:sz w:val="24"/>
          <w:szCs w:val="24"/>
        </w:rPr>
        <w:t>（</w:t>
      </w:r>
      <w:r w:rsidRPr="00FD538D">
        <w:rPr>
          <w:rFonts w:eastAsia="仿宋_GB2312"/>
          <w:sz w:val="24"/>
          <w:szCs w:val="24"/>
        </w:rPr>
        <w:t>2</w:t>
      </w:r>
      <w:r w:rsidRPr="00FD538D">
        <w:rPr>
          <w:rFonts w:eastAsia="仿宋_GB2312"/>
          <w:sz w:val="24"/>
          <w:szCs w:val="24"/>
        </w:rPr>
        <w:t>）</w:t>
      </w:r>
      <w:r w:rsidRPr="00FD538D">
        <w:rPr>
          <w:rFonts w:eastAsia="仿宋_GB2312"/>
          <w:sz w:val="24"/>
          <w:szCs w:val="24"/>
        </w:rPr>
        <w:tab/>
      </w:r>
      <w:r w:rsidRPr="00FD538D">
        <w:rPr>
          <w:rFonts w:eastAsia="仿宋_GB2312"/>
          <w:sz w:val="24"/>
          <w:szCs w:val="24"/>
        </w:rPr>
        <w:t>全部或部分放弃该先决条件。</w:t>
      </w:r>
    </w:p>
    <w:p w14:paraId="700178BE"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如果本条先决条件未能如期实现且双方未按照本条</w:t>
      </w:r>
      <w:proofErr w:type="gramStart"/>
      <w:r w:rsidRPr="00FD538D">
        <w:rPr>
          <w:rFonts w:ascii="Times New Roman" w:eastAsia="仿宋_GB2312" w:hAnsi="Times New Roman"/>
          <w:lang w:eastAsia="zh-CN"/>
        </w:rPr>
        <w:t>作出</w:t>
      </w:r>
      <w:proofErr w:type="gramEnd"/>
      <w:r w:rsidRPr="00FD538D">
        <w:rPr>
          <w:rFonts w:ascii="Times New Roman" w:eastAsia="仿宋_GB2312" w:hAnsi="Times New Roman"/>
          <w:lang w:eastAsia="zh-CN"/>
        </w:rPr>
        <w:t>决定，主承销商共同向发行人发出书面通知后，有权终止本协议。</w:t>
      </w:r>
    </w:p>
    <w:p w14:paraId="03820625" w14:textId="77777777" w:rsidR="00A05A2D" w:rsidRPr="00FD538D" w:rsidRDefault="00A05A2D" w:rsidP="00A05A2D">
      <w:pPr>
        <w:spacing w:line="440" w:lineRule="exact"/>
        <w:ind w:firstLine="538"/>
        <w:rPr>
          <w:rFonts w:eastAsia="仿宋_GB2312"/>
          <w:sz w:val="24"/>
          <w:szCs w:val="24"/>
        </w:rPr>
      </w:pPr>
    </w:p>
    <w:p w14:paraId="2E3259E3" w14:textId="77777777" w:rsidR="00A05A2D" w:rsidRPr="00FD538D" w:rsidRDefault="00A05A2D" w:rsidP="00A05A2D">
      <w:pPr>
        <w:pStyle w:val="Level1"/>
        <w:spacing w:line="440" w:lineRule="exact"/>
        <w:rPr>
          <w:rFonts w:ascii="Times New Roman" w:eastAsia="仿宋_GB2312" w:hAnsi="Times New Roman"/>
          <w:lang w:eastAsia="zh-CN"/>
        </w:rPr>
      </w:pPr>
      <w:bookmarkStart w:id="41" w:name="_Toc99856858"/>
      <w:bookmarkStart w:id="42" w:name="_Toc101271400"/>
      <w:bookmarkStart w:id="43" w:name="_Toc106263441"/>
      <w:bookmarkStart w:id="44" w:name="_Toc106688558"/>
      <w:bookmarkStart w:id="45" w:name="_Toc230591182"/>
      <w:bookmarkStart w:id="46" w:name="_Toc190266152"/>
      <w:r w:rsidRPr="00FD538D">
        <w:rPr>
          <w:rFonts w:ascii="Times New Roman" w:eastAsia="仿宋_GB2312" w:hAnsi="Times New Roman"/>
          <w:lang w:eastAsia="zh-CN"/>
        </w:rPr>
        <w:t>募集款项的划付</w:t>
      </w:r>
      <w:bookmarkEnd w:id="41"/>
      <w:bookmarkEnd w:id="42"/>
      <w:bookmarkEnd w:id="43"/>
      <w:bookmarkEnd w:id="44"/>
      <w:bookmarkEnd w:id="45"/>
      <w:bookmarkEnd w:id="46"/>
    </w:p>
    <w:p w14:paraId="5CAF25E4"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hint="eastAsia"/>
          <w:lang w:eastAsia="zh-CN"/>
        </w:rPr>
        <w:t>【】</w:t>
      </w:r>
      <w:r w:rsidRPr="00FD538D">
        <w:rPr>
          <w:rFonts w:ascii="Times New Roman" w:eastAsia="仿宋_GB2312" w:hAnsi="Times New Roman"/>
          <w:lang w:eastAsia="zh-CN"/>
        </w:rPr>
        <w:t>应为本期债券的发行安排一个银行账户</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募集款项账户</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，并且通过该募集款项账户办理本期债券募集款项的收付。</w:t>
      </w:r>
    </w:p>
    <w:p w14:paraId="464D8028" w14:textId="77777777" w:rsidR="00A05A2D" w:rsidRPr="00FD538D" w:rsidRDefault="00A05A2D" w:rsidP="00A05A2D">
      <w:pPr>
        <w:pStyle w:val="Level2"/>
        <w:rPr>
          <w:rFonts w:ascii="Times New Roman" w:eastAsia="仿宋_GB2312" w:hAnsi="Times New Roman"/>
          <w:lang w:eastAsia="zh-CN"/>
        </w:rPr>
      </w:pPr>
      <w:r w:rsidRPr="00FD538D">
        <w:rPr>
          <w:rFonts w:ascii="Times New Roman" w:eastAsia="仿宋_GB2312" w:hAnsi="Times New Roman"/>
          <w:lang w:eastAsia="zh-CN"/>
        </w:rPr>
        <w:t>主承销商应不迟于本期债券缴款日的当日</w:t>
      </w:r>
      <w:r w:rsidRPr="00FD538D">
        <w:rPr>
          <w:rFonts w:ascii="Times New Roman" w:eastAsia="仿宋_GB2312" w:hAnsi="Times New Roman"/>
          <w:lang w:eastAsia="zh-CN"/>
        </w:rPr>
        <w:t>15:00</w:t>
      </w:r>
      <w:r w:rsidRPr="00FD538D">
        <w:rPr>
          <w:rFonts w:ascii="Times New Roman" w:eastAsia="仿宋_GB2312" w:hAnsi="Times New Roman"/>
          <w:lang w:eastAsia="zh-CN"/>
        </w:rPr>
        <w:t>，将其获配金额及按本协议约定应承担本期债券余额包销责任对应的募集款项（若有），足额划至募集款项账户。</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获配金额</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是指簿记管理人发出的《配售确认及缴款通知书》确认的承销团成员本期债券申购成功后应予缴纳的认购金额。</w:t>
      </w:r>
    </w:p>
    <w:p w14:paraId="263A60B0"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在发行人与</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中央国债登记公司</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等托管机构签订了托管协议，并向主承销商提供托管协议副本的前提下，</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应不迟于本期债券缴款日（若分期发行，则为当期债券缴款日）</w:t>
      </w:r>
      <w:r w:rsidRPr="00FD538D">
        <w:rPr>
          <w:rFonts w:ascii="Times New Roman" w:eastAsia="仿宋_GB2312" w:hAnsi="Times New Roman"/>
          <w:lang w:eastAsia="zh-CN"/>
        </w:rPr>
        <w:t>17:00</w:t>
      </w:r>
      <w:r w:rsidRPr="00FD538D">
        <w:rPr>
          <w:rFonts w:ascii="Times New Roman" w:eastAsia="仿宋_GB2312" w:hAnsi="Times New Roman"/>
          <w:lang w:eastAsia="zh-CN"/>
        </w:rPr>
        <w:t>将本次债券的募集款项（若分期发行，则为当期募集款项）划至发行人收款账户，收款账户将在付款通知书中另行约定。</w:t>
      </w:r>
    </w:p>
    <w:p w14:paraId="289C17D5"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发行人应在收到各期募集款项当日向主承销商提供当期债券募集款项到位的到账确认书及验资报告（如涉及）。</w:t>
      </w:r>
    </w:p>
    <w:p w14:paraId="074AFC55" w14:textId="77777777" w:rsidR="00A05A2D" w:rsidRPr="00FD538D" w:rsidRDefault="00A05A2D" w:rsidP="00A05A2D">
      <w:pPr>
        <w:spacing w:line="440" w:lineRule="exact"/>
        <w:rPr>
          <w:rFonts w:eastAsia="仿宋_GB2312"/>
          <w:sz w:val="24"/>
          <w:szCs w:val="24"/>
          <w:lang w:val="en-GB"/>
        </w:rPr>
      </w:pPr>
    </w:p>
    <w:p w14:paraId="62BEF3F6" w14:textId="77777777" w:rsidR="00A05A2D" w:rsidRPr="00FD538D" w:rsidRDefault="00A05A2D" w:rsidP="00A05A2D">
      <w:pPr>
        <w:pStyle w:val="Level1"/>
        <w:spacing w:line="440" w:lineRule="exact"/>
        <w:rPr>
          <w:rFonts w:ascii="Times New Roman" w:eastAsia="仿宋_GB2312" w:hAnsi="Times New Roman"/>
          <w:lang w:eastAsia="zh-CN"/>
        </w:rPr>
      </w:pPr>
      <w:bookmarkStart w:id="47" w:name="_Toc99856859"/>
      <w:bookmarkStart w:id="48" w:name="_Toc101271401"/>
      <w:bookmarkStart w:id="49" w:name="_Toc106263442"/>
      <w:bookmarkStart w:id="50" w:name="_Toc106688559"/>
      <w:bookmarkStart w:id="51" w:name="_Toc230591183"/>
      <w:bookmarkStart w:id="52" w:name="_Toc190266153"/>
      <w:r w:rsidRPr="00FD538D">
        <w:rPr>
          <w:rFonts w:ascii="Times New Roman" w:eastAsia="仿宋_GB2312" w:hAnsi="Times New Roman"/>
          <w:lang w:eastAsia="zh-CN"/>
        </w:rPr>
        <w:t>与本期债券有关的费用</w:t>
      </w:r>
      <w:bookmarkEnd w:id="47"/>
      <w:bookmarkEnd w:id="48"/>
      <w:bookmarkEnd w:id="49"/>
      <w:bookmarkEnd w:id="50"/>
      <w:bookmarkEnd w:id="51"/>
      <w:bookmarkEnd w:id="52"/>
    </w:p>
    <w:p w14:paraId="52A20F37"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承销费用</w:t>
      </w:r>
    </w:p>
    <w:p w14:paraId="2E2E8B92" w14:textId="77777777" w:rsidR="00A05A2D" w:rsidRPr="00FD538D" w:rsidRDefault="00A05A2D" w:rsidP="00A05A2D">
      <w:pPr>
        <w:pStyle w:val="Level4"/>
        <w:rPr>
          <w:rFonts w:ascii="Times New Roman" w:eastAsia="仿宋_GB2312" w:hAnsi="Times New Roman"/>
          <w:w w:val="100"/>
          <w:kern w:val="2"/>
          <w:szCs w:val="24"/>
          <w:lang w:val="en-US" w:eastAsia="zh-CN"/>
        </w:rPr>
      </w:pPr>
      <w:r w:rsidRPr="00FD538D">
        <w:rPr>
          <w:rFonts w:ascii="Times New Roman" w:eastAsia="仿宋_GB2312" w:hAnsi="Times New Roman"/>
          <w:w w:val="100"/>
          <w:kern w:val="2"/>
          <w:szCs w:val="24"/>
          <w:lang w:val="en-US" w:eastAsia="zh-CN"/>
        </w:rPr>
        <w:t>作为承销团向发行人提供本期债券的承销服务及本协议项下其他服务的对价，发行人应向主承销商支付承销费用。发行人</w:t>
      </w:r>
      <w:r w:rsidRPr="00FD538D">
        <w:rPr>
          <w:rFonts w:ascii="Times New Roman" w:eastAsia="仿宋_GB2312" w:hAnsi="Times New Roman" w:hint="eastAsia"/>
          <w:w w:val="100"/>
          <w:kern w:val="2"/>
          <w:szCs w:val="24"/>
          <w:lang w:val="en-US" w:eastAsia="zh-CN"/>
        </w:rPr>
        <w:t>应付牵头主承销商的牵头费用为【】万人民币；销售佣金总额按照各主承销商及承销团成员实际承销份额的【】</w:t>
      </w:r>
      <w:r w:rsidRPr="00FD538D">
        <w:rPr>
          <w:rFonts w:ascii="Times New Roman" w:eastAsia="仿宋_GB2312" w:hAnsi="Times New Roman" w:hint="eastAsia"/>
          <w:w w:val="100"/>
          <w:kern w:val="2"/>
          <w:szCs w:val="24"/>
          <w:lang w:val="en-US" w:eastAsia="zh-CN"/>
        </w:rPr>
        <w:t>%</w:t>
      </w:r>
      <w:r w:rsidRPr="00FD538D">
        <w:rPr>
          <w:rFonts w:ascii="Times New Roman" w:eastAsia="仿宋_GB2312" w:hAnsi="Times New Roman" w:hint="eastAsia"/>
          <w:w w:val="100"/>
          <w:kern w:val="2"/>
          <w:szCs w:val="24"/>
          <w:lang w:val="en-US" w:eastAsia="zh-CN"/>
        </w:rPr>
        <w:t>计算。</w:t>
      </w:r>
      <w:r w:rsidRPr="00FD538D">
        <w:rPr>
          <w:rFonts w:ascii="Times New Roman" w:eastAsia="仿宋_GB2312" w:hAnsi="Times New Roman"/>
          <w:w w:val="100"/>
          <w:kern w:val="2"/>
          <w:szCs w:val="24"/>
          <w:lang w:val="en-US" w:eastAsia="zh-CN"/>
        </w:rPr>
        <w:t>若本</w:t>
      </w:r>
      <w:r w:rsidRPr="00FD538D">
        <w:rPr>
          <w:rFonts w:ascii="Times New Roman" w:eastAsia="仿宋_GB2312" w:hAnsi="Times New Roman"/>
          <w:w w:val="100"/>
          <w:kern w:val="2"/>
          <w:szCs w:val="24"/>
          <w:lang w:val="en-US" w:eastAsia="zh-CN"/>
        </w:rPr>
        <w:lastRenderedPageBreak/>
        <w:t>次债券分期发行，发行人按照单次发行规模的比例向主承销商分次支付。</w:t>
      </w:r>
    </w:p>
    <w:p w14:paraId="4AAD2AAB"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w w:val="100"/>
          <w:kern w:val="2"/>
          <w:szCs w:val="24"/>
          <w:lang w:val="en-US" w:eastAsia="zh-CN"/>
        </w:rPr>
        <w:t>发行直接费用及后续服务费用。发行人应自行承担本期债券的发行直接费用及后续服务费用，包括但不限于：制作、印刷、装订申报材料的费用，发行人律师费、</w:t>
      </w:r>
      <w:r w:rsidRPr="00FD538D">
        <w:rPr>
          <w:rFonts w:ascii="Times New Roman" w:eastAsia="仿宋_GB2312" w:hAnsi="Times New Roman"/>
          <w:szCs w:val="24"/>
          <w:lang w:eastAsia="zh-CN"/>
        </w:rPr>
        <w:t>会计师费用、评级费、</w:t>
      </w:r>
      <w:r w:rsidRPr="00FD538D">
        <w:rPr>
          <w:rFonts w:ascii="Times New Roman" w:eastAsia="仿宋_GB2312" w:hAnsi="Times New Roman"/>
          <w:w w:val="100"/>
          <w:kern w:val="2"/>
          <w:szCs w:val="24"/>
          <w:lang w:val="en-US" w:eastAsia="zh-CN"/>
        </w:rPr>
        <w:t>与本期债券有关的公关、差旅费用、法定的信息公开披露费用、本期债券发行上市仪式、路演推介及宣传费用、本期债券登记托管费、本期债券存续期内发生的与本期债券有关的</w:t>
      </w:r>
      <w:r w:rsidRPr="00FD538D">
        <w:rPr>
          <w:rFonts w:ascii="Times New Roman" w:eastAsia="仿宋_GB2312" w:hAnsi="Times New Roman"/>
          <w:szCs w:val="24"/>
          <w:lang w:eastAsia="zh-CN"/>
        </w:rPr>
        <w:t>上市年费、付息及</w:t>
      </w:r>
      <w:r w:rsidRPr="00FD538D">
        <w:rPr>
          <w:rFonts w:ascii="Times New Roman" w:eastAsia="仿宋_GB2312" w:hAnsi="Times New Roman"/>
          <w:w w:val="100"/>
          <w:kern w:val="2"/>
          <w:szCs w:val="24"/>
          <w:lang w:val="en-US" w:eastAsia="zh-CN"/>
        </w:rPr>
        <w:t>兑付手续费、制作与披露</w:t>
      </w:r>
      <w:r w:rsidRPr="00FD538D">
        <w:rPr>
          <w:rFonts w:ascii="Times New Roman" w:eastAsia="仿宋_GB2312" w:hAnsi="Times New Roman"/>
          <w:szCs w:val="24"/>
          <w:lang w:eastAsia="zh-CN"/>
        </w:rPr>
        <w:t>年度报告及付息和</w:t>
      </w:r>
      <w:r w:rsidRPr="00FD538D">
        <w:rPr>
          <w:rFonts w:ascii="Times New Roman" w:eastAsia="仿宋_GB2312" w:hAnsi="Times New Roman"/>
          <w:w w:val="100"/>
          <w:kern w:val="2"/>
          <w:szCs w:val="24"/>
          <w:lang w:val="en-US" w:eastAsia="zh-CN"/>
        </w:rPr>
        <w:t>兑付通知所产生的费用、</w:t>
      </w:r>
      <w:r w:rsidRPr="00FD538D">
        <w:rPr>
          <w:rFonts w:ascii="Times New Roman" w:eastAsia="仿宋_GB2312" w:hAnsi="Times New Roman"/>
          <w:szCs w:val="24"/>
          <w:lang w:eastAsia="zh-CN"/>
        </w:rPr>
        <w:t>验资费（如有）、</w:t>
      </w:r>
      <w:bookmarkStart w:id="53" w:name="OLE_LINK15"/>
      <w:bookmarkStart w:id="54" w:name="OLE_LINK16"/>
      <w:r w:rsidRPr="00FD538D">
        <w:rPr>
          <w:rFonts w:ascii="Times New Roman" w:eastAsia="仿宋_GB2312" w:hAnsi="Times New Roman"/>
          <w:szCs w:val="24"/>
          <w:lang w:eastAsia="zh-CN"/>
        </w:rPr>
        <w:t>答谢会费用等。</w:t>
      </w:r>
      <w:bookmarkEnd w:id="53"/>
      <w:bookmarkEnd w:id="54"/>
    </w:p>
    <w:p w14:paraId="704AB8A9"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承销费用支付</w:t>
      </w:r>
    </w:p>
    <w:p w14:paraId="7D9B23BA" w14:textId="77777777" w:rsidR="00A05A2D" w:rsidRPr="00FD538D" w:rsidRDefault="00A05A2D" w:rsidP="00A05A2D">
      <w:pPr>
        <w:pStyle w:val="Level4"/>
        <w:spacing w:after="0" w:line="440" w:lineRule="exact"/>
        <w:rPr>
          <w:rFonts w:ascii="Times New Roman" w:eastAsia="仿宋_GB2312" w:hAnsi="Times New Roman"/>
          <w:w w:val="100"/>
          <w:kern w:val="2"/>
          <w:szCs w:val="24"/>
          <w:lang w:val="en-US" w:eastAsia="zh-CN"/>
        </w:rPr>
      </w:pPr>
      <w:r w:rsidRPr="00FD538D">
        <w:rPr>
          <w:rFonts w:ascii="Times New Roman" w:eastAsia="仿宋_GB2312" w:hAnsi="Times New Roman"/>
          <w:w w:val="100"/>
          <w:kern w:val="2"/>
          <w:szCs w:val="24"/>
          <w:lang w:val="en-US" w:eastAsia="zh-CN"/>
        </w:rPr>
        <w:t>发行人在全额收到本期债券募集款项后</w:t>
      </w:r>
      <w:r w:rsidRPr="00FD538D">
        <w:rPr>
          <w:rFonts w:ascii="Times New Roman" w:eastAsia="仿宋_GB2312" w:hAnsi="Times New Roman" w:hint="eastAsia"/>
          <w:w w:val="100"/>
          <w:kern w:val="2"/>
          <w:szCs w:val="24"/>
          <w:lang w:val="en-US" w:eastAsia="zh-CN"/>
        </w:rPr>
        <w:t>【</w:t>
      </w:r>
      <w:r w:rsidRPr="00FD538D">
        <w:rPr>
          <w:rFonts w:ascii="Times New Roman" w:eastAsia="仿宋_GB2312" w:hAnsi="Times New Roman"/>
          <w:w w:val="100"/>
          <w:kern w:val="2"/>
          <w:szCs w:val="24"/>
          <w:lang w:val="en-US" w:eastAsia="zh-CN"/>
        </w:rPr>
        <w:t>10</w:t>
      </w:r>
      <w:r w:rsidRPr="00FD538D">
        <w:rPr>
          <w:rFonts w:ascii="Times New Roman" w:eastAsia="仿宋_GB2312" w:hAnsi="Times New Roman" w:hint="eastAsia"/>
          <w:w w:val="100"/>
          <w:kern w:val="2"/>
          <w:szCs w:val="24"/>
          <w:lang w:val="en-US" w:eastAsia="zh-CN"/>
        </w:rPr>
        <w:t>】</w:t>
      </w:r>
      <w:proofErr w:type="gramStart"/>
      <w:r w:rsidRPr="00FD538D">
        <w:rPr>
          <w:rFonts w:ascii="Times New Roman" w:eastAsia="仿宋_GB2312" w:hAnsi="Times New Roman"/>
          <w:w w:val="100"/>
          <w:kern w:val="2"/>
          <w:szCs w:val="24"/>
          <w:lang w:val="en-US" w:eastAsia="zh-CN"/>
        </w:rPr>
        <w:t>个</w:t>
      </w:r>
      <w:proofErr w:type="gramEnd"/>
      <w:r w:rsidRPr="00FD538D">
        <w:rPr>
          <w:rFonts w:ascii="Times New Roman" w:eastAsia="仿宋_GB2312" w:hAnsi="Times New Roman"/>
          <w:w w:val="100"/>
          <w:kern w:val="2"/>
          <w:szCs w:val="24"/>
          <w:lang w:val="en-US" w:eastAsia="zh-CN"/>
        </w:rPr>
        <w:t>工作日内分别向</w:t>
      </w:r>
      <w:r w:rsidRPr="00FD538D">
        <w:rPr>
          <w:rFonts w:ascii="Times New Roman" w:eastAsia="仿宋_GB2312" w:hAnsi="Times New Roman" w:hint="eastAsia"/>
          <w:w w:val="100"/>
          <w:kern w:val="2"/>
          <w:szCs w:val="24"/>
          <w:lang w:val="en-US" w:eastAsia="zh-CN"/>
        </w:rPr>
        <w:t>【】</w:t>
      </w:r>
      <w:r w:rsidRPr="00FD538D">
        <w:rPr>
          <w:rFonts w:ascii="Times New Roman" w:eastAsia="仿宋_GB2312" w:hAnsi="Times New Roman"/>
          <w:w w:val="100"/>
          <w:kern w:val="2"/>
          <w:szCs w:val="24"/>
          <w:lang w:val="en-US" w:eastAsia="zh-CN"/>
        </w:rPr>
        <w:t>指定的下述银行账户足额划付承销费用：</w:t>
      </w:r>
    </w:p>
    <w:p w14:paraId="43B68BFC" w14:textId="77777777" w:rsidR="00A05A2D" w:rsidRPr="00FD538D" w:rsidRDefault="00A05A2D" w:rsidP="00A05A2D">
      <w:pPr>
        <w:spacing w:line="440" w:lineRule="exact"/>
        <w:ind w:left="1077" w:firstLine="737"/>
        <w:rPr>
          <w:rFonts w:eastAsia="仿宋_GB2312"/>
          <w:sz w:val="24"/>
          <w:szCs w:val="24"/>
        </w:rPr>
      </w:pPr>
      <w:r w:rsidRPr="00FD538D">
        <w:rPr>
          <w:rFonts w:eastAsia="仿宋_GB2312" w:hint="eastAsia"/>
          <w:sz w:val="24"/>
          <w:szCs w:val="24"/>
        </w:rPr>
        <w:t>【】</w:t>
      </w:r>
      <w:r w:rsidRPr="00FD538D">
        <w:rPr>
          <w:rFonts w:eastAsia="仿宋_GB2312"/>
          <w:sz w:val="24"/>
          <w:szCs w:val="24"/>
        </w:rPr>
        <w:t>指定账户：</w:t>
      </w:r>
    </w:p>
    <w:p w14:paraId="4D250E4D" w14:textId="77777777" w:rsidR="00A05A2D" w:rsidRPr="00FD538D" w:rsidRDefault="00A05A2D" w:rsidP="00A05A2D">
      <w:pPr>
        <w:spacing w:line="440" w:lineRule="exact"/>
        <w:ind w:left="1077" w:firstLine="737"/>
        <w:rPr>
          <w:rFonts w:eastAsia="仿宋_GB2312"/>
          <w:sz w:val="24"/>
          <w:szCs w:val="24"/>
        </w:rPr>
      </w:pPr>
      <w:r w:rsidRPr="00FD538D">
        <w:rPr>
          <w:rFonts w:eastAsia="仿宋_GB2312"/>
          <w:sz w:val="24"/>
          <w:szCs w:val="24"/>
        </w:rPr>
        <w:t>账户名称：</w:t>
      </w:r>
      <w:r w:rsidRPr="00FD538D">
        <w:rPr>
          <w:rFonts w:eastAsia="仿宋_GB2312" w:hint="eastAsia"/>
          <w:sz w:val="24"/>
          <w:szCs w:val="24"/>
        </w:rPr>
        <w:t>【】</w:t>
      </w:r>
    </w:p>
    <w:p w14:paraId="21A26BF4" w14:textId="77777777" w:rsidR="00A05A2D" w:rsidRPr="00FD538D" w:rsidRDefault="00A05A2D" w:rsidP="00A05A2D">
      <w:pPr>
        <w:spacing w:line="440" w:lineRule="exact"/>
        <w:ind w:left="1077" w:firstLine="737"/>
        <w:rPr>
          <w:rFonts w:eastAsia="仿宋_GB2312"/>
          <w:sz w:val="24"/>
          <w:szCs w:val="24"/>
        </w:rPr>
      </w:pPr>
      <w:r w:rsidRPr="00FD538D">
        <w:rPr>
          <w:rFonts w:eastAsia="仿宋_GB2312"/>
          <w:sz w:val="24"/>
          <w:szCs w:val="24"/>
        </w:rPr>
        <w:t>开户行：</w:t>
      </w:r>
      <w:r w:rsidRPr="00FD538D">
        <w:rPr>
          <w:rFonts w:eastAsia="仿宋_GB2312" w:hint="eastAsia"/>
          <w:sz w:val="24"/>
          <w:szCs w:val="24"/>
        </w:rPr>
        <w:t>【】</w:t>
      </w:r>
    </w:p>
    <w:p w14:paraId="6F142A28" w14:textId="77777777" w:rsidR="00A05A2D" w:rsidRPr="00FD538D" w:rsidRDefault="00A05A2D" w:rsidP="00A05A2D">
      <w:pPr>
        <w:spacing w:line="440" w:lineRule="exact"/>
        <w:ind w:left="1077" w:firstLine="737"/>
        <w:rPr>
          <w:rFonts w:eastAsia="仿宋_GB2312"/>
          <w:sz w:val="24"/>
          <w:szCs w:val="24"/>
        </w:rPr>
      </w:pPr>
      <w:r w:rsidRPr="00FD538D">
        <w:rPr>
          <w:rFonts w:eastAsia="仿宋_GB2312"/>
          <w:sz w:val="24"/>
          <w:szCs w:val="24"/>
        </w:rPr>
        <w:t>账户号：</w:t>
      </w:r>
      <w:r w:rsidRPr="00FD538D">
        <w:rPr>
          <w:rFonts w:eastAsia="仿宋_GB2312" w:hint="eastAsia"/>
          <w:sz w:val="24"/>
          <w:szCs w:val="24"/>
        </w:rPr>
        <w:t>【】</w:t>
      </w:r>
    </w:p>
    <w:p w14:paraId="73A23B69" w14:textId="77777777" w:rsidR="00A05A2D" w:rsidRPr="00FD538D" w:rsidRDefault="00A05A2D" w:rsidP="00A05A2D">
      <w:pPr>
        <w:spacing w:line="440" w:lineRule="exact"/>
        <w:ind w:left="1077" w:firstLine="737"/>
        <w:rPr>
          <w:rFonts w:eastAsia="仿宋_GB2312"/>
          <w:sz w:val="24"/>
          <w:szCs w:val="24"/>
        </w:rPr>
      </w:pPr>
      <w:r w:rsidRPr="00FD538D">
        <w:rPr>
          <w:rFonts w:eastAsia="仿宋_GB2312"/>
          <w:sz w:val="24"/>
          <w:szCs w:val="24"/>
        </w:rPr>
        <w:t>大额支付系统号：</w:t>
      </w:r>
      <w:r w:rsidRPr="00FD538D">
        <w:rPr>
          <w:rFonts w:eastAsia="仿宋_GB2312" w:hint="eastAsia"/>
          <w:sz w:val="24"/>
          <w:szCs w:val="24"/>
        </w:rPr>
        <w:t>【】</w:t>
      </w:r>
    </w:p>
    <w:p w14:paraId="31CE2727" w14:textId="77777777" w:rsidR="00A05A2D" w:rsidRPr="00FD538D" w:rsidRDefault="00A05A2D" w:rsidP="00A05A2D">
      <w:pPr>
        <w:spacing w:line="440" w:lineRule="exact"/>
        <w:ind w:left="1077" w:firstLine="737"/>
        <w:rPr>
          <w:rFonts w:eastAsia="仿宋_GB2312"/>
          <w:sz w:val="24"/>
          <w:szCs w:val="24"/>
        </w:rPr>
      </w:pPr>
    </w:p>
    <w:p w14:paraId="4CC0CE52" w14:textId="77777777" w:rsidR="00A05A2D" w:rsidRPr="00FD538D" w:rsidRDefault="00A05A2D" w:rsidP="00A05A2D">
      <w:pPr>
        <w:spacing w:line="440" w:lineRule="exact"/>
        <w:ind w:left="1077" w:firstLine="737"/>
        <w:rPr>
          <w:rFonts w:eastAsia="仿宋_GB2312"/>
          <w:sz w:val="24"/>
          <w:szCs w:val="24"/>
        </w:rPr>
      </w:pPr>
      <w:r w:rsidRPr="00FD538D">
        <w:rPr>
          <w:rFonts w:eastAsia="仿宋_GB2312" w:hint="eastAsia"/>
          <w:sz w:val="24"/>
          <w:szCs w:val="24"/>
        </w:rPr>
        <w:t>【】</w:t>
      </w:r>
      <w:r w:rsidRPr="00FD538D">
        <w:rPr>
          <w:rFonts w:eastAsia="仿宋_GB2312"/>
          <w:sz w:val="24"/>
          <w:szCs w:val="24"/>
        </w:rPr>
        <w:t>指定账户：</w:t>
      </w:r>
    </w:p>
    <w:p w14:paraId="1BB800C0" w14:textId="77777777" w:rsidR="00A05A2D" w:rsidRPr="00FD538D" w:rsidRDefault="00A05A2D" w:rsidP="00A05A2D">
      <w:pPr>
        <w:spacing w:line="440" w:lineRule="exact"/>
        <w:ind w:left="1077" w:firstLine="737"/>
        <w:rPr>
          <w:rFonts w:eastAsia="仿宋_GB2312"/>
          <w:sz w:val="24"/>
          <w:szCs w:val="24"/>
        </w:rPr>
      </w:pPr>
      <w:r w:rsidRPr="00FD538D">
        <w:rPr>
          <w:rFonts w:eastAsia="仿宋_GB2312" w:hint="eastAsia"/>
          <w:sz w:val="24"/>
          <w:szCs w:val="24"/>
        </w:rPr>
        <w:t>账户名称：【】</w:t>
      </w:r>
    </w:p>
    <w:p w14:paraId="7D017ADF" w14:textId="77777777" w:rsidR="00A05A2D" w:rsidRPr="00FD538D" w:rsidRDefault="00A05A2D" w:rsidP="00A05A2D">
      <w:pPr>
        <w:spacing w:line="440" w:lineRule="exact"/>
        <w:ind w:left="1077" w:firstLine="737"/>
        <w:rPr>
          <w:rFonts w:eastAsia="仿宋_GB2312"/>
          <w:sz w:val="24"/>
          <w:szCs w:val="24"/>
        </w:rPr>
      </w:pPr>
      <w:r w:rsidRPr="00FD538D">
        <w:rPr>
          <w:rFonts w:eastAsia="仿宋_GB2312" w:hint="eastAsia"/>
          <w:sz w:val="24"/>
          <w:szCs w:val="24"/>
        </w:rPr>
        <w:t>开户行：【】</w:t>
      </w:r>
    </w:p>
    <w:p w14:paraId="3CD3B4E6" w14:textId="77777777" w:rsidR="00A05A2D" w:rsidRPr="00FD538D" w:rsidRDefault="00A05A2D" w:rsidP="00A05A2D">
      <w:pPr>
        <w:spacing w:line="440" w:lineRule="exact"/>
        <w:ind w:left="1077" w:firstLine="737"/>
        <w:rPr>
          <w:rFonts w:eastAsia="仿宋_GB2312"/>
          <w:sz w:val="24"/>
          <w:szCs w:val="24"/>
        </w:rPr>
      </w:pPr>
      <w:r w:rsidRPr="00FD538D">
        <w:rPr>
          <w:rFonts w:eastAsia="仿宋_GB2312" w:hint="eastAsia"/>
          <w:sz w:val="24"/>
          <w:szCs w:val="24"/>
        </w:rPr>
        <w:t>账户号：【】</w:t>
      </w:r>
    </w:p>
    <w:p w14:paraId="20CFA702" w14:textId="77777777" w:rsidR="00A05A2D" w:rsidRPr="00FD538D" w:rsidRDefault="00A05A2D" w:rsidP="00A05A2D">
      <w:pPr>
        <w:spacing w:line="440" w:lineRule="exact"/>
        <w:ind w:left="1077" w:firstLine="737"/>
        <w:rPr>
          <w:rFonts w:eastAsia="仿宋_GB2312"/>
          <w:sz w:val="24"/>
          <w:szCs w:val="24"/>
        </w:rPr>
      </w:pPr>
      <w:r w:rsidRPr="00FD538D">
        <w:rPr>
          <w:rFonts w:eastAsia="仿宋_GB2312" w:hint="eastAsia"/>
          <w:sz w:val="24"/>
          <w:szCs w:val="24"/>
        </w:rPr>
        <w:t>大额支付系统号：【】</w:t>
      </w:r>
    </w:p>
    <w:p w14:paraId="5946CE31" w14:textId="77777777" w:rsidR="00A05A2D" w:rsidRPr="00FD538D" w:rsidRDefault="00A05A2D" w:rsidP="00A05A2D">
      <w:pPr>
        <w:spacing w:line="440" w:lineRule="exact"/>
        <w:rPr>
          <w:rFonts w:eastAsia="仿宋_GB2312"/>
          <w:sz w:val="24"/>
          <w:szCs w:val="24"/>
        </w:rPr>
      </w:pPr>
    </w:p>
    <w:p w14:paraId="0C611F2C" w14:textId="77777777" w:rsidR="00A05A2D" w:rsidRPr="00FD538D" w:rsidRDefault="00A05A2D" w:rsidP="00A05A2D">
      <w:pPr>
        <w:pStyle w:val="Level4"/>
        <w:rPr>
          <w:rFonts w:ascii="Times New Roman" w:eastAsia="仿宋_GB2312" w:hAnsi="Times New Roman"/>
          <w:w w:val="100"/>
          <w:lang w:eastAsia="zh-CN"/>
        </w:rPr>
      </w:pPr>
      <w:r w:rsidRPr="00FD538D">
        <w:rPr>
          <w:rFonts w:ascii="Times New Roman" w:eastAsia="仿宋_GB2312" w:hAnsi="Times New Roman" w:hint="eastAsia"/>
          <w:w w:val="100"/>
          <w:lang w:eastAsia="zh-CN"/>
        </w:rPr>
        <w:t>【】</w:t>
      </w:r>
      <w:r w:rsidRPr="00FD538D">
        <w:rPr>
          <w:rFonts w:ascii="Times New Roman" w:eastAsia="仿宋_GB2312" w:hAnsi="Times New Roman"/>
          <w:w w:val="100"/>
          <w:lang w:eastAsia="zh-CN"/>
        </w:rPr>
        <w:t>应当在收到发行人足额划付的承销费用后的</w:t>
      </w:r>
      <w:r w:rsidRPr="00FD538D">
        <w:rPr>
          <w:rFonts w:ascii="Times New Roman" w:eastAsia="仿宋_GB2312" w:hAnsi="Times New Roman" w:hint="eastAsia"/>
          <w:w w:val="100"/>
          <w:lang w:eastAsia="zh-CN"/>
        </w:rPr>
        <w:t>【</w:t>
      </w:r>
      <w:r w:rsidRPr="00FD538D">
        <w:rPr>
          <w:rFonts w:ascii="Times New Roman" w:eastAsia="仿宋_GB2312" w:hAnsi="Times New Roman"/>
          <w:szCs w:val="24"/>
          <w:lang w:eastAsia="zh-CN"/>
        </w:rPr>
        <w:t>30</w:t>
      </w:r>
      <w:r w:rsidRPr="00FD538D">
        <w:rPr>
          <w:rFonts w:ascii="Times New Roman" w:eastAsia="仿宋_GB2312" w:hAnsi="Times New Roman" w:hint="eastAsia"/>
          <w:szCs w:val="24"/>
          <w:lang w:eastAsia="zh-CN"/>
        </w:rPr>
        <w:t>】</w:t>
      </w:r>
      <w:proofErr w:type="gramStart"/>
      <w:r w:rsidRPr="00FD538D">
        <w:rPr>
          <w:rFonts w:ascii="Times New Roman" w:eastAsia="仿宋_GB2312" w:hAnsi="Times New Roman"/>
          <w:w w:val="100"/>
          <w:lang w:eastAsia="zh-CN"/>
        </w:rPr>
        <w:t>个</w:t>
      </w:r>
      <w:proofErr w:type="gramEnd"/>
      <w:r w:rsidRPr="00FD538D">
        <w:rPr>
          <w:rFonts w:ascii="Times New Roman" w:eastAsia="仿宋_GB2312" w:hAnsi="Times New Roman"/>
          <w:w w:val="100"/>
          <w:lang w:eastAsia="zh-CN"/>
        </w:rPr>
        <w:t>工作日内开具以发行人为抬头，金额等于本期债券承销费用总额的合格增值税专用发票。</w:t>
      </w:r>
    </w:p>
    <w:p w14:paraId="04F587A5" w14:textId="77777777" w:rsidR="00A05A2D" w:rsidRPr="00FD538D" w:rsidRDefault="00A05A2D" w:rsidP="00A05A2D">
      <w:pPr>
        <w:pStyle w:val="Level2"/>
        <w:rPr>
          <w:rFonts w:ascii="Times New Roman" w:eastAsia="仿宋_GB2312" w:hAnsi="Times New Roman"/>
          <w:lang w:eastAsia="zh-CN"/>
        </w:rPr>
      </w:pPr>
      <w:r w:rsidRPr="00FD538D">
        <w:rPr>
          <w:rFonts w:ascii="Times New Roman" w:eastAsia="仿宋_GB2312" w:hAnsi="Times New Roman"/>
          <w:lang w:eastAsia="zh-CN"/>
        </w:rPr>
        <w:t>本协议项下约定的各项费用（包括但不限于承销费用）均为含增值税的金额，不含税总金额为：含税金额</w:t>
      </w:r>
      <w:r w:rsidRPr="00FD538D">
        <w:rPr>
          <w:rFonts w:ascii="Times New Roman" w:eastAsia="仿宋_GB2312" w:hAnsi="Times New Roman"/>
          <w:lang w:eastAsia="zh-CN"/>
        </w:rPr>
        <w:t>/</w:t>
      </w:r>
      <w:r w:rsidRPr="00FD538D">
        <w:rPr>
          <w:rFonts w:ascii="Times New Roman" w:eastAsia="仿宋_GB2312" w:hAnsi="Times New Roman"/>
          <w:lang w:eastAsia="zh-CN"/>
        </w:rPr>
        <w:t>（</w:t>
      </w:r>
      <w:r w:rsidRPr="00FD538D">
        <w:rPr>
          <w:rFonts w:ascii="Times New Roman" w:eastAsia="仿宋_GB2312" w:hAnsi="Times New Roman"/>
          <w:lang w:eastAsia="zh-CN"/>
        </w:rPr>
        <w:t>1+6%</w:t>
      </w:r>
      <w:r w:rsidRPr="00FD538D">
        <w:rPr>
          <w:rFonts w:ascii="Times New Roman" w:eastAsia="仿宋_GB2312" w:hAnsi="Times New Roman"/>
          <w:lang w:eastAsia="zh-CN"/>
        </w:rPr>
        <w:t>）万元，增值税税款为：不含税价格</w:t>
      </w:r>
      <w:r w:rsidRPr="00FD538D">
        <w:rPr>
          <w:rFonts w:ascii="Times New Roman" w:eastAsia="仿宋_GB2312" w:hAnsi="Times New Roman"/>
          <w:lang w:eastAsia="zh-CN"/>
        </w:rPr>
        <w:t>*6%</w:t>
      </w:r>
      <w:r w:rsidRPr="00FD538D">
        <w:rPr>
          <w:rFonts w:ascii="Times New Roman" w:eastAsia="仿宋_GB2312" w:hAnsi="Times New Roman"/>
          <w:lang w:eastAsia="zh-CN"/>
        </w:rPr>
        <w:t>万元，增值税税率</w:t>
      </w:r>
      <w:r w:rsidRPr="00FD538D">
        <w:rPr>
          <w:rFonts w:ascii="Times New Roman" w:eastAsia="仿宋_GB2312" w:hAnsi="Times New Roman"/>
          <w:lang w:eastAsia="zh-CN"/>
        </w:rPr>
        <w:t>6%</w:t>
      </w:r>
      <w:r w:rsidRPr="00FD538D">
        <w:rPr>
          <w:rFonts w:ascii="Times New Roman" w:eastAsia="仿宋_GB2312" w:hAnsi="Times New Roman"/>
          <w:lang w:eastAsia="zh-CN"/>
        </w:rPr>
        <w:t>。如出现尾差，则</w:t>
      </w:r>
      <w:r w:rsidRPr="00FD538D">
        <w:rPr>
          <w:rFonts w:ascii="Times New Roman" w:eastAsia="仿宋_GB2312" w:hAnsi="Times New Roman"/>
          <w:lang w:eastAsia="zh-CN"/>
        </w:rPr>
        <w:lastRenderedPageBreak/>
        <w:t>以发票金额为准。付款人在支付相关费用时，无需向收款人另行支付基于该等费用适用增值税税率计算的增值税。</w:t>
      </w:r>
    </w:p>
    <w:p w14:paraId="5A61824E" w14:textId="77777777" w:rsidR="00A05A2D" w:rsidRPr="00FD538D" w:rsidRDefault="00A05A2D" w:rsidP="00A05A2D">
      <w:pPr>
        <w:spacing w:line="440" w:lineRule="exact"/>
        <w:ind w:left="720"/>
        <w:rPr>
          <w:rFonts w:eastAsia="仿宋_GB2312"/>
          <w:sz w:val="24"/>
          <w:szCs w:val="24"/>
          <w:lang w:val="en-GB"/>
        </w:rPr>
      </w:pPr>
    </w:p>
    <w:p w14:paraId="69D0E178" w14:textId="77777777" w:rsidR="00A05A2D" w:rsidRPr="00FD538D" w:rsidRDefault="00A05A2D" w:rsidP="00A05A2D">
      <w:pPr>
        <w:pStyle w:val="Level1"/>
        <w:spacing w:line="440" w:lineRule="exact"/>
        <w:rPr>
          <w:rFonts w:ascii="Times New Roman" w:eastAsia="仿宋_GB2312" w:hAnsi="Times New Roman"/>
        </w:rPr>
      </w:pPr>
      <w:bookmarkStart w:id="55" w:name="_Toc99856860"/>
      <w:bookmarkStart w:id="56" w:name="_Toc101271402"/>
      <w:bookmarkStart w:id="57" w:name="_Toc106263443"/>
      <w:bookmarkStart w:id="58" w:name="_Toc106688560"/>
      <w:bookmarkStart w:id="59" w:name="_Toc230591184"/>
      <w:bookmarkStart w:id="60" w:name="_Toc190266154"/>
      <w:r w:rsidRPr="00FD538D">
        <w:rPr>
          <w:rFonts w:ascii="Times New Roman" w:eastAsia="仿宋_GB2312" w:hAnsi="Times New Roman"/>
          <w:lang w:eastAsia="zh-CN"/>
        </w:rPr>
        <w:t>付息和本金兑付</w:t>
      </w:r>
      <w:bookmarkEnd w:id="55"/>
      <w:bookmarkEnd w:id="56"/>
      <w:bookmarkEnd w:id="57"/>
      <w:bookmarkEnd w:id="58"/>
      <w:bookmarkEnd w:id="59"/>
      <w:bookmarkEnd w:id="60"/>
    </w:p>
    <w:p w14:paraId="0D66B175"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在本期债券经批准在有关证券交易市场交易流通之后，本期债券的本金和利息的支付将通过</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中央国债登记公司</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和</w:t>
      </w:r>
      <w:r w:rsidRPr="00FD538D">
        <w:rPr>
          <w:rFonts w:ascii="Times New Roman" w:eastAsia="仿宋_GB2312" w:hAnsi="Times New Roman"/>
          <w:lang w:eastAsia="zh-CN"/>
        </w:rPr>
        <w:t>/</w:t>
      </w:r>
      <w:r w:rsidRPr="00FD538D">
        <w:rPr>
          <w:rFonts w:ascii="Times New Roman" w:eastAsia="仿宋_GB2312" w:hAnsi="Times New Roman"/>
          <w:lang w:eastAsia="zh-CN"/>
        </w:rPr>
        <w:t>或相关证券登记托管机构办理。</w:t>
      </w:r>
    </w:p>
    <w:p w14:paraId="37B28875"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发行人应根据其与</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中央国债登记公司</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和</w:t>
      </w:r>
      <w:r w:rsidRPr="00FD538D">
        <w:rPr>
          <w:rFonts w:ascii="Times New Roman" w:eastAsia="仿宋_GB2312" w:hAnsi="Times New Roman"/>
          <w:lang w:eastAsia="zh-CN"/>
        </w:rPr>
        <w:t>/</w:t>
      </w:r>
      <w:r w:rsidRPr="00FD538D">
        <w:rPr>
          <w:rFonts w:ascii="Times New Roman" w:eastAsia="仿宋_GB2312" w:hAnsi="Times New Roman"/>
          <w:lang w:eastAsia="zh-CN"/>
        </w:rPr>
        <w:t>或相关证券登记托管机构签订的有关协议以及相关证券交易场所的有关规定将有关的本金或利息款项及时足额划至</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中央国债登记公司</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和</w:t>
      </w:r>
      <w:r w:rsidRPr="00FD538D">
        <w:rPr>
          <w:rFonts w:ascii="Times New Roman" w:eastAsia="仿宋_GB2312" w:hAnsi="Times New Roman"/>
          <w:lang w:eastAsia="zh-CN"/>
        </w:rPr>
        <w:t>/</w:t>
      </w:r>
      <w:r w:rsidRPr="00FD538D">
        <w:rPr>
          <w:rFonts w:ascii="Times New Roman" w:eastAsia="仿宋_GB2312" w:hAnsi="Times New Roman"/>
          <w:lang w:eastAsia="zh-CN"/>
        </w:rPr>
        <w:t>或相关证券登记托管机构指定的账户。</w:t>
      </w:r>
    </w:p>
    <w:p w14:paraId="5729B7C2"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val="en-US" w:eastAsia="zh-CN"/>
        </w:rPr>
        <w:t>如发行人到期无力偿还本期债券本息，发行人应于还本付息到期日前</w:t>
      </w:r>
      <w:r w:rsidRPr="00FD538D">
        <w:rPr>
          <w:rFonts w:ascii="Times New Roman" w:eastAsia="仿宋_GB2312" w:hAnsi="Times New Roman"/>
          <w:lang w:val="en-US" w:eastAsia="zh-CN"/>
        </w:rPr>
        <w:t>30</w:t>
      </w:r>
      <w:r w:rsidRPr="00FD538D">
        <w:rPr>
          <w:rFonts w:ascii="Times New Roman" w:eastAsia="仿宋_GB2312" w:hAnsi="Times New Roman"/>
          <w:lang w:val="en-US" w:eastAsia="zh-CN"/>
        </w:rPr>
        <w:t>日通知主承销商。承销团成员无义务垫支任何还本付息款项，承销团成员对发行人无力偿还债券本息不承担任何法律责任。</w:t>
      </w:r>
    </w:p>
    <w:p w14:paraId="767B83B6" w14:textId="77777777" w:rsidR="00A05A2D" w:rsidRPr="00FD538D" w:rsidRDefault="00A05A2D" w:rsidP="00A05A2D">
      <w:pPr>
        <w:spacing w:line="440" w:lineRule="exact"/>
        <w:rPr>
          <w:rFonts w:eastAsia="仿宋_GB2312"/>
          <w:sz w:val="24"/>
          <w:szCs w:val="24"/>
        </w:rPr>
      </w:pPr>
    </w:p>
    <w:p w14:paraId="7B78CF14" w14:textId="77777777" w:rsidR="00A05A2D" w:rsidRPr="00FD538D" w:rsidRDefault="00A05A2D" w:rsidP="00A05A2D">
      <w:pPr>
        <w:pStyle w:val="Level1"/>
        <w:spacing w:line="440" w:lineRule="exact"/>
        <w:rPr>
          <w:rFonts w:ascii="Times New Roman" w:eastAsia="仿宋_GB2312" w:hAnsi="Times New Roman"/>
        </w:rPr>
      </w:pPr>
      <w:bookmarkStart w:id="61" w:name="_Toc99856861"/>
      <w:bookmarkStart w:id="62" w:name="_Toc101271403"/>
      <w:bookmarkStart w:id="63" w:name="_Toc106263444"/>
      <w:bookmarkStart w:id="64" w:name="_Toc106688561"/>
      <w:bookmarkStart w:id="65" w:name="_Toc230591185"/>
      <w:bookmarkStart w:id="66" w:name="_Toc190266155"/>
      <w:r w:rsidRPr="00FD538D">
        <w:rPr>
          <w:rFonts w:ascii="Times New Roman" w:eastAsia="仿宋_GB2312" w:hAnsi="Times New Roman"/>
          <w:lang w:eastAsia="zh-CN"/>
        </w:rPr>
        <w:t>陈述和保证</w:t>
      </w:r>
      <w:bookmarkEnd w:id="61"/>
      <w:bookmarkEnd w:id="62"/>
      <w:bookmarkEnd w:id="63"/>
      <w:bookmarkEnd w:id="64"/>
      <w:bookmarkEnd w:id="65"/>
      <w:bookmarkEnd w:id="66"/>
    </w:p>
    <w:p w14:paraId="64AD3D1B"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发行人向主承销商陈述并保证，自本协议签署之日起至本期债券在有关证券交易场所交易流通首日：</w:t>
      </w:r>
    </w:p>
    <w:p w14:paraId="650E24F9"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发行人是根据中华人民共和国相关法律注册成立的</w:t>
      </w:r>
      <w:r w:rsidRPr="00FD538D">
        <w:rPr>
          <w:rFonts w:ascii="Times New Roman" w:eastAsia="仿宋_GB2312" w:hAnsi="Times New Roman"/>
          <w:szCs w:val="24"/>
          <w:lang w:val="en-US" w:eastAsia="zh-CN"/>
        </w:rPr>
        <w:t>金融机构法人</w:t>
      </w:r>
      <w:r w:rsidRPr="00FD538D">
        <w:rPr>
          <w:rFonts w:ascii="Times New Roman" w:eastAsia="仿宋_GB2312" w:hAnsi="Times New Roman"/>
          <w:szCs w:val="24"/>
          <w:lang w:eastAsia="zh-CN"/>
        </w:rPr>
        <w:t>，具有在中华人民共和国经营其营业执照中规定的业务的资格，并且具备充分的权力、授权和法定权利拥有其资产和经营其业务；</w:t>
      </w:r>
    </w:p>
    <w:p w14:paraId="6AAD616F"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发行人具备发行本期债券的资格，并已履行了必要的内部批准程序，有权签订并履行本协议，代表发行人的本协议签字或签章人已获授权，不存在任何导致发行人不符合本期发行及交易流通条件的情况；</w:t>
      </w:r>
    </w:p>
    <w:p w14:paraId="187FDEA1"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自本协议生效之日起，本协议即对发行人具有法律上的约束力；托管协议自其签署日期起即对发行人具有法律上的约束力；</w:t>
      </w:r>
      <w:r w:rsidRPr="00FD538D" w:rsidDel="002C3AC1">
        <w:rPr>
          <w:rFonts w:ascii="Times New Roman" w:eastAsia="仿宋_GB2312" w:hAnsi="Times New Roman"/>
          <w:szCs w:val="24"/>
          <w:lang w:eastAsia="zh-CN"/>
        </w:rPr>
        <w:t xml:space="preserve"> </w:t>
      </w:r>
    </w:p>
    <w:p w14:paraId="7C8C9143" w14:textId="77777777" w:rsidR="00A05A2D" w:rsidRPr="00FD538D" w:rsidRDefault="00A05A2D" w:rsidP="00A05A2D">
      <w:pPr>
        <w:pStyle w:val="Level4"/>
        <w:widowControl w:val="0"/>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发行人已经按照有关机构的要求，按时将所有的报告、决议、申报单或其他要求递交的文件以适当的形式向其递交、登记或备案；</w:t>
      </w:r>
    </w:p>
    <w:p w14:paraId="37ADC22F"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lastRenderedPageBreak/>
        <w:t>发行人签署本协议、履行其于本协议项下的任何义务或行使其于本协议项下的任何权利将不会与发行人适用的任何法律、判决、命令、裁定、裁决、授权或义务相抵触；如果存在相抵触的情况，发行人已经取得相应的有效豁免或批准，并且这些豁免或批准具有法律约束力，可以通过司法途径得到强制执行；</w:t>
      </w:r>
    </w:p>
    <w:p w14:paraId="1FFF4EE2"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发行人签署本协议并履行本协议项下的义务，都不会与发行人公司章程或内部规章、或以发行人为一方或发行人受其约束的任何合同或协议的任何规定或约定有抵触，或导致对上述规定或约定的违反，或构成对上述规定或约定的不履行或不能履行；</w:t>
      </w:r>
    </w:p>
    <w:p w14:paraId="2081E45C"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发行人向主承销商及承销</w:t>
      </w:r>
      <w:proofErr w:type="gramStart"/>
      <w:r w:rsidRPr="00FD538D">
        <w:rPr>
          <w:rFonts w:ascii="Times New Roman" w:eastAsia="仿宋_GB2312" w:hAnsi="Times New Roman"/>
          <w:szCs w:val="24"/>
          <w:lang w:eastAsia="zh-CN"/>
        </w:rPr>
        <w:t>团其他</w:t>
      </w:r>
      <w:proofErr w:type="gramEnd"/>
      <w:r w:rsidRPr="00FD538D">
        <w:rPr>
          <w:rFonts w:ascii="Times New Roman" w:eastAsia="仿宋_GB2312" w:hAnsi="Times New Roman"/>
          <w:szCs w:val="24"/>
          <w:lang w:eastAsia="zh-CN"/>
        </w:rPr>
        <w:t>成员提供的全部资料（包括但不限于在主承销商或其顾问为本期发行及交易流通进行尽职调查中发行人所提供的所有资料）是真实、完整和准确的，不存在任何虚假记载、误导性陈述或重大遗漏；发行人持有的与发行人有关的所有资料，如有对发行人履行其在本协议项下全部或部分义务的能力具有实质性不利影响的，或者透露给主承销商即对主承销商签订本协议的意愿具有实质性不利影响的，发行人均已向主承销商披露；</w:t>
      </w:r>
    </w:p>
    <w:p w14:paraId="32225000" w14:textId="77777777" w:rsidR="00A05A2D" w:rsidRPr="00FD538D" w:rsidRDefault="00A05A2D" w:rsidP="00A05A2D">
      <w:pPr>
        <w:pStyle w:val="Level4"/>
        <w:spacing w:after="0" w:line="440" w:lineRule="exact"/>
        <w:rPr>
          <w:rFonts w:ascii="Times New Roman" w:eastAsia="仿宋_GB2312" w:hAnsi="Times New Roman"/>
          <w:color w:val="000000"/>
          <w:szCs w:val="24"/>
          <w:lang w:eastAsia="zh-CN"/>
        </w:rPr>
      </w:pPr>
      <w:r w:rsidRPr="00FD538D">
        <w:rPr>
          <w:rFonts w:ascii="Times New Roman" w:eastAsia="仿宋_GB2312" w:hAnsi="Times New Roman"/>
          <w:szCs w:val="24"/>
          <w:lang w:eastAsia="zh-CN"/>
        </w:rPr>
        <w:t>发行人不存在任何未向主承销商披露的重大债务或</w:t>
      </w:r>
      <w:proofErr w:type="gramStart"/>
      <w:r w:rsidRPr="00FD538D">
        <w:rPr>
          <w:rFonts w:ascii="Times New Roman" w:eastAsia="仿宋_GB2312" w:hAnsi="Times New Roman"/>
          <w:szCs w:val="24"/>
          <w:lang w:eastAsia="zh-CN"/>
        </w:rPr>
        <w:t>或</w:t>
      </w:r>
      <w:proofErr w:type="gramEnd"/>
      <w:r w:rsidRPr="00FD538D">
        <w:rPr>
          <w:rFonts w:ascii="Times New Roman" w:eastAsia="仿宋_GB2312" w:hAnsi="Times New Roman"/>
          <w:szCs w:val="24"/>
          <w:lang w:eastAsia="zh-CN"/>
        </w:rPr>
        <w:t>有债务；</w:t>
      </w:r>
      <w:r w:rsidRPr="00FD538D">
        <w:rPr>
          <w:rFonts w:ascii="Times New Roman" w:eastAsia="仿宋_GB2312" w:hAnsi="Times New Roman"/>
          <w:color w:val="000000"/>
          <w:szCs w:val="24"/>
          <w:lang w:eastAsia="zh-CN"/>
        </w:rPr>
        <w:t>除已在发行文件中披露的外，发行人的任何资产或收入并无设置可能对本期债券发行、付息和</w:t>
      </w:r>
      <w:r w:rsidRPr="00FD538D">
        <w:rPr>
          <w:rFonts w:ascii="Times New Roman" w:eastAsia="仿宋_GB2312" w:hAnsi="Times New Roman"/>
          <w:color w:val="000000"/>
          <w:szCs w:val="24"/>
          <w:lang w:eastAsia="zh-CN"/>
        </w:rPr>
        <w:t>/</w:t>
      </w:r>
      <w:r w:rsidRPr="00FD538D">
        <w:rPr>
          <w:rFonts w:ascii="Times New Roman" w:eastAsia="仿宋_GB2312" w:hAnsi="Times New Roman"/>
          <w:color w:val="000000"/>
          <w:szCs w:val="24"/>
          <w:lang w:eastAsia="zh-CN"/>
        </w:rPr>
        <w:t>或兑付构成实质性不利影响的任何形式的担保权益；</w:t>
      </w:r>
    </w:p>
    <w:p w14:paraId="6963DAC7"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color w:val="000000"/>
          <w:szCs w:val="24"/>
          <w:lang w:eastAsia="zh-CN"/>
        </w:rPr>
        <w:t>除已在发行文件中披露的外，不存在针对发行人提出的或悬而</w:t>
      </w:r>
      <w:r w:rsidRPr="00FD538D">
        <w:rPr>
          <w:rFonts w:ascii="Times New Roman" w:eastAsia="仿宋_GB2312" w:hAnsi="Times New Roman"/>
          <w:szCs w:val="24"/>
          <w:lang w:eastAsia="zh-CN"/>
        </w:rPr>
        <w:t>未决的、可能会对本期债券发行、付息和</w:t>
      </w:r>
      <w:r w:rsidRPr="00FD538D">
        <w:rPr>
          <w:rFonts w:ascii="Times New Roman" w:eastAsia="仿宋_GB2312" w:hAnsi="Times New Roman"/>
          <w:szCs w:val="24"/>
          <w:lang w:eastAsia="zh-CN"/>
        </w:rPr>
        <w:t>/</w:t>
      </w:r>
      <w:r w:rsidRPr="00FD538D">
        <w:rPr>
          <w:rFonts w:ascii="Times New Roman" w:eastAsia="仿宋_GB2312" w:hAnsi="Times New Roman"/>
          <w:szCs w:val="24"/>
          <w:lang w:eastAsia="zh-CN"/>
        </w:rPr>
        <w:t>或兑付构成任何形式的实质性不利影响的法院诉讼、仲裁庭仲裁、政府调查、行政处罚或其他潜在的重大纠纷；</w:t>
      </w:r>
    </w:p>
    <w:p w14:paraId="36CCE8C6"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发行人遵守国家有关环境保护的法律，</w:t>
      </w:r>
      <w:r w:rsidRPr="00FD538D">
        <w:rPr>
          <w:rFonts w:ascii="Times New Roman" w:eastAsia="仿宋_GB2312" w:hAnsi="Times New Roman"/>
          <w:color w:val="000000"/>
          <w:szCs w:val="24"/>
          <w:lang w:eastAsia="zh-CN"/>
        </w:rPr>
        <w:t>除已在发行文件中披露的外，</w:t>
      </w:r>
      <w:r w:rsidRPr="00FD538D">
        <w:rPr>
          <w:rFonts w:ascii="Times New Roman" w:eastAsia="仿宋_GB2312" w:hAnsi="Times New Roman"/>
          <w:szCs w:val="24"/>
          <w:lang w:eastAsia="zh-CN"/>
        </w:rPr>
        <w:t>不涉及可能会对本期债券发行、付息和</w:t>
      </w:r>
      <w:r w:rsidRPr="00FD538D">
        <w:rPr>
          <w:rFonts w:ascii="Times New Roman" w:eastAsia="仿宋_GB2312" w:hAnsi="Times New Roman"/>
          <w:szCs w:val="24"/>
          <w:lang w:eastAsia="zh-CN"/>
        </w:rPr>
        <w:t>/</w:t>
      </w:r>
      <w:r w:rsidRPr="00FD538D">
        <w:rPr>
          <w:rFonts w:ascii="Times New Roman" w:eastAsia="仿宋_GB2312" w:hAnsi="Times New Roman"/>
          <w:szCs w:val="24"/>
          <w:lang w:eastAsia="zh-CN"/>
        </w:rPr>
        <w:t>或兑付构成任何形式的实质性不利影响的环保方面的诉讼、政府调查或行政处罚；</w:t>
      </w:r>
    </w:p>
    <w:p w14:paraId="6E0ABDA8"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color w:val="000000"/>
          <w:szCs w:val="24"/>
          <w:lang w:eastAsia="zh-CN"/>
        </w:rPr>
        <w:lastRenderedPageBreak/>
        <w:t>目前发行人就本期发行及交易流通所披露的财务报表是按中国现行法律以及会计准则编制的。该财务报表完整、真实、公正地反映了发行人在有关财务时期结束时的财务状况以及在该财务时期的业绩。从该财务报表出具之日起至本期债券交易流通当日，发行人的业务或财务状况并无实质性不利变化。</w:t>
      </w:r>
      <w:r w:rsidRPr="00FD538D">
        <w:rPr>
          <w:rFonts w:ascii="Times New Roman" w:eastAsia="仿宋_GB2312" w:hAnsi="Times New Roman"/>
          <w:szCs w:val="24"/>
          <w:lang w:eastAsia="zh-CN"/>
        </w:rPr>
        <w:t>并且，自本协议签署之日至本期债券交易流通当日，除已经在募集说明书中适当披露的情形之外，不存在其他任何会导致发行人的业务或财务状况发生任何实质性不利变化的情况或潜在的可能性；</w:t>
      </w:r>
    </w:p>
    <w:p w14:paraId="2D1ACC0B"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任何债券持有人不会因持有该债券而对发行人的债务承担任何责任。除法律规定的情形外，本期债券的持有人持有和转让其债券的权利不会受到任何限制；</w:t>
      </w:r>
    </w:p>
    <w:p w14:paraId="78129F21"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发行人确认，发行文件符合中国法律，内容真实、准确、完整，没有虚假记载、误导性陈述或重大遗漏。发行文件所载的意见、意向、期望的陈述在所有重大方面均属真实，是在认真、适当地考虑了所有有关情况后，基于合理的假设而</w:t>
      </w:r>
      <w:proofErr w:type="gramStart"/>
      <w:r w:rsidRPr="00FD538D">
        <w:rPr>
          <w:rFonts w:ascii="Times New Roman" w:eastAsia="仿宋_GB2312" w:hAnsi="Times New Roman"/>
          <w:szCs w:val="24"/>
          <w:lang w:eastAsia="zh-CN"/>
        </w:rPr>
        <w:t>作出</w:t>
      </w:r>
      <w:proofErr w:type="gramEnd"/>
      <w:r w:rsidRPr="00FD538D">
        <w:rPr>
          <w:rFonts w:ascii="Times New Roman" w:eastAsia="仿宋_GB2312" w:hAnsi="Times New Roman"/>
          <w:szCs w:val="24"/>
          <w:lang w:eastAsia="zh-CN"/>
        </w:rPr>
        <w:t>，反映了合理的预期。在本协议签署之日后至本期债券交易流通日之前，如果发行人发现其本身或外部发生了导致前述确认不再准确的任何重大变化，发行人应将该等变化尽快告知主承销商，并与主承销商一起对发行文件进行适当修改，以使经修改后的发行文件在本期债券交易流通日当日，符合中国法律，内容真实、准确、完整，没有虚假记载、误导性陈述或重大遗漏；</w:t>
      </w:r>
    </w:p>
    <w:p w14:paraId="7D6FACB8"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发行人及其子公司各自的董事、监事、高级管理人员在履行职务过程中，发行人及其子公司在日常经营过程中均严格遵守适用的法律规定（包括但不限于有关税收、治理商业贿赂、反洗钱等方面的法律）；</w:t>
      </w:r>
    </w:p>
    <w:p w14:paraId="4042193D"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本期债券募集所得的资金将严格按照募集说明书载明的或者根据相关法律规定变更的用途使用，不会直接或间接用于任何可能违反所适用的法律等有关规定的用途；</w:t>
      </w:r>
    </w:p>
    <w:p w14:paraId="42CEFF85"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本期债券在有关证券交易场所交易流通后</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发行人持续向主承销商</w:t>
      </w:r>
      <w:proofErr w:type="gramStart"/>
      <w:r w:rsidRPr="00FD538D">
        <w:rPr>
          <w:rFonts w:ascii="Times New Roman" w:eastAsia="仿宋_GB2312" w:hAnsi="Times New Roman"/>
          <w:lang w:eastAsia="zh-CN"/>
        </w:rPr>
        <w:t>作出</w:t>
      </w:r>
      <w:proofErr w:type="gramEnd"/>
      <w:r w:rsidRPr="00FD538D">
        <w:rPr>
          <w:rFonts w:ascii="Times New Roman" w:eastAsia="仿宋_GB2312" w:hAnsi="Times New Roman"/>
          <w:lang w:eastAsia="zh-CN"/>
        </w:rPr>
        <w:t>如下陈述与保证：</w:t>
      </w:r>
    </w:p>
    <w:p w14:paraId="1A2D5A4D" w14:textId="77777777" w:rsidR="00A05A2D" w:rsidRPr="00FD538D" w:rsidRDefault="00A05A2D" w:rsidP="00A05A2D">
      <w:pPr>
        <w:pStyle w:val="Level4"/>
        <w:spacing w:after="0" w:line="440" w:lineRule="exact"/>
        <w:rPr>
          <w:rFonts w:ascii="Times New Roman" w:eastAsia="仿宋_GB2312" w:hAnsi="Times New Roman"/>
          <w:color w:val="000000"/>
          <w:szCs w:val="24"/>
          <w:lang w:eastAsia="zh-CN"/>
        </w:rPr>
      </w:pPr>
      <w:r w:rsidRPr="00FD538D">
        <w:rPr>
          <w:rFonts w:ascii="Times New Roman" w:eastAsia="仿宋_GB2312" w:hAnsi="Times New Roman"/>
          <w:szCs w:val="24"/>
          <w:lang w:eastAsia="zh-CN"/>
        </w:rPr>
        <w:lastRenderedPageBreak/>
        <w:t>当出现发行人重大债务或</w:t>
      </w:r>
      <w:proofErr w:type="gramStart"/>
      <w:r w:rsidRPr="00FD538D">
        <w:rPr>
          <w:rFonts w:ascii="Times New Roman" w:eastAsia="仿宋_GB2312" w:hAnsi="Times New Roman"/>
          <w:szCs w:val="24"/>
          <w:lang w:eastAsia="zh-CN"/>
        </w:rPr>
        <w:t>或</w:t>
      </w:r>
      <w:proofErr w:type="gramEnd"/>
      <w:r w:rsidRPr="00FD538D">
        <w:rPr>
          <w:rFonts w:ascii="Times New Roman" w:eastAsia="仿宋_GB2312" w:hAnsi="Times New Roman"/>
          <w:szCs w:val="24"/>
          <w:lang w:eastAsia="zh-CN"/>
        </w:rPr>
        <w:t>有债务或对</w:t>
      </w:r>
      <w:r w:rsidRPr="00FD538D">
        <w:rPr>
          <w:rFonts w:ascii="Times New Roman" w:eastAsia="仿宋_GB2312" w:hAnsi="Times New Roman"/>
          <w:color w:val="000000"/>
          <w:szCs w:val="24"/>
          <w:lang w:eastAsia="zh-CN"/>
        </w:rPr>
        <w:t>发行人的任何资产或收入设置可能对本期债券付息和</w:t>
      </w:r>
      <w:r w:rsidRPr="00FD538D">
        <w:rPr>
          <w:rFonts w:ascii="Times New Roman" w:eastAsia="仿宋_GB2312" w:hAnsi="Times New Roman"/>
          <w:color w:val="000000"/>
          <w:szCs w:val="24"/>
          <w:lang w:eastAsia="zh-CN"/>
        </w:rPr>
        <w:t>/</w:t>
      </w:r>
      <w:r w:rsidRPr="00FD538D">
        <w:rPr>
          <w:rFonts w:ascii="Times New Roman" w:eastAsia="仿宋_GB2312" w:hAnsi="Times New Roman"/>
          <w:color w:val="000000"/>
          <w:szCs w:val="24"/>
          <w:lang w:eastAsia="zh-CN"/>
        </w:rPr>
        <w:t>或兑付构成实质性不利影响的任何形式的担保权益时，发行人保证及时书面告知主承销商；</w:t>
      </w:r>
    </w:p>
    <w:p w14:paraId="58EDEC4D"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当出现可能会对本期债券付息和</w:t>
      </w:r>
      <w:r w:rsidRPr="00FD538D">
        <w:rPr>
          <w:rFonts w:ascii="Times New Roman" w:eastAsia="仿宋_GB2312" w:hAnsi="Times New Roman"/>
          <w:szCs w:val="24"/>
          <w:lang w:eastAsia="zh-CN"/>
        </w:rPr>
        <w:t>/</w:t>
      </w:r>
      <w:r w:rsidRPr="00FD538D">
        <w:rPr>
          <w:rFonts w:ascii="Times New Roman" w:eastAsia="仿宋_GB2312" w:hAnsi="Times New Roman"/>
          <w:szCs w:val="24"/>
          <w:lang w:eastAsia="zh-CN"/>
        </w:rPr>
        <w:t>或兑付构成任何形式的实质性不利影响的法院诉讼、仲裁庭仲裁、政府调查、行政处罚或其他潜在的重大纠纷时，发行人保证及时书面告知主承销商；</w:t>
      </w:r>
    </w:p>
    <w:p w14:paraId="3A8F25E2" w14:textId="77777777" w:rsidR="00A05A2D" w:rsidRPr="00FD538D" w:rsidRDefault="00A05A2D" w:rsidP="00A05A2D">
      <w:pPr>
        <w:pStyle w:val="Level4"/>
        <w:spacing w:after="0" w:line="440" w:lineRule="exact"/>
        <w:rPr>
          <w:rFonts w:ascii="Times New Roman" w:eastAsia="仿宋_GB2312" w:hAnsi="Times New Roman"/>
          <w:color w:val="000000"/>
          <w:szCs w:val="24"/>
          <w:lang w:eastAsia="zh-CN"/>
        </w:rPr>
      </w:pPr>
      <w:r w:rsidRPr="00FD538D">
        <w:rPr>
          <w:rFonts w:ascii="Times New Roman" w:eastAsia="仿宋_GB2312" w:hAnsi="Times New Roman"/>
          <w:szCs w:val="24"/>
          <w:lang w:eastAsia="zh-CN"/>
        </w:rPr>
        <w:t>发行人严格遵守国家有关环境保护的法律，</w:t>
      </w:r>
      <w:r w:rsidRPr="00FD538D">
        <w:rPr>
          <w:rFonts w:ascii="Times New Roman" w:eastAsia="仿宋_GB2312" w:hAnsi="Times New Roman"/>
          <w:color w:val="000000"/>
          <w:szCs w:val="24"/>
          <w:lang w:eastAsia="zh-CN"/>
        </w:rPr>
        <w:t>当出现</w:t>
      </w:r>
      <w:r w:rsidRPr="00FD538D">
        <w:rPr>
          <w:rFonts w:ascii="Times New Roman" w:eastAsia="仿宋_GB2312" w:hAnsi="Times New Roman"/>
          <w:szCs w:val="24"/>
          <w:lang w:eastAsia="zh-CN"/>
        </w:rPr>
        <w:t>涉及可能会对本期债券发行、付息和</w:t>
      </w:r>
      <w:r w:rsidRPr="00FD538D">
        <w:rPr>
          <w:rFonts w:ascii="Times New Roman" w:eastAsia="仿宋_GB2312" w:hAnsi="Times New Roman"/>
          <w:szCs w:val="24"/>
          <w:lang w:eastAsia="zh-CN"/>
        </w:rPr>
        <w:t>/</w:t>
      </w:r>
      <w:r w:rsidRPr="00FD538D">
        <w:rPr>
          <w:rFonts w:ascii="Times New Roman" w:eastAsia="仿宋_GB2312" w:hAnsi="Times New Roman"/>
          <w:szCs w:val="24"/>
          <w:lang w:eastAsia="zh-CN"/>
        </w:rPr>
        <w:t>或兑付构成任何形式的实质性不利影响的环保方面的诉讼、政府调查或行政处罚时，</w:t>
      </w:r>
      <w:r w:rsidRPr="00FD538D">
        <w:rPr>
          <w:rFonts w:ascii="Times New Roman" w:eastAsia="仿宋_GB2312" w:hAnsi="Times New Roman"/>
          <w:color w:val="000000"/>
          <w:szCs w:val="24"/>
          <w:lang w:eastAsia="zh-CN"/>
        </w:rPr>
        <w:t>发行人保证及时书面告知主承销商；</w:t>
      </w:r>
    </w:p>
    <w:p w14:paraId="20AD15C3"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color w:val="000000"/>
          <w:szCs w:val="24"/>
          <w:lang w:eastAsia="zh-CN"/>
        </w:rPr>
        <w:t>发行人保证按中国现行法律以及会计准则编制财务报表。保证财务报表完整、真实、公正地反映了发行人在有关财务时期结束时的财务状况以及在该财务时期的业绩。当发行人的业务或财务状况出现实质性不利变化时，发行人保证及时书面告知主承销商；</w:t>
      </w:r>
    </w:p>
    <w:p w14:paraId="2B289855"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任何债券持有人不会因持有该债券而对发行人的债务承担任何责任。除法律规定的情形外，本期债券的持有人持有和转让其债券的权利不会受到任何限制；</w:t>
      </w:r>
    </w:p>
    <w:p w14:paraId="4F68BB16"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发行人及其子公司各自的董事、监事、高级管理人员在履行职务过程中，发行人及其子公司在日常经营过程中均严格遵守适用的法律规定（包括但不限于有关税收、治理商业贿赂、反洗钱等方面的法律）；</w:t>
      </w:r>
    </w:p>
    <w:p w14:paraId="7FDE1C65"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本期债券募集所得的资金将严格按照募集说明书载明的用途使用，不会直接或间接用于任何可能违反所适用的法律等有关规定的用途；</w:t>
      </w:r>
    </w:p>
    <w:p w14:paraId="06F453FE"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主承销商向发行人陈述并保证，自本协议签署之日起至本期债券在有关证券交易场所交易流通首日：</w:t>
      </w:r>
      <w:r w:rsidRPr="00FD538D">
        <w:rPr>
          <w:rFonts w:ascii="Times New Roman" w:eastAsia="仿宋_GB2312" w:hAnsi="Times New Roman"/>
          <w:lang w:eastAsia="zh-CN"/>
        </w:rPr>
        <w:t xml:space="preserve"> </w:t>
      </w:r>
    </w:p>
    <w:p w14:paraId="6646F024"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其是根据中国法律正式成立，有效存续并正常经营的金融机构；</w:t>
      </w:r>
    </w:p>
    <w:p w14:paraId="4A77901C"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lastRenderedPageBreak/>
        <w:t>其已按其应适用的法律办理必要的手续，并取得必要的登记及批准，且在该等法律项下拥有必要的权力和权利，以便签署本协议和履行其在本协议项下的各项义务；</w:t>
      </w:r>
    </w:p>
    <w:p w14:paraId="67E065C0"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其具备承销本期债券的资格，并已采取必要的内部批准程序，有权签订并履行本协议，且代表主承销商的本协议签字人已获授权；</w:t>
      </w:r>
    </w:p>
    <w:p w14:paraId="26AC5FF4"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自本协议生效之日起，本协议即对主承销商具有法律约束力；</w:t>
      </w:r>
    </w:p>
    <w:p w14:paraId="3DE9C804" w14:textId="77777777" w:rsidR="00A05A2D" w:rsidRPr="00FD538D" w:rsidRDefault="00A05A2D" w:rsidP="00A05A2D">
      <w:pPr>
        <w:pStyle w:val="Level4"/>
        <w:spacing w:after="0" w:line="440" w:lineRule="exact"/>
        <w:rPr>
          <w:rFonts w:ascii="Times New Roman" w:eastAsia="仿宋_GB2312" w:hAnsi="Times New Roman"/>
          <w:spacing w:val="-6"/>
          <w:szCs w:val="24"/>
          <w:lang w:eastAsia="zh-CN"/>
        </w:rPr>
      </w:pPr>
      <w:r w:rsidRPr="00FD538D">
        <w:rPr>
          <w:rFonts w:ascii="Times New Roman" w:eastAsia="仿宋_GB2312" w:hAnsi="Times New Roman"/>
          <w:szCs w:val="24"/>
          <w:lang w:eastAsia="zh-CN"/>
        </w:rPr>
        <w:t>主承销商签署本协议、履行其于本协议项下的任何义务或行使其于本协议项下的任何权利将不会与主承销商适用的任何法律、判决、命令、裁定、裁决、授权或义务相抵触；如果存在相抵触的情况，主承销商已经取得相应的有效豁免或批准，并且这些豁免或批准具有法律约束力，可以通过司法途径得到强制执行；</w:t>
      </w:r>
    </w:p>
    <w:p w14:paraId="4CAB1A05" w14:textId="77777777" w:rsidR="00A05A2D" w:rsidRPr="00FD538D" w:rsidRDefault="00A05A2D" w:rsidP="00A05A2D">
      <w:pPr>
        <w:pStyle w:val="Level4"/>
        <w:spacing w:after="0" w:line="440" w:lineRule="exact"/>
        <w:rPr>
          <w:rFonts w:ascii="Times New Roman" w:eastAsia="仿宋_GB2312" w:hAnsi="Times New Roman"/>
          <w:spacing w:val="-6"/>
          <w:szCs w:val="24"/>
          <w:lang w:eastAsia="zh-CN"/>
        </w:rPr>
      </w:pPr>
      <w:r w:rsidRPr="00FD538D">
        <w:rPr>
          <w:rFonts w:ascii="Times New Roman" w:eastAsia="仿宋_GB2312" w:hAnsi="Times New Roman"/>
          <w:szCs w:val="24"/>
          <w:lang w:eastAsia="zh-CN"/>
        </w:rPr>
        <w:t>主承销商签署本协议并履行本协议项下的义务，都不会与主承销商公司章程或内部规章、或以主承销商为一方或主承销商受其约束的任何合同或协议的任何规定或约定有抵触，或导致对上述规定或约定的违反，或构成对上述规定或约定的不履行或不能履行；</w:t>
      </w:r>
    </w:p>
    <w:p w14:paraId="5B12001D" w14:textId="77777777" w:rsidR="00A05A2D" w:rsidRPr="00FD538D" w:rsidRDefault="00A05A2D" w:rsidP="00A05A2D">
      <w:pPr>
        <w:pStyle w:val="Level4"/>
        <w:spacing w:after="0" w:line="440" w:lineRule="exact"/>
        <w:rPr>
          <w:rFonts w:ascii="Times New Roman" w:eastAsia="仿宋_GB2312" w:hAnsi="Times New Roman"/>
          <w:spacing w:val="-6"/>
          <w:szCs w:val="24"/>
          <w:lang w:eastAsia="zh-CN"/>
        </w:rPr>
      </w:pPr>
      <w:r w:rsidRPr="00FD538D">
        <w:rPr>
          <w:rFonts w:ascii="Times New Roman" w:eastAsia="仿宋_GB2312" w:hAnsi="Times New Roman"/>
          <w:spacing w:val="-6"/>
          <w:szCs w:val="24"/>
          <w:lang w:eastAsia="zh-CN"/>
        </w:rPr>
        <w:t>主承销商代表承销团以书面形式向发行人提供的并明确表示用于发行文件的资料均真实、准确、完整；</w:t>
      </w:r>
    </w:p>
    <w:p w14:paraId="5C9B519E" w14:textId="77777777" w:rsidR="00A05A2D" w:rsidRPr="00FD538D" w:rsidRDefault="00A05A2D" w:rsidP="00A05A2D">
      <w:pPr>
        <w:pStyle w:val="Level4"/>
        <w:spacing w:after="0" w:line="440" w:lineRule="exact"/>
        <w:rPr>
          <w:rFonts w:ascii="Times New Roman" w:eastAsia="仿宋_GB2312" w:hAnsi="Times New Roman"/>
          <w:spacing w:val="-6"/>
          <w:szCs w:val="24"/>
          <w:lang w:eastAsia="zh-CN"/>
        </w:rPr>
      </w:pPr>
      <w:r w:rsidRPr="00FD538D">
        <w:rPr>
          <w:rFonts w:ascii="Times New Roman" w:eastAsia="仿宋_GB2312" w:hAnsi="Times New Roman"/>
          <w:spacing w:val="-6"/>
          <w:szCs w:val="24"/>
          <w:lang w:eastAsia="zh-CN"/>
        </w:rPr>
        <w:t>其将严格按照本协议及双方签署的其他相关协议约定承担保密义务。</w:t>
      </w:r>
    </w:p>
    <w:p w14:paraId="4D97089E"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发行人和主承销商依据本条约定的陈述和保证所享有的权利不受下</w:t>
      </w:r>
      <w:r w:rsidRPr="00FD538D">
        <w:rPr>
          <w:rFonts w:ascii="Times New Roman" w:eastAsia="仿宋_GB2312" w:hAnsi="Times New Roman"/>
          <w:spacing w:val="-6"/>
          <w:lang w:eastAsia="zh-CN"/>
        </w:rPr>
        <w:t>述因素影响：</w:t>
      </w:r>
      <w:r w:rsidRPr="00FD538D">
        <w:rPr>
          <w:rFonts w:ascii="宋体" w:hAnsi="宋体" w:cs="宋体" w:hint="eastAsia"/>
          <w:spacing w:val="-6"/>
          <w:lang w:eastAsia="zh-CN"/>
        </w:rPr>
        <w:t>①</w:t>
      </w:r>
      <w:r w:rsidRPr="00FD538D">
        <w:rPr>
          <w:rFonts w:ascii="Times New Roman" w:eastAsia="仿宋_GB2312" w:hAnsi="Times New Roman"/>
          <w:spacing w:val="-6"/>
          <w:lang w:eastAsia="zh-CN"/>
        </w:rPr>
        <w:t>本协议所约定的本期发行及交易流通的完成；</w:t>
      </w:r>
      <w:r w:rsidRPr="00FD538D">
        <w:rPr>
          <w:rFonts w:ascii="宋体" w:hAnsi="宋体" w:cs="宋体" w:hint="eastAsia"/>
          <w:spacing w:val="-6"/>
          <w:lang w:eastAsia="zh-CN"/>
        </w:rPr>
        <w:t>②</w:t>
      </w:r>
      <w:r w:rsidRPr="00FD538D">
        <w:rPr>
          <w:rFonts w:ascii="Times New Roman" w:eastAsia="仿宋_GB2312" w:hAnsi="Times New Roman"/>
          <w:spacing w:val="-6"/>
          <w:lang w:eastAsia="zh-CN"/>
        </w:rPr>
        <w:t>任何一方或其代表对另一</w:t>
      </w:r>
      <w:r w:rsidRPr="00FD538D">
        <w:rPr>
          <w:rFonts w:ascii="Times New Roman" w:eastAsia="仿宋_GB2312" w:hAnsi="Times New Roman"/>
          <w:lang w:eastAsia="zh-CN"/>
        </w:rPr>
        <w:t>方的事务展开的调查，或任何一方或其代表所知悉或获悉的任何该等事务的情况；或</w:t>
      </w:r>
      <w:r w:rsidRPr="00FD538D">
        <w:rPr>
          <w:rFonts w:ascii="宋体" w:hAnsi="宋体" w:cs="宋体" w:hint="eastAsia"/>
          <w:lang w:eastAsia="zh-CN"/>
        </w:rPr>
        <w:t>③</w:t>
      </w:r>
      <w:r w:rsidRPr="00FD538D">
        <w:rPr>
          <w:rFonts w:ascii="Times New Roman" w:eastAsia="仿宋_GB2312" w:hAnsi="Times New Roman"/>
          <w:lang w:eastAsia="zh-CN"/>
        </w:rPr>
        <w:t>本协议因任何事件或事项终止，但另一方正式发出特定弃权书或免除责任书的情况除外。于本协议签署日起至本期债券在有关证券交易场所交易流通首日止，发行人、主承销商在本条所做的陈述和保证应被视为重复做出且持续有效。</w:t>
      </w:r>
    </w:p>
    <w:p w14:paraId="363276A8" w14:textId="77777777" w:rsidR="00A05A2D" w:rsidRPr="00FD538D" w:rsidRDefault="00A05A2D" w:rsidP="00A05A2D">
      <w:pPr>
        <w:pStyle w:val="05Body"/>
        <w:spacing w:line="440" w:lineRule="exact"/>
        <w:rPr>
          <w:rFonts w:ascii="Times New Roman" w:eastAsia="仿宋_GB2312" w:hAnsi="Times New Roman"/>
          <w:szCs w:val="24"/>
          <w:lang w:eastAsia="zh-CN"/>
        </w:rPr>
      </w:pPr>
    </w:p>
    <w:p w14:paraId="48FEDC07" w14:textId="77777777" w:rsidR="00A05A2D" w:rsidRPr="00FD538D" w:rsidRDefault="00A05A2D" w:rsidP="00A05A2D">
      <w:pPr>
        <w:pStyle w:val="Level1"/>
        <w:spacing w:line="440" w:lineRule="exact"/>
        <w:rPr>
          <w:rFonts w:ascii="Times New Roman" w:eastAsia="仿宋_GB2312" w:hAnsi="Times New Roman"/>
        </w:rPr>
      </w:pPr>
      <w:bookmarkStart w:id="67" w:name="_Toc99856862"/>
      <w:bookmarkStart w:id="68" w:name="_Toc101271404"/>
      <w:bookmarkStart w:id="69" w:name="_Toc106263445"/>
      <w:bookmarkStart w:id="70" w:name="_Toc106688562"/>
      <w:bookmarkStart w:id="71" w:name="_Toc230591186"/>
      <w:bookmarkStart w:id="72" w:name="_Toc190266156"/>
      <w:r w:rsidRPr="00FD538D">
        <w:rPr>
          <w:rFonts w:ascii="Times New Roman" w:eastAsia="仿宋_GB2312" w:hAnsi="Times New Roman"/>
          <w:lang w:eastAsia="zh-CN"/>
        </w:rPr>
        <w:lastRenderedPageBreak/>
        <w:t>发行人的义务</w:t>
      </w:r>
      <w:bookmarkEnd w:id="67"/>
      <w:bookmarkEnd w:id="68"/>
      <w:bookmarkEnd w:id="69"/>
      <w:bookmarkEnd w:id="70"/>
      <w:bookmarkEnd w:id="71"/>
      <w:bookmarkEnd w:id="72"/>
    </w:p>
    <w:p w14:paraId="744BDFF1"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发行人应及时向有关主管机关和有关证券交易场所报送法律规定的发行及交易流通文件。</w:t>
      </w:r>
    </w:p>
    <w:p w14:paraId="1DDB13DE"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发行人应在接到主管机关对发行文件及其修改或补充的批准或生效的通知时，立即告知主承销商并提供该等通知相应的复印件；发行人在接到主管机关关于暂停使用发行文件、暂停发售本期债券或要求对发行文件进行修改或补充的通知后，应立即通知主承销商。</w:t>
      </w:r>
    </w:p>
    <w:p w14:paraId="7895F41A"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在本期债券完成兑付前的任何时候，如果发行人了解到任何将使其在本协议中</w:t>
      </w:r>
      <w:proofErr w:type="gramStart"/>
      <w:r w:rsidRPr="00FD538D">
        <w:rPr>
          <w:rFonts w:ascii="Times New Roman" w:eastAsia="仿宋_GB2312" w:hAnsi="Times New Roman"/>
          <w:lang w:eastAsia="zh-CN"/>
        </w:rPr>
        <w:t>作出</w:t>
      </w:r>
      <w:proofErr w:type="gramEnd"/>
      <w:r w:rsidRPr="00FD538D">
        <w:rPr>
          <w:rFonts w:ascii="Times New Roman" w:eastAsia="仿宋_GB2312" w:hAnsi="Times New Roman"/>
          <w:lang w:eastAsia="zh-CN"/>
        </w:rPr>
        <w:t>的声明、陈述、保证或承诺存在错误或者变得不真实、不准确、不完整的情况，应立即通知主承销商，并按主承销商的合理要求，采取必要措施予以补救或予以公布。</w:t>
      </w:r>
    </w:p>
    <w:p w14:paraId="2BC27C16"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val="en-US" w:eastAsia="zh-CN"/>
        </w:rPr>
        <w:t>发行人应当接受并配合主承销商的尽职调查。</w:t>
      </w:r>
      <w:r w:rsidRPr="00FD538D">
        <w:rPr>
          <w:rFonts w:ascii="Times New Roman" w:eastAsia="仿宋_GB2312" w:hAnsi="Times New Roman"/>
          <w:lang w:eastAsia="zh-CN"/>
        </w:rPr>
        <w:t>在本期债券完成兑付前，发行人如果发生或知悉任何可能对本期债券的发行、交易流通、付息和兑付造成重大不利影响的事件时，发行人应立即通知主承销商并同时向主承销商提供相应文件（如有）。</w:t>
      </w:r>
    </w:p>
    <w:p w14:paraId="5F1F2E88"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发行人应遵守有关法律的规定，履行持续的信息披露义务，以维护本期债券的良好市场形象和信用等级。</w:t>
      </w:r>
      <w:r w:rsidRPr="00FD538D">
        <w:rPr>
          <w:rFonts w:ascii="Times New Roman" w:eastAsia="仿宋_GB2312" w:hAnsi="Times New Roman"/>
          <w:lang w:val="en-US" w:eastAsia="zh-CN"/>
        </w:rPr>
        <w:t>除非法律另有规定，自本协议签署日起至本期债券交易流通首日止，未经与主承销商事先达成一致，发行人及其子公司不得以新闻发布、散发文件或其他任何形式，向社会公众披露或向其他无关人员泄露发行文件的内容或对本期发行及交易流通可能造成影响的任何信息。</w:t>
      </w:r>
    </w:p>
    <w:p w14:paraId="4A490FBE"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发行人在本期债券存续期间，应按照有关法律的规定及时向主管机关和有关证券交易场所办理有关手续。</w:t>
      </w:r>
    </w:p>
    <w:p w14:paraId="6FEDBAEC"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发行人承诺按本协议约定支付承销费用。</w:t>
      </w:r>
    </w:p>
    <w:p w14:paraId="0E28D3D8" w14:textId="77777777" w:rsidR="00A05A2D" w:rsidRPr="00FD538D" w:rsidRDefault="00A05A2D" w:rsidP="00A05A2D">
      <w:pPr>
        <w:spacing w:line="440" w:lineRule="exact"/>
        <w:rPr>
          <w:rFonts w:eastAsia="仿宋_GB2312"/>
          <w:sz w:val="24"/>
          <w:szCs w:val="24"/>
          <w:lang w:val="en-GB"/>
        </w:rPr>
      </w:pPr>
    </w:p>
    <w:p w14:paraId="4F53AC5B" w14:textId="77777777" w:rsidR="00A05A2D" w:rsidRPr="00FD538D" w:rsidRDefault="00A05A2D" w:rsidP="00A05A2D">
      <w:pPr>
        <w:pStyle w:val="Level1"/>
        <w:spacing w:line="440" w:lineRule="exact"/>
        <w:rPr>
          <w:rFonts w:ascii="Times New Roman" w:eastAsia="仿宋_GB2312" w:hAnsi="Times New Roman"/>
        </w:rPr>
      </w:pPr>
      <w:bookmarkStart w:id="73" w:name="_Toc99856863"/>
      <w:bookmarkStart w:id="74" w:name="_Toc101271405"/>
      <w:bookmarkStart w:id="75" w:name="_Toc106263446"/>
      <w:bookmarkStart w:id="76" w:name="_Toc106688563"/>
      <w:bookmarkStart w:id="77" w:name="_Toc230591187"/>
      <w:bookmarkStart w:id="78" w:name="_Toc190266157"/>
      <w:r w:rsidRPr="00FD538D">
        <w:rPr>
          <w:rFonts w:ascii="Times New Roman" w:eastAsia="仿宋_GB2312" w:hAnsi="Times New Roman"/>
          <w:lang w:eastAsia="zh-CN"/>
        </w:rPr>
        <w:t>主承销商的义务</w:t>
      </w:r>
      <w:bookmarkEnd w:id="73"/>
      <w:bookmarkEnd w:id="74"/>
      <w:bookmarkEnd w:id="75"/>
      <w:bookmarkEnd w:id="76"/>
      <w:bookmarkEnd w:id="77"/>
      <w:bookmarkEnd w:id="78"/>
    </w:p>
    <w:p w14:paraId="58080350"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主承销商在本期债券募集期间，应持续维护其已经取得的承销金融债券的相关资格。</w:t>
      </w:r>
    </w:p>
    <w:p w14:paraId="4673EF40"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以行业公认的业务标准和道德规范，</w:t>
      </w:r>
      <w:r w:rsidRPr="00FD538D">
        <w:rPr>
          <w:rFonts w:ascii="Times New Roman" w:eastAsia="仿宋_GB2312" w:hAnsi="Times New Roman" w:hint="eastAsia"/>
          <w:lang w:eastAsia="zh-CN"/>
        </w:rPr>
        <w:t>依法</w:t>
      </w:r>
      <w:r w:rsidRPr="00FD538D">
        <w:rPr>
          <w:rFonts w:ascii="Times New Roman" w:eastAsia="仿宋_GB2312" w:hAnsi="Times New Roman"/>
          <w:lang w:eastAsia="zh-CN"/>
        </w:rPr>
        <w:t>对发行人进行全面尽职调查，</w:t>
      </w:r>
      <w:r w:rsidRPr="00FD538D">
        <w:rPr>
          <w:rFonts w:ascii="Times New Roman" w:eastAsia="仿宋_GB2312" w:hAnsi="Times New Roman"/>
          <w:lang w:eastAsia="zh-CN"/>
        </w:rPr>
        <w:t xml:space="preserve"> </w:t>
      </w:r>
      <w:r w:rsidRPr="00FD538D">
        <w:rPr>
          <w:rFonts w:ascii="Times New Roman" w:eastAsia="仿宋_GB2312" w:hAnsi="Times New Roman"/>
          <w:lang w:eastAsia="zh-CN"/>
        </w:rPr>
        <w:t>充分了解发行人的经营情况及其面临的风险和问题。</w:t>
      </w:r>
    </w:p>
    <w:p w14:paraId="68AE4643" w14:textId="77777777" w:rsidR="00A05A2D" w:rsidRPr="00FD538D" w:rsidRDefault="00A05A2D" w:rsidP="00A05A2D">
      <w:pPr>
        <w:pStyle w:val="Level2"/>
        <w:spacing w:line="440" w:lineRule="exact"/>
        <w:rPr>
          <w:rFonts w:ascii="Times New Roman" w:eastAsia="仿宋_GB2312" w:hAnsi="Times New Roman"/>
          <w:lang w:val="en-US" w:eastAsia="zh-CN"/>
        </w:rPr>
      </w:pPr>
      <w:r w:rsidRPr="00FD538D">
        <w:rPr>
          <w:rFonts w:ascii="Times New Roman" w:eastAsia="仿宋_GB2312" w:hAnsi="Times New Roman"/>
          <w:lang w:val="en-US" w:eastAsia="zh-CN"/>
        </w:rPr>
        <w:t>为发行人提供必要的专业服务，协助发行人充分了解金融债券有</w:t>
      </w:r>
      <w:r w:rsidRPr="00FD538D">
        <w:rPr>
          <w:rFonts w:ascii="Times New Roman" w:eastAsia="仿宋_GB2312" w:hAnsi="Times New Roman"/>
          <w:lang w:val="en-US" w:eastAsia="zh-CN"/>
        </w:rPr>
        <w:lastRenderedPageBreak/>
        <w:t>关法律制度和市场管理政策，以及所应承担的相关责任。</w:t>
      </w:r>
    </w:p>
    <w:p w14:paraId="00CA5448"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主承销商应严格遵守本协议和募集说明书等文件，按照相关法律规定承销本期债券。</w:t>
      </w:r>
    </w:p>
    <w:p w14:paraId="6D0FFCC2"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应严格按照法律规定和债券交易场所有关要求，切实履行其在债券募集说明书及其他相关文件中承诺的信息披露义务。</w:t>
      </w:r>
    </w:p>
    <w:p w14:paraId="19609DEF"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负责组织本期发行的承销团成员共同完成承销义务，并有义务监督承销团各成员的承销活动。</w:t>
      </w:r>
    </w:p>
    <w:p w14:paraId="2A9797CB"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主承销商有义务向发行人提供本期债券发行总体方案的建议。</w:t>
      </w:r>
    </w:p>
    <w:p w14:paraId="14A7028B"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主承销商有义务就本期债券发行所涉及的债券期限、利率、发行期限、承销方式、还本付息方式等有关事项，在符合法律的前提下，向发行人提供咨询意见。</w:t>
      </w:r>
    </w:p>
    <w:p w14:paraId="66194006"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依据有关法律规定和本协议的约定，主承销商有义务协助发行人准备相关文件和材料，开展债券发行的申报工作，并协助发行人与登记托管机构进行交流沟通、办理本期债券的登记托管工作。</w:t>
      </w:r>
    </w:p>
    <w:p w14:paraId="71BA027D"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主承销商应按照其行业的执业标准，勤勉尽责地向发行人提供本协议约定的服务事项，并在本期债券</w:t>
      </w:r>
      <w:r w:rsidRPr="00FD538D">
        <w:rPr>
          <w:rFonts w:ascii="Times New Roman" w:eastAsia="仿宋_GB2312" w:hAnsi="Times New Roman"/>
          <w:lang w:val="en-US" w:eastAsia="zh-CN"/>
        </w:rPr>
        <w:t>发行结束后的规定时间内，向主管机关书面报告本期债券当期承销情况</w:t>
      </w:r>
      <w:r w:rsidRPr="00FD538D">
        <w:rPr>
          <w:rFonts w:ascii="Times New Roman" w:eastAsia="仿宋_GB2312" w:hAnsi="Times New Roman"/>
          <w:lang w:eastAsia="zh-CN"/>
        </w:rPr>
        <w:t>。</w:t>
      </w:r>
    </w:p>
    <w:p w14:paraId="07FE6D39" w14:textId="77777777" w:rsidR="00A05A2D" w:rsidRPr="00FD538D" w:rsidRDefault="00A05A2D" w:rsidP="00A05A2D">
      <w:pPr>
        <w:pStyle w:val="Level2"/>
        <w:spacing w:line="440" w:lineRule="exact"/>
        <w:rPr>
          <w:rFonts w:ascii="Times New Roman" w:eastAsia="仿宋_GB2312" w:hAnsi="Times New Roman"/>
          <w:w w:val="100"/>
          <w:kern w:val="2"/>
          <w:lang w:eastAsia="zh-CN"/>
        </w:rPr>
      </w:pPr>
      <w:r w:rsidRPr="00FD538D">
        <w:rPr>
          <w:rFonts w:ascii="Times New Roman" w:eastAsia="仿宋_GB2312" w:hAnsi="Times New Roman"/>
          <w:lang w:eastAsia="zh-CN"/>
        </w:rPr>
        <w:t>按照本协议约定承担承销责任。</w:t>
      </w:r>
    </w:p>
    <w:p w14:paraId="46B0E844" w14:textId="77777777" w:rsidR="00A05A2D" w:rsidRPr="00FD538D" w:rsidRDefault="00A05A2D" w:rsidP="00A05A2D">
      <w:pPr>
        <w:spacing w:line="440" w:lineRule="exact"/>
        <w:rPr>
          <w:rFonts w:eastAsia="仿宋_GB2312"/>
          <w:sz w:val="24"/>
          <w:szCs w:val="24"/>
        </w:rPr>
      </w:pPr>
    </w:p>
    <w:p w14:paraId="0BCB5A43" w14:textId="77777777" w:rsidR="00A05A2D" w:rsidRPr="00FD538D" w:rsidRDefault="00A05A2D" w:rsidP="00A05A2D">
      <w:pPr>
        <w:pStyle w:val="Level1"/>
        <w:spacing w:line="440" w:lineRule="exact"/>
        <w:rPr>
          <w:rFonts w:ascii="Times New Roman" w:eastAsia="仿宋_GB2312" w:hAnsi="Times New Roman"/>
        </w:rPr>
      </w:pPr>
      <w:bookmarkStart w:id="79" w:name="_Toc99856864"/>
      <w:bookmarkStart w:id="80" w:name="_Toc101271406"/>
      <w:bookmarkStart w:id="81" w:name="_Toc106263447"/>
      <w:bookmarkStart w:id="82" w:name="_Toc106688564"/>
      <w:bookmarkStart w:id="83" w:name="_Toc230591189"/>
      <w:bookmarkStart w:id="84" w:name="_Toc190266158"/>
      <w:r w:rsidRPr="00FD538D">
        <w:rPr>
          <w:rFonts w:ascii="Times New Roman" w:eastAsia="仿宋_GB2312" w:hAnsi="Times New Roman"/>
          <w:lang w:eastAsia="zh-CN"/>
        </w:rPr>
        <w:t>税款</w:t>
      </w:r>
      <w:bookmarkEnd w:id="79"/>
      <w:bookmarkEnd w:id="80"/>
      <w:bookmarkEnd w:id="81"/>
      <w:bookmarkEnd w:id="82"/>
      <w:bookmarkEnd w:id="83"/>
      <w:bookmarkEnd w:id="84"/>
    </w:p>
    <w:p w14:paraId="135282DA" w14:textId="77777777" w:rsidR="00A05A2D" w:rsidRPr="00FD538D" w:rsidRDefault="00A05A2D" w:rsidP="00A05A2D">
      <w:pPr>
        <w:spacing w:line="440" w:lineRule="exact"/>
        <w:ind w:firstLineChars="221" w:firstLine="530"/>
        <w:rPr>
          <w:rFonts w:eastAsia="仿宋_GB2312"/>
          <w:color w:val="000000"/>
          <w:sz w:val="24"/>
          <w:szCs w:val="24"/>
        </w:rPr>
      </w:pPr>
      <w:r w:rsidRPr="00FD538D">
        <w:rPr>
          <w:rFonts w:eastAsia="仿宋_GB2312"/>
          <w:sz w:val="24"/>
          <w:szCs w:val="24"/>
        </w:rPr>
        <w:t>本协议各方应当各自依法</w:t>
      </w:r>
      <w:proofErr w:type="gramStart"/>
      <w:r w:rsidRPr="00FD538D">
        <w:rPr>
          <w:rFonts w:eastAsia="仿宋_GB2312"/>
          <w:sz w:val="24"/>
          <w:szCs w:val="24"/>
        </w:rPr>
        <w:t>缴纳因</w:t>
      </w:r>
      <w:proofErr w:type="gramEnd"/>
      <w:r w:rsidRPr="00FD538D">
        <w:rPr>
          <w:rFonts w:eastAsia="仿宋_GB2312"/>
          <w:sz w:val="24"/>
          <w:szCs w:val="24"/>
        </w:rPr>
        <w:t>其签署和执行本协议而应当缴纳的各项税款。本期债券利息应缴纳的所得税依据付息</w:t>
      </w:r>
      <w:proofErr w:type="gramStart"/>
      <w:r w:rsidRPr="00FD538D">
        <w:rPr>
          <w:rFonts w:eastAsia="仿宋_GB2312"/>
          <w:sz w:val="24"/>
          <w:szCs w:val="24"/>
        </w:rPr>
        <w:t>时相关</w:t>
      </w:r>
      <w:proofErr w:type="gramEnd"/>
      <w:r w:rsidRPr="00FD538D">
        <w:rPr>
          <w:rFonts w:eastAsia="仿宋_GB2312"/>
          <w:sz w:val="24"/>
          <w:szCs w:val="24"/>
        </w:rPr>
        <w:t>的法律办理。</w:t>
      </w:r>
    </w:p>
    <w:p w14:paraId="5F7295BF" w14:textId="77777777" w:rsidR="00A05A2D" w:rsidRPr="00FD538D" w:rsidRDefault="00A05A2D" w:rsidP="00A05A2D">
      <w:pPr>
        <w:spacing w:line="440" w:lineRule="exact"/>
        <w:rPr>
          <w:rFonts w:eastAsia="仿宋_GB2312"/>
          <w:sz w:val="24"/>
          <w:szCs w:val="24"/>
        </w:rPr>
      </w:pPr>
    </w:p>
    <w:p w14:paraId="49E7B533" w14:textId="77777777" w:rsidR="00A05A2D" w:rsidRPr="00FD538D" w:rsidRDefault="00A05A2D" w:rsidP="00A05A2D">
      <w:pPr>
        <w:pStyle w:val="Level1"/>
        <w:spacing w:line="440" w:lineRule="exact"/>
        <w:rPr>
          <w:rFonts w:ascii="Times New Roman" w:eastAsia="仿宋_GB2312" w:hAnsi="Times New Roman"/>
        </w:rPr>
      </w:pPr>
      <w:bookmarkStart w:id="85" w:name="_Toc99856865"/>
      <w:bookmarkStart w:id="86" w:name="_Toc101271407"/>
      <w:bookmarkStart w:id="87" w:name="_Toc106263448"/>
      <w:bookmarkStart w:id="88" w:name="_Toc106688565"/>
      <w:bookmarkStart w:id="89" w:name="_Toc230591190"/>
      <w:bookmarkStart w:id="90" w:name="_Toc190266159"/>
      <w:r w:rsidRPr="00FD538D">
        <w:rPr>
          <w:rFonts w:ascii="Times New Roman" w:eastAsia="仿宋_GB2312" w:hAnsi="Times New Roman"/>
          <w:lang w:eastAsia="zh-CN"/>
        </w:rPr>
        <w:t>违约责任</w:t>
      </w:r>
      <w:bookmarkEnd w:id="85"/>
      <w:bookmarkEnd w:id="86"/>
      <w:bookmarkEnd w:id="87"/>
      <w:bookmarkEnd w:id="88"/>
      <w:bookmarkEnd w:id="89"/>
      <w:bookmarkEnd w:id="90"/>
    </w:p>
    <w:p w14:paraId="591F462F"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除本协议另有约定外，本协议各方应根据本协议的有关约定按时划付有关款项，违约方应按照未划付金额每日万分之一的比例向收款方支付违约金，直至实际付款之日止。除此之外，前述收款方有权依法采取针对违约方的一切行动以弥补其因违约方的违约行为所蒙受的损失。主承销商中的</w:t>
      </w:r>
      <w:r w:rsidRPr="00FD538D">
        <w:rPr>
          <w:rFonts w:ascii="Times New Roman" w:eastAsia="仿宋_GB2312" w:hAnsi="Times New Roman"/>
          <w:color w:val="000000"/>
          <w:w w:val="100"/>
          <w:kern w:val="2"/>
          <w:lang w:val="en-US" w:eastAsia="zh-CN"/>
        </w:rPr>
        <w:t>违约方将无权参与分配本期债券的管理费，主承销商中的非违约方将获得本期债券的全部管理费。</w:t>
      </w:r>
    </w:p>
    <w:p w14:paraId="1FD45F0E"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本协议任何一方的董事、监事、高级管理人员、雇员、代理人（合称</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关联人士</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）履行与本期债券有关的义务时，因过错而造成其</w:t>
      </w:r>
      <w:r w:rsidRPr="00FD538D">
        <w:rPr>
          <w:rFonts w:ascii="Times New Roman" w:eastAsia="仿宋_GB2312" w:hAnsi="Times New Roman"/>
          <w:lang w:eastAsia="zh-CN"/>
        </w:rPr>
        <w:lastRenderedPageBreak/>
        <w:t>他一方或多方损失的，该协议方应依法承担由此产生的一切责任。</w:t>
      </w:r>
    </w:p>
    <w:p w14:paraId="314F57BB" w14:textId="77777777" w:rsidR="00A05A2D" w:rsidRPr="00FD538D" w:rsidRDefault="00A05A2D" w:rsidP="00A05A2D">
      <w:pPr>
        <w:pStyle w:val="Level2"/>
        <w:spacing w:line="440" w:lineRule="exact"/>
        <w:rPr>
          <w:rFonts w:ascii="Times New Roman" w:eastAsia="仿宋_GB2312" w:hAnsi="Times New Roman"/>
          <w:bCs/>
          <w:lang w:val="en-US" w:eastAsia="zh-CN"/>
        </w:rPr>
      </w:pPr>
      <w:r w:rsidRPr="00FD538D">
        <w:rPr>
          <w:rFonts w:ascii="Times New Roman" w:eastAsia="仿宋_GB2312" w:hAnsi="Times New Roman"/>
          <w:bCs/>
          <w:lang w:val="en-US" w:eastAsia="zh-CN"/>
        </w:rPr>
        <w:t>如果有关本期债券、本期发行及交易流通的文件、公告及其他任何信息披露中包含有或被指包含有任何虚假记载、误导性陈述或重大遗漏，发行人应对由此给承销商、承销商联合体及其各自的关联人士造成的损失或损害提供充分有效的赔偿。</w:t>
      </w:r>
    </w:p>
    <w:p w14:paraId="4BE56AE3"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本协议任何一方违反其在本协议项下的陈述、保证、责任以及义务而给另一方造成损失的，违约方应依法向另一方承担相应的赔偿责任。</w:t>
      </w:r>
    </w:p>
    <w:p w14:paraId="3B426B05" w14:textId="77777777" w:rsidR="00A05A2D" w:rsidRPr="00FD538D" w:rsidRDefault="00A05A2D" w:rsidP="00A05A2D">
      <w:pPr>
        <w:spacing w:line="440" w:lineRule="exact"/>
        <w:rPr>
          <w:rFonts w:eastAsia="仿宋_GB2312"/>
          <w:sz w:val="24"/>
          <w:szCs w:val="24"/>
          <w:lang w:val="en-GB"/>
        </w:rPr>
      </w:pPr>
    </w:p>
    <w:p w14:paraId="7E106F83" w14:textId="77777777" w:rsidR="00A05A2D" w:rsidRPr="00FD538D" w:rsidRDefault="00A05A2D" w:rsidP="00A05A2D">
      <w:pPr>
        <w:pStyle w:val="Level1"/>
        <w:spacing w:line="440" w:lineRule="exact"/>
        <w:rPr>
          <w:rFonts w:ascii="Times New Roman" w:eastAsia="仿宋_GB2312" w:hAnsi="Times New Roman"/>
        </w:rPr>
      </w:pPr>
      <w:bookmarkStart w:id="91" w:name="_Toc99856866"/>
      <w:bookmarkStart w:id="92" w:name="_Toc101271408"/>
      <w:bookmarkStart w:id="93" w:name="_Toc106263449"/>
      <w:bookmarkStart w:id="94" w:name="_Toc106688566"/>
      <w:bookmarkStart w:id="95" w:name="_Toc230591191"/>
      <w:bookmarkStart w:id="96" w:name="_Toc190266160"/>
      <w:r w:rsidRPr="00FD538D">
        <w:rPr>
          <w:rFonts w:ascii="Times New Roman" w:eastAsia="仿宋_GB2312" w:hAnsi="Times New Roman"/>
          <w:lang w:eastAsia="zh-CN"/>
        </w:rPr>
        <w:t>不可抗力事件及免责</w:t>
      </w:r>
      <w:bookmarkEnd w:id="91"/>
      <w:bookmarkEnd w:id="92"/>
      <w:bookmarkEnd w:id="93"/>
      <w:bookmarkEnd w:id="94"/>
      <w:bookmarkEnd w:id="95"/>
      <w:bookmarkEnd w:id="96"/>
    </w:p>
    <w:p w14:paraId="5792E67B"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本协议所述不可抗力是指任何不能预见、不能避免并且不能克服的客观情况，包括但不限于国家政策、法律的重大变化、基准利率和</w:t>
      </w:r>
      <w:r w:rsidRPr="00FD538D">
        <w:rPr>
          <w:rFonts w:ascii="Times New Roman" w:eastAsia="仿宋_GB2312" w:hAnsi="Times New Roman"/>
          <w:lang w:eastAsia="zh-CN"/>
        </w:rPr>
        <w:t>/</w:t>
      </w:r>
      <w:r w:rsidRPr="00FD538D">
        <w:rPr>
          <w:rFonts w:ascii="Times New Roman" w:eastAsia="仿宋_GB2312" w:hAnsi="Times New Roman"/>
          <w:lang w:eastAsia="zh-CN"/>
        </w:rPr>
        <w:t>或准备金率和</w:t>
      </w:r>
      <w:r w:rsidRPr="00FD538D">
        <w:rPr>
          <w:rFonts w:ascii="Times New Roman" w:eastAsia="仿宋_GB2312" w:hAnsi="Times New Roman"/>
          <w:lang w:eastAsia="zh-CN"/>
        </w:rPr>
        <w:t>/</w:t>
      </w:r>
      <w:r w:rsidRPr="00FD538D">
        <w:rPr>
          <w:rFonts w:ascii="Times New Roman" w:eastAsia="仿宋_GB2312" w:hAnsi="Times New Roman"/>
          <w:lang w:eastAsia="zh-CN"/>
        </w:rPr>
        <w:t>或准备金利率的调整、地震、水灾、传染性疾病、国际制裁以及战争等情形，而这种客观情况已经或可能将会对一方或双方的业务状况、财务状况、公司前景、本期发行及交易流通或本协议的履行产生重大实质性不利影响。</w:t>
      </w:r>
    </w:p>
    <w:p w14:paraId="39A0DA1F"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如果上述不可抗力事件的发生影响一方履行其在本协议项下的义务，则该方在不可抗力造成的延误期内中止履行</w:t>
      </w:r>
      <w:proofErr w:type="gramStart"/>
      <w:r w:rsidRPr="00FD538D">
        <w:rPr>
          <w:rFonts w:ascii="Times New Roman" w:eastAsia="仿宋_GB2312" w:hAnsi="Times New Roman"/>
          <w:lang w:eastAsia="zh-CN"/>
        </w:rPr>
        <w:t>不</w:t>
      </w:r>
      <w:proofErr w:type="gramEnd"/>
      <w:r w:rsidRPr="00FD538D">
        <w:rPr>
          <w:rFonts w:ascii="Times New Roman" w:eastAsia="仿宋_GB2312" w:hAnsi="Times New Roman"/>
          <w:lang w:eastAsia="zh-CN"/>
        </w:rPr>
        <w:t>视为违约。如果一方因违反本协议而延迟履行本协议项下的义务后发生不可抗力，则该方不得以不可抗力的发生为由免除责任。</w:t>
      </w:r>
    </w:p>
    <w:p w14:paraId="6ADC9E24"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宣称发生不可抗力事件的一方应迅速书面通知本协议他方，并在其后的</w:t>
      </w:r>
      <w:r w:rsidRPr="00FD538D">
        <w:rPr>
          <w:rFonts w:ascii="Times New Roman" w:eastAsia="仿宋_GB2312" w:hAnsi="Times New Roman"/>
          <w:lang w:eastAsia="zh-CN"/>
        </w:rPr>
        <w:t>15</w:t>
      </w:r>
      <w:r w:rsidRPr="00FD538D">
        <w:rPr>
          <w:rFonts w:ascii="Times New Roman" w:eastAsia="仿宋_GB2312" w:hAnsi="Times New Roman"/>
          <w:lang w:eastAsia="zh-CN"/>
        </w:rPr>
        <w:t>天内提供证明不可抗力事件发生及其持续的足够证据。</w:t>
      </w:r>
    </w:p>
    <w:p w14:paraId="2CABC4D7"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如果发生不可抗力事件，发行人与主承销商应立即互相协商，以找到公平的解决办法，并且应尽一切合理努力将不可抗力事件的后果减小到最低限度，否则，未采取合理努力方应就扩大的损失对另一方承担相应的赔偿责任。</w:t>
      </w:r>
    </w:p>
    <w:p w14:paraId="54AB2606" w14:textId="77777777" w:rsidR="00A05A2D" w:rsidRPr="00FD538D" w:rsidRDefault="00A05A2D" w:rsidP="00A05A2D">
      <w:pPr>
        <w:pStyle w:val="Level2"/>
        <w:tabs>
          <w:tab w:val="left" w:pos="2700"/>
        </w:tabs>
        <w:spacing w:line="440" w:lineRule="exact"/>
        <w:rPr>
          <w:rFonts w:ascii="Times New Roman" w:eastAsia="仿宋_GB2312" w:hAnsi="Times New Roman"/>
          <w:lang w:val="en-US" w:eastAsia="zh-CN"/>
        </w:rPr>
      </w:pPr>
      <w:r w:rsidRPr="00FD538D">
        <w:rPr>
          <w:rFonts w:ascii="Times New Roman" w:eastAsia="仿宋_GB2312" w:hAnsi="Times New Roman"/>
          <w:lang w:val="en-US" w:eastAsia="zh-CN"/>
        </w:rPr>
        <w:t>如不可抗力事件的发生或后果对本期发行及交易流通或本协议的履行造成重大妨碍，并且本协议各方未找到公平的解决办法，则经各方协商一致可终止本协议。</w:t>
      </w:r>
    </w:p>
    <w:p w14:paraId="44DE9DAE" w14:textId="77777777" w:rsidR="00A05A2D" w:rsidRPr="00FD538D" w:rsidRDefault="00A05A2D" w:rsidP="00A05A2D">
      <w:pPr>
        <w:rPr>
          <w:rFonts w:eastAsia="仿宋_GB2312"/>
        </w:rPr>
      </w:pPr>
    </w:p>
    <w:p w14:paraId="2B53EC76" w14:textId="77777777" w:rsidR="00A05A2D" w:rsidRPr="00FD538D" w:rsidRDefault="00A05A2D" w:rsidP="00A05A2D">
      <w:pPr>
        <w:pStyle w:val="Level1"/>
        <w:spacing w:line="440" w:lineRule="exact"/>
        <w:rPr>
          <w:rFonts w:ascii="Times New Roman" w:eastAsia="仿宋_GB2312" w:hAnsi="Times New Roman"/>
        </w:rPr>
      </w:pPr>
      <w:bookmarkStart w:id="97" w:name="_Toc99856868"/>
      <w:bookmarkStart w:id="98" w:name="_Toc101271410"/>
      <w:bookmarkStart w:id="99" w:name="_Toc106263451"/>
      <w:bookmarkStart w:id="100" w:name="_Toc106688568"/>
      <w:bookmarkStart w:id="101" w:name="_Toc230591192"/>
      <w:bookmarkStart w:id="102" w:name="_Toc190266161"/>
      <w:r w:rsidRPr="00FD538D">
        <w:rPr>
          <w:rFonts w:ascii="Times New Roman" w:eastAsia="仿宋_GB2312" w:hAnsi="Times New Roman"/>
          <w:lang w:eastAsia="zh-CN"/>
        </w:rPr>
        <w:t>通知及送达</w:t>
      </w:r>
      <w:bookmarkEnd w:id="97"/>
      <w:bookmarkEnd w:id="98"/>
      <w:bookmarkEnd w:id="99"/>
      <w:bookmarkEnd w:id="100"/>
      <w:bookmarkEnd w:id="101"/>
      <w:bookmarkEnd w:id="102"/>
    </w:p>
    <w:p w14:paraId="4DA332F3"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除非本协议另有约定，任何一方向本协议他方发出本协议约定的</w:t>
      </w:r>
      <w:r w:rsidRPr="00FD538D">
        <w:rPr>
          <w:rFonts w:ascii="Times New Roman" w:eastAsia="仿宋_GB2312" w:hAnsi="Times New Roman"/>
          <w:lang w:eastAsia="zh-CN"/>
        </w:rPr>
        <w:lastRenderedPageBreak/>
        <w:t>任何通知应以专人送达或特快邮递的方式发出。一切通知均应发往下列有关地址，除非一方向本协议他方发出书面通知更改该地址：</w:t>
      </w:r>
    </w:p>
    <w:p w14:paraId="08E66414" w14:textId="77777777" w:rsidR="00A05A2D" w:rsidRPr="00FD538D" w:rsidRDefault="00A05A2D" w:rsidP="00A05A2D">
      <w:pPr>
        <w:snapToGrid w:val="0"/>
        <w:spacing w:line="440" w:lineRule="exact"/>
        <w:ind w:firstLineChars="250" w:firstLine="602"/>
        <w:rPr>
          <w:rFonts w:eastAsia="仿宋_GB2312"/>
          <w:b/>
          <w:sz w:val="24"/>
          <w:szCs w:val="24"/>
        </w:rPr>
      </w:pPr>
      <w:r w:rsidRPr="00FD538D">
        <w:rPr>
          <w:rFonts w:eastAsia="仿宋_GB2312"/>
          <w:b/>
          <w:sz w:val="24"/>
          <w:szCs w:val="24"/>
        </w:rPr>
        <w:t>发行人：</w:t>
      </w:r>
      <w:r w:rsidRPr="00FD538D">
        <w:rPr>
          <w:rFonts w:eastAsia="仿宋_GB2312" w:hint="eastAsia"/>
          <w:b/>
          <w:sz w:val="24"/>
          <w:szCs w:val="24"/>
        </w:rPr>
        <w:t>【】</w:t>
      </w:r>
    </w:p>
    <w:p w14:paraId="099A17E7" w14:textId="77777777" w:rsidR="00A05A2D" w:rsidRPr="00FD538D" w:rsidRDefault="00A05A2D" w:rsidP="00A05A2D">
      <w:pPr>
        <w:snapToGrid w:val="0"/>
        <w:spacing w:line="440" w:lineRule="exact"/>
        <w:ind w:firstLineChars="250" w:firstLine="600"/>
        <w:rPr>
          <w:rFonts w:eastAsia="仿宋_GB2312"/>
          <w:sz w:val="24"/>
          <w:szCs w:val="24"/>
        </w:rPr>
      </w:pPr>
      <w:r w:rsidRPr="00FD538D">
        <w:rPr>
          <w:rFonts w:eastAsia="仿宋_GB2312"/>
          <w:sz w:val="24"/>
          <w:szCs w:val="24"/>
        </w:rPr>
        <w:t>联系人：</w:t>
      </w:r>
      <w:r w:rsidRPr="00FD538D">
        <w:rPr>
          <w:rFonts w:eastAsia="仿宋_GB2312" w:hint="eastAsia"/>
          <w:sz w:val="24"/>
          <w:szCs w:val="24"/>
        </w:rPr>
        <w:t>【】</w:t>
      </w:r>
    </w:p>
    <w:p w14:paraId="7793BB14" w14:textId="77777777" w:rsidR="00A05A2D" w:rsidRPr="00FD538D" w:rsidRDefault="00A05A2D" w:rsidP="00A05A2D">
      <w:pPr>
        <w:snapToGrid w:val="0"/>
        <w:spacing w:line="440" w:lineRule="exact"/>
        <w:ind w:firstLineChars="250" w:firstLine="600"/>
        <w:rPr>
          <w:rFonts w:eastAsia="仿宋_GB2312"/>
          <w:sz w:val="24"/>
          <w:szCs w:val="24"/>
        </w:rPr>
      </w:pPr>
      <w:r w:rsidRPr="00FD538D">
        <w:rPr>
          <w:rFonts w:eastAsia="仿宋_GB2312"/>
          <w:sz w:val="24"/>
          <w:szCs w:val="24"/>
        </w:rPr>
        <w:t>联系地址：</w:t>
      </w:r>
      <w:r w:rsidRPr="00FD538D">
        <w:rPr>
          <w:rFonts w:eastAsia="仿宋_GB2312" w:hint="eastAsia"/>
          <w:sz w:val="24"/>
          <w:szCs w:val="24"/>
        </w:rPr>
        <w:t>【】</w:t>
      </w:r>
    </w:p>
    <w:p w14:paraId="797CD703" w14:textId="77777777" w:rsidR="00A05A2D" w:rsidRPr="00FD538D" w:rsidRDefault="00A05A2D" w:rsidP="00A05A2D">
      <w:pPr>
        <w:snapToGrid w:val="0"/>
        <w:spacing w:line="440" w:lineRule="exact"/>
        <w:ind w:firstLineChars="250" w:firstLine="600"/>
        <w:rPr>
          <w:rFonts w:eastAsia="仿宋_GB2312"/>
          <w:sz w:val="24"/>
          <w:szCs w:val="24"/>
        </w:rPr>
      </w:pPr>
      <w:r w:rsidRPr="00FD538D">
        <w:rPr>
          <w:rFonts w:eastAsia="仿宋_GB2312"/>
          <w:sz w:val="24"/>
          <w:szCs w:val="24"/>
        </w:rPr>
        <w:t>电话：</w:t>
      </w:r>
      <w:r w:rsidRPr="00FD538D">
        <w:rPr>
          <w:rFonts w:eastAsia="仿宋_GB2312" w:hint="eastAsia"/>
          <w:sz w:val="24"/>
          <w:szCs w:val="24"/>
        </w:rPr>
        <w:t>【】</w:t>
      </w:r>
    </w:p>
    <w:p w14:paraId="45518BE5" w14:textId="77777777" w:rsidR="00A05A2D" w:rsidRPr="00FD538D" w:rsidRDefault="00A05A2D" w:rsidP="00A05A2D">
      <w:pPr>
        <w:snapToGrid w:val="0"/>
        <w:spacing w:line="440" w:lineRule="exact"/>
        <w:ind w:firstLineChars="250" w:firstLine="600"/>
        <w:rPr>
          <w:rFonts w:eastAsia="仿宋_GB2312"/>
          <w:sz w:val="24"/>
          <w:szCs w:val="24"/>
        </w:rPr>
      </w:pPr>
    </w:p>
    <w:p w14:paraId="6470A921" w14:textId="77777777" w:rsidR="00A05A2D" w:rsidRPr="00FD538D" w:rsidRDefault="00A05A2D" w:rsidP="00A05A2D">
      <w:pPr>
        <w:snapToGrid w:val="0"/>
        <w:spacing w:line="440" w:lineRule="exact"/>
        <w:ind w:firstLineChars="250" w:firstLine="602"/>
        <w:rPr>
          <w:rFonts w:eastAsia="仿宋_GB2312"/>
          <w:b/>
          <w:sz w:val="24"/>
          <w:szCs w:val="24"/>
        </w:rPr>
      </w:pPr>
      <w:r w:rsidRPr="00FD538D">
        <w:rPr>
          <w:rFonts w:eastAsia="仿宋_GB2312"/>
          <w:b/>
          <w:sz w:val="24"/>
          <w:szCs w:val="24"/>
        </w:rPr>
        <w:t>牵头主承销商：</w:t>
      </w:r>
      <w:r w:rsidRPr="00FD538D">
        <w:rPr>
          <w:rFonts w:eastAsia="仿宋_GB2312" w:hint="eastAsia"/>
          <w:b/>
          <w:sz w:val="24"/>
          <w:szCs w:val="24"/>
        </w:rPr>
        <w:t>【】</w:t>
      </w:r>
    </w:p>
    <w:p w14:paraId="51154821" w14:textId="77777777" w:rsidR="00A05A2D" w:rsidRPr="00FD538D" w:rsidRDefault="00A05A2D" w:rsidP="00A05A2D">
      <w:pPr>
        <w:snapToGrid w:val="0"/>
        <w:spacing w:line="440" w:lineRule="exact"/>
        <w:ind w:firstLineChars="250" w:firstLine="600"/>
        <w:rPr>
          <w:rFonts w:eastAsia="仿宋_GB2312"/>
          <w:sz w:val="24"/>
          <w:szCs w:val="24"/>
        </w:rPr>
      </w:pPr>
      <w:r w:rsidRPr="00FD538D">
        <w:rPr>
          <w:rFonts w:eastAsia="仿宋_GB2312"/>
          <w:sz w:val="24"/>
          <w:szCs w:val="24"/>
        </w:rPr>
        <w:t>联</w:t>
      </w:r>
      <w:r w:rsidRPr="00FD538D">
        <w:rPr>
          <w:rFonts w:eastAsia="仿宋_GB2312"/>
          <w:sz w:val="24"/>
          <w:szCs w:val="24"/>
        </w:rPr>
        <w:t xml:space="preserve"> </w:t>
      </w:r>
      <w:r w:rsidRPr="00FD538D">
        <w:rPr>
          <w:rFonts w:eastAsia="仿宋_GB2312"/>
          <w:sz w:val="24"/>
          <w:szCs w:val="24"/>
        </w:rPr>
        <w:t>系</w:t>
      </w:r>
      <w:r w:rsidRPr="00FD538D">
        <w:rPr>
          <w:rFonts w:eastAsia="仿宋_GB2312"/>
          <w:sz w:val="24"/>
          <w:szCs w:val="24"/>
        </w:rPr>
        <w:t xml:space="preserve"> </w:t>
      </w:r>
      <w:r w:rsidRPr="00FD538D">
        <w:rPr>
          <w:rFonts w:eastAsia="仿宋_GB2312"/>
          <w:sz w:val="24"/>
          <w:szCs w:val="24"/>
        </w:rPr>
        <w:t>人：</w:t>
      </w:r>
      <w:r w:rsidRPr="00FD538D">
        <w:rPr>
          <w:rFonts w:eastAsia="仿宋_GB2312" w:hint="eastAsia"/>
          <w:sz w:val="24"/>
          <w:szCs w:val="24"/>
        </w:rPr>
        <w:t>【】</w:t>
      </w:r>
    </w:p>
    <w:p w14:paraId="387CFE78" w14:textId="77777777" w:rsidR="00A05A2D" w:rsidRPr="00FD538D" w:rsidRDefault="00A05A2D" w:rsidP="00A05A2D">
      <w:pPr>
        <w:snapToGrid w:val="0"/>
        <w:spacing w:line="440" w:lineRule="exact"/>
        <w:ind w:firstLineChars="250" w:firstLine="600"/>
        <w:rPr>
          <w:rFonts w:eastAsia="仿宋_GB2312"/>
          <w:w w:val="105"/>
          <w:kern w:val="20"/>
          <w:sz w:val="24"/>
          <w:szCs w:val="24"/>
          <w:lang w:val="en-GB"/>
        </w:rPr>
      </w:pPr>
      <w:r w:rsidRPr="00FD538D">
        <w:rPr>
          <w:rFonts w:eastAsia="仿宋_GB2312"/>
          <w:sz w:val="24"/>
          <w:szCs w:val="24"/>
        </w:rPr>
        <w:t>联系地址：</w:t>
      </w:r>
      <w:r w:rsidRPr="00FD538D">
        <w:rPr>
          <w:rFonts w:eastAsia="仿宋_GB2312" w:hint="eastAsia"/>
          <w:sz w:val="24"/>
          <w:szCs w:val="24"/>
        </w:rPr>
        <w:t>【】</w:t>
      </w:r>
    </w:p>
    <w:p w14:paraId="2E3B0B53" w14:textId="77777777" w:rsidR="00A05A2D" w:rsidRPr="00FD538D" w:rsidRDefault="00A05A2D" w:rsidP="00A05A2D">
      <w:pPr>
        <w:snapToGrid w:val="0"/>
        <w:spacing w:line="440" w:lineRule="exact"/>
        <w:ind w:firstLineChars="250" w:firstLine="600"/>
        <w:rPr>
          <w:rFonts w:eastAsia="仿宋_GB2312"/>
          <w:sz w:val="24"/>
          <w:szCs w:val="24"/>
        </w:rPr>
      </w:pPr>
      <w:r w:rsidRPr="00FD538D">
        <w:rPr>
          <w:rFonts w:eastAsia="仿宋_GB2312"/>
          <w:sz w:val="24"/>
          <w:szCs w:val="24"/>
        </w:rPr>
        <w:t>电</w:t>
      </w:r>
      <w:r w:rsidRPr="00FD538D">
        <w:rPr>
          <w:rFonts w:eastAsia="仿宋_GB2312"/>
          <w:sz w:val="24"/>
          <w:szCs w:val="24"/>
        </w:rPr>
        <w:t xml:space="preserve">    </w:t>
      </w:r>
      <w:r w:rsidRPr="00FD538D">
        <w:rPr>
          <w:rFonts w:eastAsia="仿宋_GB2312"/>
          <w:sz w:val="24"/>
          <w:szCs w:val="24"/>
        </w:rPr>
        <w:t>话：</w:t>
      </w:r>
      <w:r w:rsidRPr="00FD538D">
        <w:rPr>
          <w:rFonts w:eastAsia="仿宋_GB2312" w:hint="eastAsia"/>
          <w:sz w:val="24"/>
          <w:szCs w:val="24"/>
        </w:rPr>
        <w:t>【】</w:t>
      </w:r>
    </w:p>
    <w:p w14:paraId="2A2E3ECE" w14:textId="77777777" w:rsidR="00A05A2D" w:rsidRPr="00FD538D" w:rsidRDefault="00A05A2D" w:rsidP="00A05A2D">
      <w:pPr>
        <w:snapToGrid w:val="0"/>
        <w:spacing w:line="440" w:lineRule="exact"/>
        <w:ind w:firstLineChars="250" w:firstLine="600"/>
        <w:rPr>
          <w:rFonts w:eastAsia="仿宋_GB2312"/>
          <w:sz w:val="24"/>
          <w:szCs w:val="24"/>
        </w:rPr>
      </w:pPr>
    </w:p>
    <w:p w14:paraId="4B2C1B89" w14:textId="77777777" w:rsidR="00A05A2D" w:rsidRPr="00FD538D" w:rsidRDefault="00A05A2D" w:rsidP="00A05A2D">
      <w:pPr>
        <w:snapToGrid w:val="0"/>
        <w:spacing w:line="440" w:lineRule="exact"/>
        <w:ind w:firstLineChars="250" w:firstLine="602"/>
        <w:rPr>
          <w:rFonts w:eastAsia="仿宋_GB2312"/>
          <w:b/>
          <w:bCs/>
          <w:sz w:val="24"/>
          <w:szCs w:val="24"/>
        </w:rPr>
      </w:pPr>
      <w:proofErr w:type="gramStart"/>
      <w:r w:rsidRPr="00FD538D">
        <w:rPr>
          <w:rFonts w:eastAsia="仿宋_GB2312"/>
          <w:b/>
          <w:bCs/>
          <w:sz w:val="24"/>
          <w:szCs w:val="24"/>
        </w:rPr>
        <w:t>联席主</w:t>
      </w:r>
      <w:proofErr w:type="gramEnd"/>
      <w:r w:rsidRPr="00FD538D">
        <w:rPr>
          <w:rFonts w:eastAsia="仿宋_GB2312"/>
          <w:b/>
          <w:bCs/>
          <w:sz w:val="24"/>
          <w:szCs w:val="24"/>
        </w:rPr>
        <w:t>承销商：</w:t>
      </w:r>
      <w:r w:rsidRPr="00FD538D">
        <w:rPr>
          <w:rFonts w:eastAsia="仿宋_GB2312" w:hint="eastAsia"/>
          <w:b/>
          <w:bCs/>
          <w:sz w:val="24"/>
          <w:szCs w:val="24"/>
        </w:rPr>
        <w:t>【】</w:t>
      </w:r>
    </w:p>
    <w:p w14:paraId="7629212C" w14:textId="77777777" w:rsidR="00A05A2D" w:rsidRPr="00FD538D" w:rsidRDefault="00A05A2D" w:rsidP="00A05A2D">
      <w:pPr>
        <w:snapToGrid w:val="0"/>
        <w:spacing w:line="440" w:lineRule="exact"/>
        <w:ind w:firstLineChars="250" w:firstLine="600"/>
        <w:rPr>
          <w:rFonts w:eastAsia="仿宋_GB2312"/>
          <w:sz w:val="24"/>
          <w:szCs w:val="24"/>
        </w:rPr>
      </w:pPr>
      <w:r w:rsidRPr="00FD538D">
        <w:rPr>
          <w:rFonts w:eastAsia="仿宋_GB2312"/>
          <w:sz w:val="24"/>
          <w:szCs w:val="24"/>
        </w:rPr>
        <w:t>联</w:t>
      </w:r>
      <w:r w:rsidRPr="00FD538D">
        <w:rPr>
          <w:rFonts w:eastAsia="仿宋_GB2312"/>
          <w:sz w:val="24"/>
          <w:szCs w:val="24"/>
        </w:rPr>
        <w:t xml:space="preserve"> </w:t>
      </w:r>
      <w:r w:rsidRPr="00FD538D">
        <w:rPr>
          <w:rFonts w:eastAsia="仿宋_GB2312"/>
          <w:sz w:val="24"/>
          <w:szCs w:val="24"/>
        </w:rPr>
        <w:t>系</w:t>
      </w:r>
      <w:r w:rsidRPr="00FD538D">
        <w:rPr>
          <w:rFonts w:eastAsia="仿宋_GB2312"/>
          <w:sz w:val="24"/>
          <w:szCs w:val="24"/>
        </w:rPr>
        <w:t xml:space="preserve"> </w:t>
      </w:r>
      <w:r w:rsidRPr="00FD538D">
        <w:rPr>
          <w:rFonts w:eastAsia="仿宋_GB2312"/>
          <w:sz w:val="24"/>
          <w:szCs w:val="24"/>
        </w:rPr>
        <w:t>人：</w:t>
      </w:r>
      <w:r w:rsidRPr="00FD538D">
        <w:rPr>
          <w:rFonts w:eastAsia="仿宋_GB2312" w:hint="eastAsia"/>
          <w:sz w:val="24"/>
          <w:szCs w:val="24"/>
        </w:rPr>
        <w:t>【】</w:t>
      </w:r>
    </w:p>
    <w:p w14:paraId="22EA7CFD" w14:textId="77777777" w:rsidR="00A05A2D" w:rsidRPr="00FD538D" w:rsidRDefault="00A05A2D" w:rsidP="00A05A2D">
      <w:pPr>
        <w:snapToGrid w:val="0"/>
        <w:spacing w:line="440" w:lineRule="exact"/>
        <w:ind w:firstLineChars="250" w:firstLine="600"/>
        <w:rPr>
          <w:rFonts w:eastAsia="仿宋_GB2312"/>
          <w:sz w:val="24"/>
          <w:szCs w:val="24"/>
        </w:rPr>
      </w:pPr>
      <w:r w:rsidRPr="00FD538D">
        <w:rPr>
          <w:rFonts w:eastAsia="仿宋_GB2312"/>
          <w:sz w:val="24"/>
          <w:szCs w:val="24"/>
        </w:rPr>
        <w:t>联系地址：</w:t>
      </w:r>
      <w:r w:rsidRPr="00FD538D">
        <w:rPr>
          <w:rFonts w:eastAsia="仿宋_GB2312" w:hint="eastAsia"/>
          <w:sz w:val="24"/>
          <w:szCs w:val="24"/>
        </w:rPr>
        <w:t>【】</w:t>
      </w:r>
    </w:p>
    <w:p w14:paraId="18C9ADE2" w14:textId="77777777" w:rsidR="00A05A2D" w:rsidRPr="00FD538D" w:rsidRDefault="00A05A2D" w:rsidP="00A05A2D">
      <w:pPr>
        <w:snapToGrid w:val="0"/>
        <w:spacing w:line="440" w:lineRule="exact"/>
        <w:ind w:firstLineChars="250" w:firstLine="600"/>
        <w:rPr>
          <w:rFonts w:eastAsia="仿宋_GB2312"/>
          <w:sz w:val="24"/>
          <w:szCs w:val="24"/>
        </w:rPr>
      </w:pPr>
      <w:r w:rsidRPr="00FD538D">
        <w:rPr>
          <w:rFonts w:eastAsia="仿宋_GB2312"/>
          <w:sz w:val="24"/>
          <w:szCs w:val="24"/>
        </w:rPr>
        <w:t>电</w:t>
      </w:r>
      <w:r w:rsidRPr="00FD538D">
        <w:rPr>
          <w:rFonts w:eastAsia="仿宋_GB2312"/>
          <w:sz w:val="24"/>
          <w:szCs w:val="24"/>
        </w:rPr>
        <w:t xml:space="preserve">    </w:t>
      </w:r>
      <w:r w:rsidRPr="00FD538D">
        <w:rPr>
          <w:rFonts w:eastAsia="仿宋_GB2312"/>
          <w:sz w:val="24"/>
          <w:szCs w:val="24"/>
        </w:rPr>
        <w:t>话：</w:t>
      </w:r>
      <w:bookmarkStart w:id="103" w:name="_Hlk141362896"/>
      <w:r w:rsidRPr="00FD538D">
        <w:rPr>
          <w:rFonts w:eastAsia="仿宋_GB2312" w:hint="eastAsia"/>
          <w:sz w:val="24"/>
          <w:szCs w:val="24"/>
        </w:rPr>
        <w:t>【】</w:t>
      </w:r>
    </w:p>
    <w:bookmarkEnd w:id="103"/>
    <w:p w14:paraId="0C2084E1" w14:textId="77777777" w:rsidR="00A05A2D" w:rsidRPr="00FD538D" w:rsidRDefault="00A05A2D" w:rsidP="00A05A2D">
      <w:pPr>
        <w:snapToGrid w:val="0"/>
        <w:spacing w:line="440" w:lineRule="exact"/>
        <w:rPr>
          <w:rFonts w:eastAsia="仿宋_GB2312"/>
          <w:sz w:val="24"/>
          <w:szCs w:val="24"/>
        </w:rPr>
      </w:pPr>
    </w:p>
    <w:p w14:paraId="5696740B"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在本协议履行期间，任何一方的</w:t>
      </w:r>
      <w:proofErr w:type="gramStart"/>
      <w:r w:rsidRPr="00FD538D">
        <w:rPr>
          <w:rFonts w:ascii="Times New Roman" w:eastAsia="仿宋_GB2312" w:hAnsi="Times New Roman"/>
          <w:lang w:eastAsia="zh-CN"/>
        </w:rPr>
        <w:t>上述联系</w:t>
      </w:r>
      <w:proofErr w:type="gramEnd"/>
      <w:r w:rsidRPr="00FD538D">
        <w:rPr>
          <w:rFonts w:ascii="Times New Roman" w:eastAsia="仿宋_GB2312" w:hAnsi="Times New Roman"/>
          <w:lang w:eastAsia="zh-CN"/>
        </w:rPr>
        <w:t>方式中的任何事项发生变化时，该方应在变化发生之日起</w:t>
      </w:r>
      <w:r w:rsidRPr="00FD538D">
        <w:rPr>
          <w:rFonts w:ascii="Times New Roman" w:eastAsia="仿宋_GB2312" w:hAnsi="Times New Roman"/>
          <w:lang w:eastAsia="zh-CN"/>
        </w:rPr>
        <w:t>3</w:t>
      </w:r>
      <w:r w:rsidRPr="00FD538D">
        <w:rPr>
          <w:rFonts w:ascii="Times New Roman" w:eastAsia="仿宋_GB2312" w:hAnsi="Times New Roman"/>
          <w:lang w:eastAsia="zh-CN"/>
        </w:rPr>
        <w:t>日内通知另一方。如逾期未通知，则另一方依据本条约定向上述地址发出的通知应被视为</w:t>
      </w:r>
      <w:proofErr w:type="gramStart"/>
      <w:r w:rsidRPr="00FD538D">
        <w:rPr>
          <w:rFonts w:ascii="Times New Roman" w:eastAsia="仿宋_GB2312" w:hAnsi="Times New Roman"/>
          <w:lang w:eastAsia="zh-CN"/>
        </w:rPr>
        <w:t>已适当</w:t>
      </w:r>
      <w:proofErr w:type="gramEnd"/>
      <w:r w:rsidRPr="00FD538D">
        <w:rPr>
          <w:rFonts w:ascii="Times New Roman" w:eastAsia="仿宋_GB2312" w:hAnsi="Times New Roman"/>
          <w:lang w:eastAsia="zh-CN"/>
        </w:rPr>
        <w:t>送达发生变化的一方。</w:t>
      </w:r>
    </w:p>
    <w:p w14:paraId="64EEAEB3" w14:textId="77777777" w:rsidR="00A05A2D" w:rsidRPr="00FD538D" w:rsidRDefault="00A05A2D" w:rsidP="00A05A2D">
      <w:pPr>
        <w:snapToGrid w:val="0"/>
        <w:spacing w:line="440" w:lineRule="exact"/>
        <w:ind w:firstLineChars="250" w:firstLine="600"/>
        <w:rPr>
          <w:rFonts w:eastAsia="仿宋_GB2312"/>
          <w:sz w:val="24"/>
          <w:szCs w:val="24"/>
        </w:rPr>
      </w:pPr>
    </w:p>
    <w:p w14:paraId="33B0E7AA"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按照本条约定发出的任何通知，分别按下列日期视为已经送达：</w:t>
      </w:r>
    </w:p>
    <w:p w14:paraId="24B4280C"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如由专人递送，为该专人递交之日；</w:t>
      </w:r>
    </w:p>
    <w:p w14:paraId="2E710C2F"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如经特快邮递传递，为向特快邮递公司交件后的第三日；或</w:t>
      </w:r>
    </w:p>
    <w:p w14:paraId="41ED26EA" w14:textId="77777777" w:rsidR="00A05A2D" w:rsidRPr="00FD538D" w:rsidRDefault="00A05A2D" w:rsidP="00A05A2D">
      <w:pPr>
        <w:snapToGrid w:val="0"/>
        <w:spacing w:line="440" w:lineRule="exact"/>
        <w:rPr>
          <w:rFonts w:eastAsia="仿宋_GB2312"/>
          <w:sz w:val="24"/>
          <w:szCs w:val="24"/>
        </w:rPr>
      </w:pPr>
    </w:p>
    <w:p w14:paraId="41FAAF8E" w14:textId="77777777" w:rsidR="00A05A2D" w:rsidRPr="00FD538D" w:rsidRDefault="00A05A2D" w:rsidP="00A05A2D">
      <w:pPr>
        <w:pStyle w:val="Level1"/>
        <w:spacing w:line="440" w:lineRule="exact"/>
        <w:rPr>
          <w:rFonts w:ascii="Times New Roman" w:eastAsia="仿宋_GB2312" w:hAnsi="Times New Roman"/>
        </w:rPr>
      </w:pPr>
      <w:bookmarkStart w:id="104" w:name="_Toc99856869"/>
      <w:bookmarkStart w:id="105" w:name="_Toc101271411"/>
      <w:bookmarkStart w:id="106" w:name="_Toc106263452"/>
      <w:bookmarkStart w:id="107" w:name="_Toc106688569"/>
      <w:bookmarkStart w:id="108" w:name="_Toc230591193"/>
      <w:bookmarkStart w:id="109" w:name="_Toc190266162"/>
      <w:r w:rsidRPr="00FD538D">
        <w:rPr>
          <w:rFonts w:ascii="Times New Roman" w:eastAsia="仿宋_GB2312" w:hAnsi="Times New Roman"/>
          <w:lang w:eastAsia="zh-CN"/>
        </w:rPr>
        <w:t>终止</w:t>
      </w:r>
      <w:bookmarkEnd w:id="104"/>
      <w:bookmarkEnd w:id="105"/>
      <w:bookmarkEnd w:id="106"/>
      <w:bookmarkEnd w:id="107"/>
      <w:bookmarkEnd w:id="108"/>
      <w:bookmarkEnd w:id="109"/>
    </w:p>
    <w:p w14:paraId="492DBE8A"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除协议另有约定外，本协议可因以下原因终止：</w:t>
      </w:r>
    </w:p>
    <w:p w14:paraId="7AF399CF"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经双方协商一致提前终止；</w:t>
      </w:r>
    </w:p>
    <w:p w14:paraId="6E6086B1"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因本期债券本息兑付完毕而终止。</w:t>
      </w:r>
    </w:p>
    <w:p w14:paraId="081C351B"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尽管有前款约定，但如果在本期债券缴款日之前发生下列情形中</w:t>
      </w:r>
      <w:r w:rsidRPr="00FD538D">
        <w:rPr>
          <w:rFonts w:ascii="Times New Roman" w:eastAsia="仿宋_GB2312" w:hAnsi="Times New Roman"/>
          <w:lang w:eastAsia="zh-CN"/>
        </w:rPr>
        <w:lastRenderedPageBreak/>
        <w:t>的任何一项，主承销商协商一致可向发行人发出书面通知，立即终止本协议：</w:t>
      </w:r>
    </w:p>
    <w:p w14:paraId="3D2E0993"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除不可抗力之外的任何事由或变化，对本期发行及交易流通造成重大不利影响；</w:t>
      </w:r>
    </w:p>
    <w:p w14:paraId="2A323228"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中国或国际的政治、经济、军事、产业、财政、货币、市场条件、任何货币或交易结算系统发生变化，或债券交易发生延期履行、暂停履行或重大限制，或中国境内债券结算或清算服务发生严重中断，或发生可能导致前述变化的事件，对本期发行及交易流通造成重大不利影响。</w:t>
      </w:r>
    </w:p>
    <w:p w14:paraId="62BAF5A1" w14:textId="77777777" w:rsidR="00A05A2D" w:rsidRPr="00FD538D" w:rsidRDefault="00A05A2D" w:rsidP="00A05A2D">
      <w:pPr>
        <w:pStyle w:val="Level4"/>
        <w:spacing w:after="0" w:line="440" w:lineRule="exact"/>
        <w:rPr>
          <w:rFonts w:ascii="Times New Roman" w:eastAsia="仿宋_GB2312" w:hAnsi="Times New Roman"/>
          <w:szCs w:val="24"/>
          <w:lang w:eastAsia="zh-CN"/>
        </w:rPr>
      </w:pPr>
      <w:r w:rsidRPr="00FD538D">
        <w:rPr>
          <w:rFonts w:ascii="Times New Roman" w:eastAsia="仿宋_GB2312" w:hAnsi="Times New Roman"/>
          <w:szCs w:val="24"/>
          <w:lang w:eastAsia="zh-CN"/>
        </w:rPr>
        <w:t>发行人违反了本协议的任何条款，且对本期发行及交易流通造成重大不利影响或者发生其他情况导致发行人不再符合本期发行及交易流通之条件的。</w:t>
      </w:r>
    </w:p>
    <w:p w14:paraId="396E1E2B"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如果主管机关通过口头或书面的方式取消本期发行及交易流通，或者根据监管要求暂停本期发行及交易流通且未能在暂停之日起</w:t>
      </w:r>
      <w:r w:rsidRPr="00FD538D">
        <w:rPr>
          <w:rFonts w:ascii="Times New Roman" w:eastAsia="仿宋_GB2312" w:hAnsi="Times New Roman"/>
          <w:lang w:eastAsia="zh-CN"/>
        </w:rPr>
        <w:t>6</w:t>
      </w:r>
      <w:r w:rsidRPr="00FD538D">
        <w:rPr>
          <w:rFonts w:ascii="Times New Roman" w:eastAsia="仿宋_GB2312" w:hAnsi="Times New Roman"/>
          <w:lang w:eastAsia="zh-CN"/>
        </w:rPr>
        <w:t>个月内取消暂停状态的，主承销商有权向发行人发出书面通知，立即终止本协议。</w:t>
      </w:r>
    </w:p>
    <w:p w14:paraId="50883B0D"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如果主承销商书面同意终止本协议，则由主承销商向发行人发出终止通知。</w:t>
      </w:r>
    </w:p>
    <w:p w14:paraId="154E3CFD"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本协议终止后：</w:t>
      </w:r>
    </w:p>
    <w:p w14:paraId="75867286" w14:textId="77777777" w:rsidR="00A05A2D" w:rsidRPr="00FD538D" w:rsidRDefault="00A05A2D" w:rsidP="00A05A2D">
      <w:pPr>
        <w:pStyle w:val="Body2"/>
        <w:numPr>
          <w:ilvl w:val="0"/>
          <w:numId w:val="19"/>
        </w:numPr>
        <w:tabs>
          <w:tab w:val="clear" w:pos="2160"/>
          <w:tab w:val="left" w:pos="1980"/>
        </w:tabs>
        <w:spacing w:after="0" w:line="440" w:lineRule="exact"/>
        <w:ind w:left="1979" w:hanging="720"/>
        <w:rPr>
          <w:rFonts w:ascii="Times New Roman" w:eastAsia="仿宋_GB2312" w:hAnsi="Times New Roman"/>
          <w:sz w:val="24"/>
          <w:lang w:eastAsia="zh-CN"/>
        </w:rPr>
      </w:pPr>
      <w:r w:rsidRPr="00FD538D">
        <w:rPr>
          <w:rFonts w:ascii="Times New Roman" w:eastAsia="仿宋_GB2312" w:hAnsi="Times New Roman"/>
          <w:sz w:val="24"/>
          <w:lang w:eastAsia="zh-CN"/>
        </w:rPr>
        <w:t>除本协议第</w:t>
      </w:r>
      <w:r w:rsidRPr="00FD538D">
        <w:rPr>
          <w:rFonts w:ascii="Times New Roman" w:eastAsia="仿宋_GB2312" w:hAnsi="Times New Roman"/>
          <w:sz w:val="24"/>
          <w:lang w:eastAsia="zh-CN"/>
        </w:rPr>
        <w:t>13</w:t>
      </w:r>
      <w:r w:rsidRPr="00FD538D">
        <w:rPr>
          <w:rFonts w:ascii="Times New Roman" w:eastAsia="仿宋_GB2312" w:hAnsi="Times New Roman"/>
          <w:sz w:val="24"/>
          <w:lang w:eastAsia="zh-CN"/>
        </w:rPr>
        <w:t>条（违约责任）、本款、第</w:t>
      </w:r>
      <w:r w:rsidRPr="00FD538D">
        <w:rPr>
          <w:rFonts w:ascii="Times New Roman" w:eastAsia="仿宋_GB2312" w:hAnsi="Times New Roman"/>
          <w:sz w:val="24"/>
          <w:lang w:eastAsia="zh-CN"/>
        </w:rPr>
        <w:t>17</w:t>
      </w:r>
      <w:r w:rsidRPr="00FD538D">
        <w:rPr>
          <w:rFonts w:ascii="Times New Roman" w:eastAsia="仿宋_GB2312" w:hAnsi="Times New Roman"/>
          <w:sz w:val="24"/>
          <w:lang w:eastAsia="zh-CN"/>
        </w:rPr>
        <w:t>条（保密）、第</w:t>
      </w:r>
      <w:r w:rsidRPr="00FD538D">
        <w:rPr>
          <w:rFonts w:ascii="Times New Roman" w:eastAsia="仿宋_GB2312" w:hAnsi="Times New Roman"/>
          <w:sz w:val="24"/>
          <w:lang w:eastAsia="zh-CN"/>
        </w:rPr>
        <w:t>18</w:t>
      </w:r>
      <w:r w:rsidRPr="00FD538D">
        <w:rPr>
          <w:rFonts w:ascii="Times New Roman" w:eastAsia="仿宋_GB2312" w:hAnsi="Times New Roman"/>
          <w:sz w:val="24"/>
          <w:lang w:eastAsia="zh-CN"/>
        </w:rPr>
        <w:t>条（利益冲突）、第</w:t>
      </w:r>
      <w:r w:rsidRPr="00FD538D">
        <w:rPr>
          <w:rFonts w:ascii="Times New Roman" w:eastAsia="仿宋_GB2312" w:hAnsi="Times New Roman"/>
          <w:sz w:val="24"/>
          <w:lang w:eastAsia="zh-CN"/>
        </w:rPr>
        <w:t>19</w:t>
      </w:r>
      <w:r w:rsidRPr="00FD538D">
        <w:rPr>
          <w:rFonts w:ascii="Times New Roman" w:eastAsia="仿宋_GB2312" w:hAnsi="Times New Roman"/>
          <w:sz w:val="24"/>
          <w:lang w:eastAsia="zh-CN"/>
        </w:rPr>
        <w:t>条（适用法律和管辖权）、以及终止之前因本协议己经产生的权利、义务和责任外，各方不再享有本协议中的权利，也不再承担本协议中的义务和责任。</w:t>
      </w:r>
    </w:p>
    <w:p w14:paraId="41E47CDC" w14:textId="77777777" w:rsidR="00A05A2D" w:rsidRPr="00FD538D" w:rsidRDefault="00A05A2D" w:rsidP="00A05A2D">
      <w:pPr>
        <w:pStyle w:val="Body2"/>
        <w:numPr>
          <w:ilvl w:val="0"/>
          <w:numId w:val="19"/>
        </w:numPr>
        <w:tabs>
          <w:tab w:val="clear" w:pos="2160"/>
          <w:tab w:val="left" w:pos="1980"/>
        </w:tabs>
        <w:spacing w:after="0" w:line="440" w:lineRule="exact"/>
        <w:ind w:left="1979" w:hanging="720"/>
        <w:rPr>
          <w:rFonts w:ascii="Times New Roman" w:eastAsia="仿宋_GB2312" w:hAnsi="Times New Roman"/>
          <w:sz w:val="24"/>
          <w:lang w:eastAsia="zh-CN"/>
        </w:rPr>
      </w:pPr>
      <w:r w:rsidRPr="00FD538D">
        <w:rPr>
          <w:rFonts w:ascii="Times New Roman" w:eastAsia="仿宋_GB2312" w:hAnsi="Times New Roman"/>
          <w:sz w:val="24"/>
          <w:lang w:eastAsia="zh-CN"/>
        </w:rPr>
        <w:t>如本协议系非因主承销商过错而终止，发行人应向主承销商支付与本期发行及交易流通相关的，且符合此等承销服务行业惯例而由主承销</w:t>
      </w:r>
      <w:proofErr w:type="gramStart"/>
      <w:r w:rsidRPr="00FD538D">
        <w:rPr>
          <w:rFonts w:ascii="Times New Roman" w:eastAsia="仿宋_GB2312" w:hAnsi="Times New Roman"/>
          <w:sz w:val="24"/>
          <w:lang w:eastAsia="zh-CN"/>
        </w:rPr>
        <w:t>商实际</w:t>
      </w:r>
      <w:proofErr w:type="gramEnd"/>
      <w:r w:rsidRPr="00FD538D">
        <w:rPr>
          <w:rFonts w:ascii="Times New Roman" w:eastAsia="仿宋_GB2312" w:hAnsi="Times New Roman"/>
          <w:sz w:val="24"/>
          <w:lang w:eastAsia="zh-CN"/>
        </w:rPr>
        <w:t>产生的必要及合理的费用、开支和支出。</w:t>
      </w:r>
    </w:p>
    <w:p w14:paraId="7596D943" w14:textId="77777777" w:rsidR="00A05A2D" w:rsidRPr="00FD538D" w:rsidRDefault="00A05A2D" w:rsidP="00A05A2D">
      <w:pPr>
        <w:pStyle w:val="Body2"/>
        <w:numPr>
          <w:ilvl w:val="0"/>
          <w:numId w:val="19"/>
        </w:numPr>
        <w:tabs>
          <w:tab w:val="clear" w:pos="2160"/>
          <w:tab w:val="left" w:pos="1980"/>
        </w:tabs>
        <w:spacing w:after="0" w:line="440" w:lineRule="exact"/>
        <w:ind w:left="1979" w:hanging="720"/>
        <w:rPr>
          <w:rFonts w:ascii="Times New Roman" w:eastAsia="仿宋_GB2312" w:hAnsi="Times New Roman"/>
          <w:sz w:val="24"/>
          <w:lang w:eastAsia="zh-CN"/>
        </w:rPr>
      </w:pPr>
      <w:r w:rsidRPr="00FD538D">
        <w:rPr>
          <w:rFonts w:ascii="Times New Roman" w:eastAsia="仿宋_GB2312" w:hAnsi="Times New Roman"/>
          <w:sz w:val="24"/>
          <w:lang w:eastAsia="zh-CN"/>
        </w:rPr>
        <w:t>双方应根据主管机关要求处理后续事宜。</w:t>
      </w:r>
    </w:p>
    <w:p w14:paraId="3719DB46" w14:textId="77777777" w:rsidR="00A05A2D" w:rsidRPr="00FD538D" w:rsidRDefault="00A05A2D" w:rsidP="00A05A2D">
      <w:pPr>
        <w:pStyle w:val="Body2"/>
        <w:numPr>
          <w:ilvl w:val="0"/>
          <w:numId w:val="19"/>
        </w:numPr>
        <w:tabs>
          <w:tab w:val="clear" w:pos="2160"/>
          <w:tab w:val="left" w:pos="1980"/>
        </w:tabs>
        <w:spacing w:after="0" w:line="440" w:lineRule="exact"/>
        <w:ind w:left="1979" w:hanging="720"/>
        <w:rPr>
          <w:rFonts w:ascii="Times New Roman" w:eastAsia="仿宋_GB2312" w:hAnsi="Times New Roman"/>
          <w:sz w:val="24"/>
          <w:lang w:eastAsia="zh-CN"/>
        </w:rPr>
      </w:pPr>
      <w:r w:rsidRPr="00FD538D">
        <w:rPr>
          <w:rFonts w:ascii="Times New Roman" w:eastAsia="仿宋_GB2312" w:hAnsi="Times New Roman"/>
          <w:sz w:val="24"/>
          <w:lang w:eastAsia="zh-CN"/>
        </w:rPr>
        <w:t>若本期债券提前终止发行，则发行人应将投资者支付的本期债券募集款项（如有）并加算银行同期存款利息返还投资者，主承销商负责配合发行人拟定和实施退款安排。</w:t>
      </w:r>
    </w:p>
    <w:p w14:paraId="75FDD0B0" w14:textId="77777777" w:rsidR="00A05A2D" w:rsidRPr="00FD538D" w:rsidRDefault="00A05A2D" w:rsidP="00A05A2D">
      <w:pPr>
        <w:pStyle w:val="Body2"/>
        <w:numPr>
          <w:ilvl w:val="0"/>
          <w:numId w:val="19"/>
        </w:numPr>
        <w:tabs>
          <w:tab w:val="clear" w:pos="2160"/>
          <w:tab w:val="left" w:pos="1980"/>
        </w:tabs>
        <w:spacing w:after="0" w:line="440" w:lineRule="exact"/>
        <w:ind w:left="1979" w:hanging="720"/>
        <w:rPr>
          <w:rFonts w:ascii="Times New Roman" w:eastAsia="仿宋_GB2312" w:hAnsi="Times New Roman"/>
          <w:sz w:val="24"/>
          <w:lang w:eastAsia="zh-CN"/>
        </w:rPr>
      </w:pPr>
      <w:r w:rsidRPr="00FD538D">
        <w:rPr>
          <w:rFonts w:ascii="Times New Roman" w:eastAsia="仿宋_GB2312" w:hAnsi="Times New Roman"/>
          <w:sz w:val="24"/>
          <w:lang w:eastAsia="zh-CN"/>
        </w:rPr>
        <w:lastRenderedPageBreak/>
        <w:t>本期发行及交易流通产生的、根据本协议应由发行人承担的费用，发行人应足额及时向有关各方支付；如主承销商为发行人垫付了任何根据本协议应由发行人承担的费用，则发行人应在主承销商要求的时限内对主承销商给予足额补偿。</w:t>
      </w:r>
    </w:p>
    <w:p w14:paraId="253BDBFC" w14:textId="77777777" w:rsidR="00A05A2D" w:rsidRPr="00FD538D" w:rsidRDefault="00A05A2D" w:rsidP="00A05A2D">
      <w:pPr>
        <w:pStyle w:val="Level1"/>
        <w:tabs>
          <w:tab w:val="num" w:pos="567"/>
        </w:tabs>
        <w:spacing w:line="440" w:lineRule="exact"/>
        <w:ind w:left="567" w:hanging="567"/>
        <w:rPr>
          <w:rFonts w:ascii="Times New Roman" w:eastAsia="仿宋_GB2312" w:hAnsi="Times New Roman"/>
        </w:rPr>
      </w:pPr>
      <w:bookmarkStart w:id="110" w:name="_Toc213320251"/>
      <w:bookmarkStart w:id="111" w:name="_Toc190266163"/>
      <w:proofErr w:type="spellStart"/>
      <w:r w:rsidRPr="00FD538D">
        <w:rPr>
          <w:rFonts w:ascii="Times New Roman" w:eastAsia="仿宋_GB2312" w:hAnsi="Times New Roman"/>
        </w:rPr>
        <w:t>保密</w:t>
      </w:r>
      <w:bookmarkEnd w:id="110"/>
      <w:bookmarkEnd w:id="111"/>
      <w:proofErr w:type="spellEnd"/>
    </w:p>
    <w:p w14:paraId="047329B1"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任何一方（</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接收方</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）保证对本协议及其条款，以及另一方（</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披露方</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）提供的项目相关信息（</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保密信息</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）严守秘密，除为履行项目之目的向接收方有知悉必要的关联人士或咨询顾问披露保密信息外，未经披露方书面同意，不向任何第三方泄漏。接收方将促使其关联人士或咨询顾问履行与接收方同等的保密义务。</w:t>
      </w:r>
    </w:p>
    <w:p w14:paraId="5113284B"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上述条款不适用于以下情况：</w:t>
      </w:r>
    </w:p>
    <w:p w14:paraId="66FD998A" w14:textId="77777777" w:rsidR="00A05A2D" w:rsidRPr="00FD538D" w:rsidRDefault="00A05A2D" w:rsidP="00A05A2D">
      <w:pPr>
        <w:numPr>
          <w:ilvl w:val="1"/>
          <w:numId w:val="20"/>
        </w:numPr>
        <w:tabs>
          <w:tab w:val="clear" w:pos="1740"/>
          <w:tab w:val="num" w:pos="1980"/>
        </w:tabs>
        <w:adjustRightInd w:val="0"/>
        <w:snapToGrid w:val="0"/>
        <w:spacing w:line="440" w:lineRule="exact"/>
        <w:ind w:left="1980" w:hanging="720"/>
        <w:rPr>
          <w:rFonts w:eastAsia="仿宋_GB2312"/>
          <w:sz w:val="24"/>
          <w:szCs w:val="24"/>
        </w:rPr>
      </w:pPr>
      <w:r w:rsidRPr="00FD538D">
        <w:rPr>
          <w:rFonts w:eastAsia="仿宋_GB2312"/>
          <w:sz w:val="24"/>
          <w:szCs w:val="24"/>
        </w:rPr>
        <w:t>披露方向接收方披露保密信息之时，保密信息已以合法方式被接收方知悉；</w:t>
      </w:r>
    </w:p>
    <w:p w14:paraId="29F82A3C" w14:textId="77777777" w:rsidR="00A05A2D" w:rsidRPr="00FD538D" w:rsidRDefault="00A05A2D" w:rsidP="00A05A2D">
      <w:pPr>
        <w:numPr>
          <w:ilvl w:val="1"/>
          <w:numId w:val="20"/>
        </w:numPr>
        <w:tabs>
          <w:tab w:val="clear" w:pos="1740"/>
          <w:tab w:val="num" w:pos="1980"/>
        </w:tabs>
        <w:adjustRightInd w:val="0"/>
        <w:snapToGrid w:val="0"/>
        <w:spacing w:line="440" w:lineRule="exact"/>
        <w:ind w:left="1980" w:hanging="720"/>
        <w:rPr>
          <w:rFonts w:eastAsia="仿宋_GB2312"/>
          <w:sz w:val="24"/>
          <w:szCs w:val="24"/>
        </w:rPr>
      </w:pPr>
      <w:r w:rsidRPr="00FD538D">
        <w:rPr>
          <w:rFonts w:eastAsia="仿宋_GB2312"/>
          <w:sz w:val="24"/>
          <w:szCs w:val="24"/>
        </w:rPr>
        <w:t>非因接收方原因，保密信息已经公开或能从公开领域获得；</w:t>
      </w:r>
    </w:p>
    <w:p w14:paraId="3079173D" w14:textId="77777777" w:rsidR="00A05A2D" w:rsidRPr="00FD538D" w:rsidRDefault="00A05A2D" w:rsidP="00A05A2D">
      <w:pPr>
        <w:numPr>
          <w:ilvl w:val="1"/>
          <w:numId w:val="20"/>
        </w:numPr>
        <w:tabs>
          <w:tab w:val="clear" w:pos="1740"/>
          <w:tab w:val="num" w:pos="1980"/>
        </w:tabs>
        <w:adjustRightInd w:val="0"/>
        <w:snapToGrid w:val="0"/>
        <w:spacing w:line="440" w:lineRule="exact"/>
        <w:ind w:left="1980" w:hanging="720"/>
        <w:rPr>
          <w:rFonts w:eastAsia="仿宋_GB2312"/>
          <w:sz w:val="24"/>
          <w:szCs w:val="24"/>
        </w:rPr>
      </w:pPr>
      <w:r w:rsidRPr="00FD538D">
        <w:rPr>
          <w:rFonts w:eastAsia="仿宋_GB2312"/>
          <w:sz w:val="24"/>
          <w:szCs w:val="24"/>
        </w:rPr>
        <w:t>保密信息是接收方从与披露方没有保密义务的第三方获得的；</w:t>
      </w:r>
    </w:p>
    <w:p w14:paraId="307D5807" w14:textId="77777777" w:rsidR="00A05A2D" w:rsidRPr="00FD538D" w:rsidRDefault="00A05A2D" w:rsidP="00A05A2D">
      <w:pPr>
        <w:numPr>
          <w:ilvl w:val="1"/>
          <w:numId w:val="20"/>
        </w:numPr>
        <w:tabs>
          <w:tab w:val="clear" w:pos="1740"/>
          <w:tab w:val="num" w:pos="1980"/>
        </w:tabs>
        <w:adjustRightInd w:val="0"/>
        <w:snapToGrid w:val="0"/>
        <w:spacing w:line="440" w:lineRule="exact"/>
        <w:ind w:left="1980" w:hanging="720"/>
        <w:rPr>
          <w:rFonts w:eastAsia="仿宋_GB2312"/>
          <w:sz w:val="24"/>
          <w:szCs w:val="24"/>
        </w:rPr>
      </w:pPr>
      <w:r w:rsidRPr="00FD538D">
        <w:rPr>
          <w:rFonts w:eastAsia="仿宋_GB2312"/>
          <w:sz w:val="24"/>
          <w:szCs w:val="24"/>
        </w:rPr>
        <w:t>接收方应法律规定之要求披露；或</w:t>
      </w:r>
    </w:p>
    <w:p w14:paraId="53A6C85A" w14:textId="77777777" w:rsidR="00A05A2D" w:rsidRPr="00FD538D" w:rsidRDefault="00A05A2D" w:rsidP="00A05A2D">
      <w:pPr>
        <w:numPr>
          <w:ilvl w:val="1"/>
          <w:numId w:val="20"/>
        </w:numPr>
        <w:tabs>
          <w:tab w:val="clear" w:pos="1740"/>
          <w:tab w:val="num" w:pos="1980"/>
        </w:tabs>
        <w:adjustRightInd w:val="0"/>
        <w:snapToGrid w:val="0"/>
        <w:spacing w:line="440" w:lineRule="exact"/>
        <w:ind w:left="1980" w:hanging="720"/>
        <w:rPr>
          <w:rFonts w:eastAsia="仿宋_GB2312"/>
          <w:sz w:val="24"/>
          <w:szCs w:val="24"/>
        </w:rPr>
      </w:pPr>
      <w:r w:rsidRPr="00FD538D">
        <w:rPr>
          <w:rFonts w:eastAsia="仿宋_GB2312"/>
          <w:sz w:val="24"/>
          <w:szCs w:val="24"/>
        </w:rPr>
        <w:t>接收方应法院、仲裁机构、证券交易所、政府等有权机关之要求披露。</w:t>
      </w:r>
    </w:p>
    <w:p w14:paraId="40610D4C" w14:textId="77777777" w:rsidR="00A05A2D" w:rsidRPr="00FD538D" w:rsidRDefault="00A05A2D" w:rsidP="00A05A2D">
      <w:pPr>
        <w:adjustRightInd w:val="0"/>
        <w:snapToGrid w:val="0"/>
        <w:spacing w:line="440" w:lineRule="exact"/>
        <w:ind w:left="900"/>
        <w:rPr>
          <w:rFonts w:eastAsia="仿宋_GB2312"/>
          <w:sz w:val="24"/>
          <w:szCs w:val="24"/>
        </w:rPr>
      </w:pPr>
      <w:r w:rsidRPr="00FD538D">
        <w:rPr>
          <w:rFonts w:eastAsia="仿宋_GB2312"/>
          <w:sz w:val="24"/>
          <w:szCs w:val="24"/>
        </w:rPr>
        <w:t>主承销商在本条项下的保密义务自：</w:t>
      </w:r>
      <w:r w:rsidRPr="00FD538D">
        <w:rPr>
          <w:rFonts w:eastAsia="仿宋_GB2312" w:hint="eastAsia"/>
          <w:sz w:val="24"/>
          <w:szCs w:val="24"/>
        </w:rPr>
        <w:t>本协议所述保密义务在协议终止或发行完成满两年终止</w:t>
      </w:r>
      <w:r w:rsidRPr="00FD538D">
        <w:rPr>
          <w:rFonts w:eastAsia="仿宋_GB2312"/>
          <w:sz w:val="24"/>
          <w:szCs w:val="24"/>
        </w:rPr>
        <w:t>。</w:t>
      </w:r>
    </w:p>
    <w:p w14:paraId="6647E5F6"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主承销商向发行人提供的与本协议有关的书面或口头建议（包括任何意见或报告），或者主承销商和发行人之间与承销工作有关的任何交流，应仅能由发行人所使用，未经主承销商事先书面同意，不得为任何第三方所使用，亦不得向任何第三方透露（发行人所聘请的专业顾问除外，但该等顾问不得依赖该等建议或交流行事）。</w:t>
      </w:r>
    </w:p>
    <w:p w14:paraId="6F4E07E6"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双方如另行签有保密协议，与本协议不一致的，以本协议为准。</w:t>
      </w:r>
    </w:p>
    <w:p w14:paraId="1F91F439" w14:textId="77777777" w:rsidR="00A05A2D" w:rsidRPr="00FD538D" w:rsidRDefault="00A05A2D" w:rsidP="00A05A2D">
      <w:pPr>
        <w:pStyle w:val="Level1"/>
        <w:tabs>
          <w:tab w:val="num" w:pos="567"/>
        </w:tabs>
        <w:spacing w:line="440" w:lineRule="exact"/>
        <w:ind w:left="567" w:hanging="567"/>
        <w:rPr>
          <w:rFonts w:ascii="Times New Roman" w:eastAsia="仿宋_GB2312" w:hAnsi="Times New Roman"/>
        </w:rPr>
      </w:pPr>
      <w:bookmarkStart w:id="112" w:name="_Toc213320257"/>
      <w:bookmarkStart w:id="113" w:name="_Toc190266164"/>
      <w:bookmarkStart w:id="114" w:name="_Toc99856870"/>
      <w:bookmarkStart w:id="115" w:name="_Toc101271412"/>
      <w:bookmarkStart w:id="116" w:name="_Toc106263453"/>
      <w:bookmarkStart w:id="117" w:name="_Toc106688570"/>
      <w:bookmarkStart w:id="118" w:name="_Toc230591194"/>
      <w:r w:rsidRPr="00FD538D">
        <w:rPr>
          <w:rFonts w:ascii="Times New Roman" w:eastAsia="仿宋_GB2312" w:hAnsi="Times New Roman"/>
          <w:lang w:eastAsia="zh-CN"/>
        </w:rPr>
        <w:t>利益冲突</w:t>
      </w:r>
      <w:bookmarkEnd w:id="112"/>
      <w:bookmarkEnd w:id="113"/>
    </w:p>
    <w:p w14:paraId="3D52F750" w14:textId="77777777" w:rsidR="00A05A2D" w:rsidRPr="00FD538D" w:rsidRDefault="00A05A2D" w:rsidP="00A05A2D">
      <w:pPr>
        <w:pStyle w:val="Level2"/>
        <w:spacing w:line="440" w:lineRule="exact"/>
        <w:ind w:left="1163"/>
        <w:rPr>
          <w:rFonts w:ascii="Times New Roman" w:eastAsia="仿宋_GB2312" w:hAnsi="Times New Roman"/>
          <w:lang w:eastAsia="zh-CN"/>
        </w:rPr>
      </w:pPr>
      <w:r w:rsidRPr="00FD538D">
        <w:rPr>
          <w:rFonts w:ascii="Times New Roman" w:eastAsia="仿宋_GB2312" w:hAnsi="Times New Roman"/>
          <w:lang w:eastAsia="zh-CN"/>
        </w:rPr>
        <w:t>发行人确认，在承销商联合体通过自营或作为代理人在全球范围内广泛参与证券业务活动（包括投资顾问、资产管理、研究、证券发行、自营交易和经纪活动）的情况下，由此可能产生利益或职责冲突，因此承销商在本协议项下的职责可能会与承销商联合体的其他成员的职责或利益产生冲突。</w:t>
      </w:r>
    </w:p>
    <w:p w14:paraId="32E69247"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lastRenderedPageBreak/>
        <w:t>发行人确认，尽管存在或可能发生利益冲突，如承销商从事以下服务、交易或行为时不利用发行人的保密信息，则承销商有权从事该等服务、交易或行为，发行人同意豁免承销商联合体因此等利益冲突而导致的所有责任，并且承销商联合体为其自身利益有权保留任何相关报酬或收益：</w:t>
      </w:r>
    </w:p>
    <w:p w14:paraId="52867BF1" w14:textId="77777777" w:rsidR="00A05A2D" w:rsidRPr="00FD538D" w:rsidRDefault="00A05A2D" w:rsidP="00A05A2D">
      <w:pPr>
        <w:pStyle w:val="Body2"/>
        <w:numPr>
          <w:ilvl w:val="0"/>
          <w:numId w:val="22"/>
        </w:numPr>
        <w:tabs>
          <w:tab w:val="clear" w:pos="2160"/>
          <w:tab w:val="left" w:pos="1980"/>
        </w:tabs>
        <w:spacing w:after="0" w:line="440" w:lineRule="exact"/>
        <w:ind w:left="1979" w:hanging="720"/>
        <w:rPr>
          <w:rFonts w:ascii="Times New Roman" w:eastAsia="仿宋_GB2312" w:hAnsi="Times New Roman"/>
          <w:sz w:val="24"/>
          <w:lang w:eastAsia="zh-CN"/>
        </w:rPr>
      </w:pPr>
      <w:r w:rsidRPr="00FD538D">
        <w:rPr>
          <w:rFonts w:ascii="Times New Roman" w:eastAsia="仿宋_GB2312" w:hAnsi="Times New Roman"/>
          <w:sz w:val="24"/>
          <w:lang w:eastAsia="zh-CN"/>
        </w:rPr>
        <w:t>（以自营或其他方式）从事与发行人或第三方有关的任何交易；或者</w:t>
      </w:r>
    </w:p>
    <w:p w14:paraId="0C4DB7B4" w14:textId="77777777" w:rsidR="00A05A2D" w:rsidRPr="00FD538D" w:rsidRDefault="00A05A2D" w:rsidP="00A05A2D">
      <w:pPr>
        <w:pStyle w:val="Body2"/>
        <w:numPr>
          <w:ilvl w:val="0"/>
          <w:numId w:val="22"/>
        </w:numPr>
        <w:tabs>
          <w:tab w:val="clear" w:pos="2160"/>
          <w:tab w:val="left" w:pos="1980"/>
        </w:tabs>
        <w:spacing w:after="0" w:line="440" w:lineRule="exact"/>
        <w:ind w:left="1979" w:hanging="720"/>
        <w:rPr>
          <w:rFonts w:ascii="Times New Roman" w:eastAsia="仿宋_GB2312" w:hAnsi="Times New Roman"/>
          <w:sz w:val="24"/>
          <w:lang w:eastAsia="zh-CN"/>
        </w:rPr>
      </w:pPr>
      <w:r w:rsidRPr="00FD538D">
        <w:rPr>
          <w:rFonts w:ascii="Times New Roman" w:eastAsia="仿宋_GB2312" w:hAnsi="Times New Roman"/>
          <w:sz w:val="24"/>
          <w:lang w:eastAsia="zh-CN"/>
        </w:rPr>
        <w:t>就任何事宜为其自身或第三方行事。</w:t>
      </w:r>
    </w:p>
    <w:p w14:paraId="1C8D1E21"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主承销商确保：</w:t>
      </w:r>
    </w:p>
    <w:p w14:paraId="6CC99221" w14:textId="77777777" w:rsidR="00A05A2D" w:rsidRPr="00FD538D" w:rsidRDefault="00A05A2D" w:rsidP="00A05A2D">
      <w:pPr>
        <w:pStyle w:val="Body2"/>
        <w:tabs>
          <w:tab w:val="left" w:pos="1980"/>
        </w:tabs>
        <w:spacing w:after="0" w:line="440" w:lineRule="exact"/>
        <w:rPr>
          <w:rFonts w:ascii="Times New Roman" w:eastAsia="仿宋_GB2312" w:hAnsi="Times New Roman"/>
          <w:sz w:val="24"/>
          <w:lang w:eastAsia="zh-CN"/>
        </w:rPr>
      </w:pPr>
      <w:r w:rsidRPr="00FD538D">
        <w:rPr>
          <w:rFonts w:ascii="Times New Roman" w:eastAsia="仿宋_GB2312" w:hAnsi="Times New Roman"/>
          <w:sz w:val="24"/>
          <w:lang w:eastAsia="zh-CN"/>
        </w:rPr>
        <w:t>（</w:t>
      </w:r>
      <w:r w:rsidRPr="00FD538D">
        <w:rPr>
          <w:rFonts w:ascii="Times New Roman" w:eastAsia="仿宋_GB2312" w:hAnsi="Times New Roman"/>
          <w:sz w:val="24"/>
          <w:lang w:eastAsia="zh-CN"/>
        </w:rPr>
        <w:t>1</w:t>
      </w:r>
      <w:r w:rsidRPr="00FD538D">
        <w:rPr>
          <w:rFonts w:ascii="Times New Roman" w:eastAsia="仿宋_GB2312" w:hAnsi="Times New Roman"/>
          <w:sz w:val="24"/>
          <w:lang w:eastAsia="zh-CN"/>
        </w:rPr>
        <w:t>）</w:t>
      </w:r>
      <w:r w:rsidRPr="00FD538D">
        <w:rPr>
          <w:rFonts w:ascii="Times New Roman" w:eastAsia="仿宋_GB2312" w:hAnsi="Times New Roman"/>
          <w:sz w:val="24"/>
          <w:lang w:eastAsia="zh-CN"/>
        </w:rPr>
        <w:t xml:space="preserve">    </w:t>
      </w:r>
      <w:r w:rsidRPr="00FD538D">
        <w:rPr>
          <w:rFonts w:ascii="Times New Roman" w:eastAsia="仿宋_GB2312" w:hAnsi="Times New Roman"/>
          <w:sz w:val="24"/>
          <w:lang w:eastAsia="zh-CN"/>
        </w:rPr>
        <w:t>建立健全内部信息隔离墙制度；以及</w:t>
      </w:r>
    </w:p>
    <w:p w14:paraId="0BF7FA65" w14:textId="77777777" w:rsidR="00A05A2D" w:rsidRPr="00FD538D" w:rsidRDefault="00A05A2D" w:rsidP="00A05A2D">
      <w:pPr>
        <w:pStyle w:val="Body2"/>
        <w:tabs>
          <w:tab w:val="left" w:pos="1980"/>
        </w:tabs>
        <w:spacing w:after="0" w:line="440" w:lineRule="exact"/>
        <w:ind w:leftChars="594" w:left="1967" w:hangingChars="300" w:hanging="720"/>
        <w:rPr>
          <w:rFonts w:ascii="Times New Roman" w:eastAsia="仿宋_GB2312" w:hAnsi="Times New Roman"/>
          <w:sz w:val="24"/>
          <w:lang w:eastAsia="zh-CN"/>
        </w:rPr>
      </w:pPr>
      <w:r w:rsidRPr="00FD538D">
        <w:rPr>
          <w:rFonts w:ascii="Times New Roman" w:eastAsia="仿宋_GB2312" w:hAnsi="Times New Roman"/>
          <w:sz w:val="24"/>
          <w:lang w:eastAsia="zh-CN"/>
        </w:rPr>
        <w:t>（</w:t>
      </w:r>
      <w:r w:rsidRPr="00FD538D">
        <w:rPr>
          <w:rFonts w:ascii="Times New Roman" w:eastAsia="仿宋_GB2312" w:hAnsi="Times New Roman"/>
          <w:sz w:val="24"/>
          <w:lang w:eastAsia="zh-CN"/>
        </w:rPr>
        <w:t>2</w:t>
      </w:r>
      <w:r w:rsidRPr="00FD538D">
        <w:rPr>
          <w:rFonts w:ascii="Times New Roman" w:eastAsia="仿宋_GB2312" w:hAnsi="Times New Roman"/>
          <w:sz w:val="24"/>
          <w:lang w:eastAsia="zh-CN"/>
        </w:rPr>
        <w:t>）</w:t>
      </w:r>
      <w:r w:rsidRPr="00FD538D">
        <w:rPr>
          <w:rFonts w:ascii="Times New Roman" w:eastAsia="仿宋_GB2312" w:hAnsi="Times New Roman"/>
          <w:sz w:val="24"/>
          <w:lang w:eastAsia="zh-CN"/>
        </w:rPr>
        <w:t xml:space="preserve">    </w:t>
      </w:r>
      <w:r w:rsidRPr="00FD538D">
        <w:rPr>
          <w:rFonts w:ascii="Times New Roman" w:eastAsia="仿宋_GB2312" w:hAnsi="Times New Roman"/>
          <w:sz w:val="24"/>
          <w:lang w:eastAsia="zh-CN"/>
        </w:rPr>
        <w:t>主承销</w:t>
      </w:r>
      <w:proofErr w:type="gramStart"/>
      <w:r w:rsidRPr="00FD538D">
        <w:rPr>
          <w:rFonts w:ascii="Times New Roman" w:eastAsia="仿宋_GB2312" w:hAnsi="Times New Roman"/>
          <w:sz w:val="24"/>
          <w:lang w:eastAsia="zh-CN"/>
        </w:rPr>
        <w:t>商不会</w:t>
      </w:r>
      <w:proofErr w:type="gramEnd"/>
      <w:r w:rsidRPr="00FD538D">
        <w:rPr>
          <w:rFonts w:ascii="Times New Roman" w:eastAsia="仿宋_GB2312" w:hAnsi="Times New Roman"/>
          <w:sz w:val="24"/>
          <w:lang w:eastAsia="zh-CN"/>
        </w:rPr>
        <w:t>将发行人的任何保密信息披露或提供给任何其他客户。</w:t>
      </w:r>
    </w:p>
    <w:p w14:paraId="434DB8A7" w14:textId="77777777" w:rsidR="00A05A2D" w:rsidRPr="00FD538D" w:rsidRDefault="00A05A2D" w:rsidP="00A05A2D">
      <w:pPr>
        <w:pStyle w:val="Body2"/>
        <w:tabs>
          <w:tab w:val="left" w:pos="1980"/>
        </w:tabs>
        <w:spacing w:after="0" w:line="440" w:lineRule="exact"/>
        <w:ind w:leftChars="594" w:left="1967" w:hangingChars="300" w:hanging="720"/>
        <w:rPr>
          <w:rFonts w:ascii="Times New Roman" w:eastAsia="仿宋_GB2312" w:hAnsi="Times New Roman"/>
          <w:sz w:val="24"/>
          <w:lang w:eastAsia="zh-CN"/>
        </w:rPr>
      </w:pPr>
    </w:p>
    <w:p w14:paraId="17B1AED8" w14:textId="77777777" w:rsidR="00A05A2D" w:rsidRPr="00FD538D" w:rsidRDefault="00A05A2D" w:rsidP="00A05A2D">
      <w:pPr>
        <w:pStyle w:val="Level1"/>
        <w:spacing w:line="440" w:lineRule="exact"/>
        <w:rPr>
          <w:rFonts w:ascii="Times New Roman" w:eastAsia="仿宋_GB2312" w:hAnsi="Times New Roman"/>
        </w:rPr>
      </w:pPr>
      <w:bookmarkStart w:id="119" w:name="_Toc190266165"/>
      <w:r w:rsidRPr="00FD538D">
        <w:rPr>
          <w:rFonts w:ascii="Times New Roman" w:eastAsia="仿宋_GB2312" w:hAnsi="Times New Roman"/>
          <w:lang w:eastAsia="zh-CN"/>
        </w:rPr>
        <w:t>反商业贿赂</w:t>
      </w:r>
      <w:bookmarkEnd w:id="119"/>
    </w:p>
    <w:p w14:paraId="168D5596" w14:textId="77777777" w:rsidR="00A05A2D" w:rsidRPr="00FD538D" w:rsidRDefault="00A05A2D" w:rsidP="00A05A2D">
      <w:pPr>
        <w:pStyle w:val="Level2"/>
        <w:rPr>
          <w:rFonts w:ascii="Times New Roman" w:eastAsia="仿宋_GB2312" w:hAnsi="Times New Roman"/>
          <w:lang w:val="en-US" w:eastAsia="zh-CN"/>
        </w:rPr>
      </w:pPr>
      <w:r w:rsidRPr="00FD538D">
        <w:rPr>
          <w:rFonts w:ascii="Times New Roman" w:eastAsia="仿宋_GB2312" w:hAnsi="Times New Roman"/>
          <w:lang w:val="en-US" w:eastAsia="zh-CN"/>
        </w:rPr>
        <w:t>发行人及其子公司与各主承销商都清楚并愿意严格遵守中华人民共和国反商业贿赂相关法律法规，双方都清楚任何形式的贿赂和贪</w:t>
      </w:r>
      <w:proofErr w:type="gramStart"/>
      <w:r w:rsidRPr="00FD538D">
        <w:rPr>
          <w:rFonts w:ascii="Times New Roman" w:eastAsia="仿宋_GB2312" w:hAnsi="Times New Roman"/>
          <w:lang w:val="en-US" w:eastAsia="zh-CN"/>
        </w:rPr>
        <w:t>渎</w:t>
      </w:r>
      <w:proofErr w:type="gramEnd"/>
      <w:r w:rsidRPr="00FD538D">
        <w:rPr>
          <w:rFonts w:ascii="Times New Roman" w:eastAsia="仿宋_GB2312" w:hAnsi="Times New Roman"/>
          <w:lang w:val="en-US" w:eastAsia="zh-CN"/>
        </w:rPr>
        <w:t>行为都将触犯法律，并将受到法律的严惩。</w:t>
      </w:r>
    </w:p>
    <w:p w14:paraId="4719090C" w14:textId="77777777" w:rsidR="00A05A2D" w:rsidRPr="00FD538D" w:rsidRDefault="00A05A2D" w:rsidP="00A05A2D">
      <w:pPr>
        <w:pStyle w:val="Level2"/>
        <w:tabs>
          <w:tab w:val="left" w:pos="1164"/>
        </w:tabs>
        <w:spacing w:line="440" w:lineRule="exact"/>
        <w:rPr>
          <w:rFonts w:ascii="Times New Roman" w:eastAsia="仿宋_GB2312" w:hAnsi="Times New Roman"/>
          <w:lang w:eastAsia="zh-CN"/>
        </w:rPr>
      </w:pPr>
      <w:r w:rsidRPr="00FD538D">
        <w:rPr>
          <w:rFonts w:ascii="Times New Roman" w:eastAsia="仿宋_GB2312" w:hAnsi="Times New Roman"/>
          <w:lang w:eastAsia="zh-CN"/>
        </w:rPr>
        <w:t>任何一方不得向对方、对方工作人员或其他相关人员提供、给予利益和方便或实施输送不正当利益的行为，包括但不限于：</w:t>
      </w:r>
    </w:p>
    <w:p w14:paraId="267CFBFC" w14:textId="77777777" w:rsidR="00A05A2D" w:rsidRPr="00FD538D" w:rsidRDefault="00A05A2D" w:rsidP="00A05A2D">
      <w:pPr>
        <w:numPr>
          <w:ilvl w:val="1"/>
          <w:numId w:val="27"/>
        </w:numPr>
        <w:tabs>
          <w:tab w:val="clear" w:pos="1740"/>
          <w:tab w:val="left" w:pos="1980"/>
        </w:tabs>
        <w:adjustRightInd w:val="0"/>
        <w:snapToGrid w:val="0"/>
        <w:spacing w:line="440" w:lineRule="exact"/>
        <w:ind w:left="1980" w:hanging="720"/>
        <w:rPr>
          <w:rFonts w:eastAsia="仿宋_GB2312"/>
          <w:sz w:val="24"/>
          <w:szCs w:val="24"/>
        </w:rPr>
      </w:pPr>
      <w:r w:rsidRPr="00FD538D">
        <w:rPr>
          <w:rFonts w:eastAsia="仿宋_GB2312"/>
          <w:sz w:val="24"/>
          <w:szCs w:val="24"/>
        </w:rPr>
        <w:t>现金、购物卡、有价证券及支付凭证、通讯器材、交通工具、非低值文化用品以及其他贵重物品或者为上述物品提供</w:t>
      </w:r>
      <w:proofErr w:type="gramStart"/>
      <w:r w:rsidRPr="00FD538D">
        <w:rPr>
          <w:rFonts w:eastAsia="仿宋_GB2312"/>
          <w:sz w:val="24"/>
          <w:szCs w:val="24"/>
        </w:rPr>
        <w:t>代持等</w:t>
      </w:r>
      <w:proofErr w:type="gramEnd"/>
      <w:r w:rsidRPr="00FD538D">
        <w:rPr>
          <w:rFonts w:eastAsia="仿宋_GB2312"/>
          <w:sz w:val="24"/>
          <w:szCs w:val="24"/>
        </w:rPr>
        <w:t>便利；</w:t>
      </w:r>
    </w:p>
    <w:p w14:paraId="23DBB83B" w14:textId="77777777" w:rsidR="00A05A2D" w:rsidRPr="00FD538D" w:rsidRDefault="00A05A2D" w:rsidP="00A05A2D">
      <w:pPr>
        <w:numPr>
          <w:ilvl w:val="1"/>
          <w:numId w:val="27"/>
        </w:numPr>
        <w:tabs>
          <w:tab w:val="clear" w:pos="1740"/>
          <w:tab w:val="left" w:pos="1980"/>
        </w:tabs>
        <w:adjustRightInd w:val="0"/>
        <w:snapToGrid w:val="0"/>
        <w:spacing w:line="440" w:lineRule="exact"/>
        <w:ind w:left="1980" w:hanging="720"/>
        <w:rPr>
          <w:rFonts w:eastAsia="仿宋_GB2312"/>
          <w:sz w:val="24"/>
          <w:szCs w:val="24"/>
        </w:rPr>
      </w:pPr>
      <w:r w:rsidRPr="00FD538D">
        <w:rPr>
          <w:rFonts w:eastAsia="仿宋_GB2312"/>
          <w:sz w:val="24"/>
          <w:szCs w:val="24"/>
        </w:rPr>
        <w:t>组织参加境内外旅游、高消费娱乐、宴请、娱乐健身、非以正当开展业务之目的召开的会议等活动；</w:t>
      </w:r>
    </w:p>
    <w:p w14:paraId="3F37866D" w14:textId="77777777" w:rsidR="00A05A2D" w:rsidRPr="00FD538D" w:rsidRDefault="00A05A2D" w:rsidP="00A05A2D">
      <w:pPr>
        <w:numPr>
          <w:ilvl w:val="1"/>
          <w:numId w:val="27"/>
        </w:numPr>
        <w:tabs>
          <w:tab w:val="clear" w:pos="1740"/>
          <w:tab w:val="left" w:pos="1980"/>
        </w:tabs>
        <w:adjustRightInd w:val="0"/>
        <w:snapToGrid w:val="0"/>
        <w:spacing w:line="440" w:lineRule="exact"/>
        <w:ind w:left="1980" w:hanging="720"/>
        <w:rPr>
          <w:rFonts w:eastAsia="仿宋_GB2312"/>
          <w:sz w:val="24"/>
          <w:szCs w:val="24"/>
        </w:rPr>
      </w:pPr>
      <w:r w:rsidRPr="00FD538D">
        <w:rPr>
          <w:rFonts w:eastAsia="仿宋_GB2312"/>
          <w:sz w:val="24"/>
          <w:szCs w:val="24"/>
        </w:rPr>
        <w:t>提供全职、兼职岗位或就业机会；</w:t>
      </w:r>
    </w:p>
    <w:p w14:paraId="502CD904" w14:textId="77777777" w:rsidR="00A05A2D" w:rsidRPr="00FD538D" w:rsidRDefault="00A05A2D" w:rsidP="00A05A2D">
      <w:pPr>
        <w:numPr>
          <w:ilvl w:val="1"/>
          <w:numId w:val="27"/>
        </w:numPr>
        <w:tabs>
          <w:tab w:val="clear" w:pos="1740"/>
          <w:tab w:val="left" w:pos="1980"/>
        </w:tabs>
        <w:adjustRightInd w:val="0"/>
        <w:snapToGrid w:val="0"/>
        <w:spacing w:line="440" w:lineRule="exact"/>
        <w:ind w:left="1980" w:hanging="720"/>
        <w:rPr>
          <w:rFonts w:eastAsia="仿宋_GB2312"/>
          <w:sz w:val="24"/>
          <w:szCs w:val="24"/>
        </w:rPr>
      </w:pPr>
      <w:r w:rsidRPr="00FD538D">
        <w:rPr>
          <w:rFonts w:eastAsia="仿宋_GB2312"/>
          <w:sz w:val="24"/>
          <w:szCs w:val="24"/>
        </w:rPr>
        <w:t>任何出于不正当目的提供的借款或贷款往来；</w:t>
      </w:r>
    </w:p>
    <w:p w14:paraId="638E4AFD" w14:textId="77777777" w:rsidR="00A05A2D" w:rsidRPr="00FD538D" w:rsidRDefault="00A05A2D" w:rsidP="00A05A2D">
      <w:pPr>
        <w:numPr>
          <w:ilvl w:val="1"/>
          <w:numId w:val="27"/>
        </w:numPr>
        <w:tabs>
          <w:tab w:val="clear" w:pos="1740"/>
          <w:tab w:val="left" w:pos="1980"/>
        </w:tabs>
        <w:adjustRightInd w:val="0"/>
        <w:snapToGrid w:val="0"/>
        <w:spacing w:line="440" w:lineRule="exact"/>
        <w:ind w:left="1980" w:hanging="720"/>
        <w:rPr>
          <w:rFonts w:eastAsia="仿宋_GB2312"/>
          <w:sz w:val="24"/>
          <w:szCs w:val="24"/>
        </w:rPr>
      </w:pPr>
      <w:r w:rsidRPr="00FD538D">
        <w:rPr>
          <w:rFonts w:eastAsia="仿宋_GB2312"/>
          <w:sz w:val="24"/>
          <w:szCs w:val="24"/>
        </w:rPr>
        <w:t>共同成立营利组织或参与利益分配；</w:t>
      </w:r>
    </w:p>
    <w:p w14:paraId="64DFB243" w14:textId="77777777" w:rsidR="00A05A2D" w:rsidRPr="00FD538D" w:rsidRDefault="00A05A2D" w:rsidP="00A05A2D">
      <w:pPr>
        <w:numPr>
          <w:ilvl w:val="1"/>
          <w:numId w:val="27"/>
        </w:numPr>
        <w:tabs>
          <w:tab w:val="clear" w:pos="1740"/>
          <w:tab w:val="left" w:pos="1980"/>
        </w:tabs>
        <w:adjustRightInd w:val="0"/>
        <w:snapToGrid w:val="0"/>
        <w:spacing w:line="440" w:lineRule="exact"/>
        <w:ind w:left="1980" w:hanging="720"/>
        <w:rPr>
          <w:rFonts w:eastAsia="仿宋_GB2312"/>
          <w:sz w:val="24"/>
          <w:szCs w:val="24"/>
        </w:rPr>
      </w:pPr>
      <w:r w:rsidRPr="00FD538D">
        <w:rPr>
          <w:rFonts w:eastAsia="仿宋_GB2312"/>
          <w:sz w:val="24"/>
          <w:szCs w:val="24"/>
        </w:rPr>
        <w:t>安排显著偏离公允价格的结构化、高收益、保本理财产品等交易；</w:t>
      </w:r>
    </w:p>
    <w:p w14:paraId="74C692D2" w14:textId="77777777" w:rsidR="00A05A2D" w:rsidRPr="00FD538D" w:rsidRDefault="00A05A2D" w:rsidP="00A05A2D">
      <w:pPr>
        <w:numPr>
          <w:ilvl w:val="1"/>
          <w:numId w:val="27"/>
        </w:numPr>
        <w:tabs>
          <w:tab w:val="clear" w:pos="1740"/>
          <w:tab w:val="left" w:pos="1980"/>
        </w:tabs>
        <w:adjustRightInd w:val="0"/>
        <w:snapToGrid w:val="0"/>
        <w:spacing w:line="440" w:lineRule="exact"/>
        <w:ind w:left="1980" w:hanging="720"/>
        <w:rPr>
          <w:rFonts w:eastAsia="仿宋_GB2312"/>
          <w:sz w:val="24"/>
          <w:szCs w:val="24"/>
        </w:rPr>
      </w:pPr>
      <w:r w:rsidRPr="00FD538D">
        <w:rPr>
          <w:rFonts w:eastAsia="仿宋_GB2312"/>
          <w:sz w:val="24"/>
          <w:szCs w:val="24"/>
        </w:rPr>
        <w:t>其他具有贿赂性质的利益。</w:t>
      </w:r>
    </w:p>
    <w:p w14:paraId="00FB845E" w14:textId="77777777" w:rsidR="00A05A2D" w:rsidRPr="00FD538D" w:rsidRDefault="00A05A2D" w:rsidP="00A05A2D">
      <w:pPr>
        <w:pStyle w:val="Level2"/>
        <w:tabs>
          <w:tab w:val="left" w:pos="1164"/>
        </w:tabs>
        <w:spacing w:line="440" w:lineRule="exact"/>
        <w:rPr>
          <w:rFonts w:ascii="Times New Roman" w:eastAsia="仿宋_GB2312" w:hAnsi="Times New Roman"/>
          <w:lang w:eastAsia="zh-CN"/>
        </w:rPr>
      </w:pPr>
      <w:r w:rsidRPr="00FD538D">
        <w:rPr>
          <w:rFonts w:ascii="Times New Roman" w:eastAsia="仿宋_GB2312" w:hAnsi="Times New Roman"/>
          <w:lang w:eastAsia="zh-CN"/>
        </w:rPr>
        <w:t>如在合作过程中一方发现相关人员以个人名义或假借对方名义索要、收受、谋取不正当利益的，应及时通知对方。双方应积极配</w:t>
      </w:r>
      <w:r w:rsidRPr="00FD538D">
        <w:rPr>
          <w:rFonts w:ascii="Times New Roman" w:eastAsia="仿宋_GB2312" w:hAnsi="Times New Roman"/>
          <w:lang w:eastAsia="zh-CN"/>
        </w:rPr>
        <w:lastRenderedPageBreak/>
        <w:t>合相关调查、处理工作。</w:t>
      </w:r>
    </w:p>
    <w:p w14:paraId="4C11CA36" w14:textId="77777777" w:rsidR="00A05A2D" w:rsidRPr="00FD538D" w:rsidRDefault="00A05A2D" w:rsidP="00A05A2D">
      <w:pPr>
        <w:pStyle w:val="Level2"/>
        <w:tabs>
          <w:tab w:val="left" w:pos="1164"/>
        </w:tabs>
        <w:spacing w:line="440" w:lineRule="exact"/>
        <w:rPr>
          <w:rFonts w:ascii="Times New Roman" w:eastAsia="仿宋_GB2312" w:hAnsi="Times New Roman"/>
          <w:lang w:eastAsia="zh-CN"/>
        </w:rPr>
      </w:pPr>
      <w:r w:rsidRPr="00FD538D">
        <w:rPr>
          <w:rFonts w:ascii="Times New Roman" w:eastAsia="仿宋_GB2312" w:hAnsi="Times New Roman" w:hint="eastAsia"/>
          <w:lang w:val="en-US" w:eastAsia="zh-CN"/>
        </w:rPr>
        <w:t>双方声明</w:t>
      </w:r>
      <w:r w:rsidRPr="00FD538D">
        <w:rPr>
          <w:rFonts w:ascii="Times New Roman" w:eastAsia="仿宋_GB2312" w:hAnsi="Times New Roman"/>
          <w:lang w:eastAsia="zh-CN"/>
        </w:rPr>
        <w:t>：对一切腐败行为采取零容忍态度，并一直贯彻合法经营、廉洁从业的原则。严禁工作人员、代理人及其他相关人员提供或接受任何非法利益、索要非法利益，该等不正当行为均不被主承销</w:t>
      </w:r>
      <w:proofErr w:type="gramStart"/>
      <w:r w:rsidRPr="00FD538D">
        <w:rPr>
          <w:rFonts w:ascii="Times New Roman" w:eastAsia="仿宋_GB2312" w:hAnsi="Times New Roman"/>
          <w:lang w:eastAsia="zh-CN"/>
        </w:rPr>
        <w:t>商允许</w:t>
      </w:r>
      <w:proofErr w:type="gramEnd"/>
      <w:r w:rsidRPr="00FD538D">
        <w:rPr>
          <w:rFonts w:ascii="Times New Roman" w:eastAsia="仿宋_GB2312" w:hAnsi="Times New Roman"/>
          <w:lang w:eastAsia="zh-CN"/>
        </w:rPr>
        <w:t>或认可，不代表主承销商行为，与主承销商无关。</w:t>
      </w:r>
      <w:r w:rsidRPr="00FD538D">
        <w:rPr>
          <w:rFonts w:ascii="Times New Roman" w:eastAsia="仿宋_GB2312" w:hAnsi="Times New Roman"/>
          <w:lang w:val="en-US" w:eastAsia="zh-CN"/>
        </w:rPr>
        <w:t>发行人及其子公司</w:t>
      </w:r>
      <w:r w:rsidRPr="00FD538D">
        <w:rPr>
          <w:rFonts w:ascii="Times New Roman" w:eastAsia="仿宋_GB2312" w:hAnsi="Times New Roman"/>
          <w:lang w:eastAsia="zh-CN"/>
        </w:rPr>
        <w:t>已明确了解主承销商的管理要求，不得因任何腐败行为向主承销</w:t>
      </w:r>
      <w:proofErr w:type="gramStart"/>
      <w:r w:rsidRPr="00FD538D">
        <w:rPr>
          <w:rFonts w:ascii="Times New Roman" w:eastAsia="仿宋_GB2312" w:hAnsi="Times New Roman"/>
          <w:lang w:eastAsia="zh-CN"/>
        </w:rPr>
        <w:t>商主张</w:t>
      </w:r>
      <w:proofErr w:type="gramEnd"/>
      <w:r w:rsidRPr="00FD538D">
        <w:rPr>
          <w:rFonts w:ascii="Times New Roman" w:eastAsia="仿宋_GB2312" w:hAnsi="Times New Roman"/>
          <w:lang w:eastAsia="zh-CN"/>
        </w:rPr>
        <w:t>责任。</w:t>
      </w:r>
    </w:p>
    <w:p w14:paraId="61875F12" w14:textId="77777777" w:rsidR="00A05A2D" w:rsidRPr="00FD538D" w:rsidRDefault="00A05A2D" w:rsidP="00A05A2D">
      <w:pPr>
        <w:pStyle w:val="Level2"/>
        <w:tabs>
          <w:tab w:val="left" w:pos="1164"/>
        </w:tabs>
        <w:spacing w:line="440" w:lineRule="exact"/>
        <w:rPr>
          <w:rFonts w:ascii="Times New Roman" w:eastAsia="仿宋_GB2312" w:hAnsi="Times New Roman"/>
          <w:lang w:eastAsia="zh-CN"/>
        </w:rPr>
      </w:pPr>
      <w:r w:rsidRPr="00FD538D">
        <w:rPr>
          <w:rFonts w:ascii="Times New Roman" w:eastAsia="仿宋_GB2312" w:hAnsi="Times New Roman"/>
          <w:lang w:eastAsia="zh-CN"/>
        </w:rPr>
        <w:t>本约定适用于</w:t>
      </w:r>
      <w:r w:rsidRPr="00FD538D">
        <w:rPr>
          <w:rFonts w:ascii="Times New Roman" w:eastAsia="仿宋_GB2312" w:hAnsi="Times New Roman"/>
          <w:lang w:val="en-US" w:eastAsia="zh-CN"/>
        </w:rPr>
        <w:t>发行人及其子公司</w:t>
      </w:r>
      <w:r w:rsidRPr="00FD538D">
        <w:rPr>
          <w:rFonts w:ascii="Times New Roman" w:eastAsia="仿宋_GB2312" w:hAnsi="Times New Roman"/>
          <w:lang w:eastAsia="zh-CN"/>
        </w:rPr>
        <w:t>与主承销商的员工、代理人及其他相关人员，其他相关人员包括一方工作人员以外的与本协议有直接或间接利益关系的人员，包括但不限于工作人员的亲属、朋友。</w:t>
      </w:r>
    </w:p>
    <w:p w14:paraId="21571899" w14:textId="77777777" w:rsidR="00A05A2D" w:rsidRPr="00FD538D" w:rsidRDefault="00A05A2D" w:rsidP="00A05A2D">
      <w:pPr>
        <w:pStyle w:val="Body2"/>
        <w:tabs>
          <w:tab w:val="left" w:pos="1980"/>
        </w:tabs>
        <w:spacing w:after="0" w:line="440" w:lineRule="exact"/>
        <w:ind w:left="1259"/>
        <w:rPr>
          <w:rFonts w:ascii="Times New Roman" w:eastAsia="仿宋_GB2312" w:hAnsi="Times New Roman"/>
          <w:sz w:val="24"/>
          <w:lang w:eastAsia="zh-CN"/>
        </w:rPr>
      </w:pPr>
    </w:p>
    <w:p w14:paraId="25575E01" w14:textId="77777777" w:rsidR="00A05A2D" w:rsidRPr="00FD538D" w:rsidRDefault="00A05A2D" w:rsidP="00A05A2D">
      <w:pPr>
        <w:pStyle w:val="Level1"/>
        <w:spacing w:line="440" w:lineRule="exact"/>
        <w:rPr>
          <w:rFonts w:ascii="Times New Roman" w:eastAsia="仿宋_GB2312" w:hAnsi="Times New Roman"/>
        </w:rPr>
      </w:pPr>
      <w:bookmarkStart w:id="120" w:name="_Toc190266166"/>
      <w:r w:rsidRPr="00FD538D">
        <w:rPr>
          <w:rFonts w:ascii="Times New Roman" w:eastAsia="仿宋_GB2312" w:hAnsi="Times New Roman"/>
          <w:lang w:eastAsia="zh-CN"/>
        </w:rPr>
        <w:t>适用法律和管辖权</w:t>
      </w:r>
      <w:bookmarkEnd w:id="114"/>
      <w:bookmarkEnd w:id="115"/>
      <w:bookmarkEnd w:id="116"/>
      <w:bookmarkEnd w:id="117"/>
      <w:bookmarkEnd w:id="118"/>
      <w:bookmarkEnd w:id="120"/>
    </w:p>
    <w:p w14:paraId="23BE1D96"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本协议受中华人民共和国（为本协议之目的，不包括香港特别行政区、澳门特别行政区和台湾地区）法律（不包括冲突法规则）管辖并按其解释。</w:t>
      </w:r>
    </w:p>
    <w:p w14:paraId="4F81D96F"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任何因本协议引起的或与本协议有关的争议或纠纷均应由发行人与主承销</w:t>
      </w:r>
      <w:proofErr w:type="gramStart"/>
      <w:r w:rsidRPr="00FD538D">
        <w:rPr>
          <w:rFonts w:ascii="Times New Roman" w:eastAsia="仿宋_GB2312" w:hAnsi="Times New Roman"/>
          <w:lang w:eastAsia="zh-CN"/>
        </w:rPr>
        <w:t>商友好</w:t>
      </w:r>
      <w:proofErr w:type="gramEnd"/>
      <w:r w:rsidRPr="00FD538D">
        <w:rPr>
          <w:rFonts w:ascii="Times New Roman" w:eastAsia="仿宋_GB2312" w:hAnsi="Times New Roman"/>
          <w:lang w:eastAsia="zh-CN"/>
        </w:rPr>
        <w:t>协商解决。</w:t>
      </w:r>
    </w:p>
    <w:p w14:paraId="437F5E47"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若协商不成，任何一方均有权向位于</w:t>
      </w:r>
      <w:r w:rsidRPr="00FD538D">
        <w:rPr>
          <w:rFonts w:ascii="Times New Roman" w:eastAsia="仿宋_GB2312" w:hAnsi="Times New Roman" w:hint="eastAsia"/>
          <w:lang w:eastAsia="zh-CN"/>
        </w:rPr>
        <w:t>南京的南京仲裁委员会</w:t>
      </w:r>
      <w:r w:rsidRPr="00FD538D">
        <w:rPr>
          <w:rFonts w:ascii="Times New Roman" w:eastAsia="仿宋_GB2312" w:hAnsi="Times New Roman"/>
          <w:lang w:eastAsia="zh-CN"/>
        </w:rPr>
        <w:t>提请仲裁，并按其提交仲裁时有效的仲裁规则进行最终裁决。仲裁应用中文进行，仲裁裁决为终局裁决，对各方均有约束力。</w:t>
      </w:r>
    </w:p>
    <w:p w14:paraId="0850934D"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当产生任何争议及任何争议正按前款约定进行解决时，本协议其他条款的效力不受影响，除争议事项外，各方有权继续行使本协议项下的其他权利，并应履行本协议项下的其他义务。</w:t>
      </w:r>
    </w:p>
    <w:p w14:paraId="162FABB8" w14:textId="77777777" w:rsidR="00A05A2D" w:rsidRPr="00FD538D" w:rsidRDefault="00A05A2D" w:rsidP="00A05A2D">
      <w:pPr>
        <w:spacing w:line="440" w:lineRule="exact"/>
        <w:rPr>
          <w:rFonts w:eastAsia="仿宋_GB2312"/>
          <w:sz w:val="24"/>
          <w:szCs w:val="24"/>
          <w:lang w:val="en-GB"/>
        </w:rPr>
      </w:pPr>
    </w:p>
    <w:p w14:paraId="3DDB74E8" w14:textId="77777777" w:rsidR="00A05A2D" w:rsidRPr="00FD538D" w:rsidRDefault="00A05A2D" w:rsidP="00A05A2D">
      <w:pPr>
        <w:pStyle w:val="Level1"/>
        <w:spacing w:line="440" w:lineRule="exact"/>
        <w:rPr>
          <w:rFonts w:ascii="Times New Roman" w:eastAsia="仿宋_GB2312" w:hAnsi="Times New Roman"/>
        </w:rPr>
      </w:pPr>
      <w:bookmarkStart w:id="121" w:name="_Toc239672537"/>
      <w:bookmarkStart w:id="122" w:name="_Toc239672538"/>
      <w:bookmarkStart w:id="123" w:name="_Toc239672539"/>
      <w:bookmarkStart w:id="124" w:name="_Toc239672544"/>
      <w:bookmarkStart w:id="125" w:name="_Toc239672545"/>
      <w:bookmarkStart w:id="126" w:name="_Toc239672551"/>
      <w:bookmarkStart w:id="127" w:name="_Toc239672552"/>
      <w:bookmarkStart w:id="128" w:name="_Toc99856871"/>
      <w:bookmarkStart w:id="129" w:name="_Toc101271413"/>
      <w:bookmarkStart w:id="130" w:name="_Toc106263454"/>
      <w:bookmarkStart w:id="131" w:name="_Toc106688571"/>
      <w:bookmarkStart w:id="132" w:name="_Toc230591195"/>
      <w:bookmarkStart w:id="133" w:name="_Toc190266167"/>
      <w:bookmarkEnd w:id="121"/>
      <w:bookmarkEnd w:id="122"/>
      <w:bookmarkEnd w:id="123"/>
      <w:bookmarkEnd w:id="124"/>
      <w:bookmarkEnd w:id="125"/>
      <w:bookmarkEnd w:id="126"/>
      <w:bookmarkEnd w:id="127"/>
      <w:r w:rsidRPr="00FD538D">
        <w:rPr>
          <w:rFonts w:ascii="Times New Roman" w:eastAsia="仿宋_GB2312" w:hAnsi="Times New Roman"/>
          <w:lang w:eastAsia="zh-CN"/>
        </w:rPr>
        <w:t>其他约定</w:t>
      </w:r>
      <w:bookmarkEnd w:id="128"/>
      <w:bookmarkEnd w:id="129"/>
      <w:bookmarkEnd w:id="130"/>
      <w:bookmarkEnd w:id="131"/>
      <w:bookmarkEnd w:id="132"/>
      <w:bookmarkEnd w:id="133"/>
    </w:p>
    <w:p w14:paraId="2720B190"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对本协议任何条款的修改或放弃，及放弃追究本协议项下的任何违约行为，必须以书面</w:t>
      </w:r>
      <w:proofErr w:type="gramStart"/>
      <w:r w:rsidRPr="00FD538D">
        <w:rPr>
          <w:rFonts w:ascii="Times New Roman" w:eastAsia="仿宋_GB2312" w:hAnsi="Times New Roman"/>
          <w:lang w:eastAsia="zh-CN"/>
        </w:rPr>
        <w:t>作出</w:t>
      </w:r>
      <w:proofErr w:type="gramEnd"/>
      <w:r w:rsidRPr="00FD538D">
        <w:rPr>
          <w:rFonts w:ascii="Times New Roman" w:eastAsia="仿宋_GB2312" w:hAnsi="Times New Roman"/>
          <w:lang w:eastAsia="zh-CN"/>
        </w:rPr>
        <w:t>，并由双方法定代表人或其授权代表签字并加盖公章或合同专用章后生效。</w:t>
      </w:r>
    </w:p>
    <w:p w14:paraId="2C48AD84"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本协议中如有一项或多项条款在任何方面根据任何适用法律是不合法、无效或不可执行的，且不影响到本协议整体效力的，本协议的其他条款仍应完全有效并应被执行。</w:t>
      </w:r>
    </w:p>
    <w:p w14:paraId="7B357060"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lastRenderedPageBreak/>
        <w:t>本协议任何一方未行使或延迟行使本协议项下的任何权利或救济并不构成对该项权利的放弃，任何权利的放弃必须以书面形式正式做出。</w:t>
      </w:r>
    </w:p>
    <w:p w14:paraId="4C250165"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除非事先经本协议各方书面同意且在法律要求批准的情况下而经有关审批机关批准（如适用）后，本协议任何一方不得向任何第三方转让其在本协议项下部分或全部的权利或义务。</w:t>
      </w:r>
    </w:p>
    <w:p w14:paraId="42B35689"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本协议构成发行人和主承销商的全部权利和义务，并且取代以前有关本期发行及交易流通的任何意向或协议；发行人与主承销商可以就本协议之事项签订进一步的书面补充协议，补充协议与本协议构成不可分割的整体，具有同等法律效力。</w:t>
      </w:r>
    </w:p>
    <w:p w14:paraId="750B8D40" w14:textId="77777777" w:rsidR="00A05A2D" w:rsidRPr="00FD538D" w:rsidRDefault="00A05A2D" w:rsidP="00A05A2D">
      <w:pPr>
        <w:pStyle w:val="Level2"/>
        <w:widowControl/>
        <w:tabs>
          <w:tab w:val="clear" w:pos="1164"/>
          <w:tab w:val="num" w:pos="1247"/>
        </w:tabs>
        <w:spacing w:line="440" w:lineRule="exact"/>
        <w:ind w:left="1247" w:hanging="680"/>
        <w:outlineLvl w:val="9"/>
        <w:rPr>
          <w:rFonts w:ascii="Times New Roman" w:eastAsia="仿宋_GB2312" w:hAnsi="Times New Roman"/>
          <w:lang w:eastAsia="zh-CN"/>
        </w:rPr>
      </w:pPr>
      <w:r w:rsidRPr="00FD538D">
        <w:rPr>
          <w:rFonts w:ascii="Times New Roman" w:eastAsia="仿宋_GB2312" w:hAnsi="Times New Roman"/>
          <w:lang w:eastAsia="zh-CN"/>
        </w:rPr>
        <w:t>本协议的任何条款或与本期债券有关的任何其他协议的任何条款均不构成或视为构成各方之间的代理、合伙或合营关系。</w:t>
      </w:r>
    </w:p>
    <w:p w14:paraId="5736B507"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本协议正本一式</w:t>
      </w:r>
      <w:r w:rsidRPr="00FD538D">
        <w:rPr>
          <w:rFonts w:ascii="Times New Roman" w:eastAsia="仿宋_GB2312" w:hAnsi="Times New Roman"/>
          <w:lang w:eastAsia="zh-CN"/>
        </w:rPr>
        <w:t>10</w:t>
      </w:r>
      <w:r w:rsidRPr="00FD538D">
        <w:rPr>
          <w:rFonts w:ascii="Times New Roman" w:eastAsia="仿宋_GB2312" w:hAnsi="Times New Roman"/>
          <w:lang w:eastAsia="zh-CN"/>
        </w:rPr>
        <w:t>份，各签署方各执</w:t>
      </w:r>
      <w:r w:rsidRPr="00FD538D">
        <w:rPr>
          <w:rFonts w:ascii="Times New Roman" w:eastAsia="仿宋_GB2312" w:hAnsi="Times New Roman"/>
          <w:lang w:eastAsia="zh-CN"/>
        </w:rPr>
        <w:t>1</w:t>
      </w:r>
      <w:r w:rsidRPr="00FD538D">
        <w:rPr>
          <w:rFonts w:ascii="Times New Roman" w:eastAsia="仿宋_GB2312" w:hAnsi="Times New Roman"/>
          <w:lang w:eastAsia="zh-CN"/>
        </w:rPr>
        <w:t>份，其余正本由</w:t>
      </w:r>
      <w:r w:rsidRPr="00FD538D">
        <w:rPr>
          <w:rFonts w:ascii="Times New Roman" w:eastAsia="仿宋_GB2312" w:hAnsi="Times New Roman" w:hint="eastAsia"/>
          <w:lang w:eastAsia="zh-CN"/>
        </w:rPr>
        <w:t>【】</w:t>
      </w:r>
      <w:r w:rsidRPr="00FD538D">
        <w:rPr>
          <w:rFonts w:ascii="Times New Roman" w:eastAsia="仿宋_GB2312" w:hAnsi="Times New Roman"/>
          <w:lang w:eastAsia="zh-CN"/>
        </w:rPr>
        <w:t>保存并按照主管机关不时的要求向其提供。每份正本具有相同的法律效力。本协议正本应经双方法定代表人或授权代表签署并加盖公章或合同专用章后生效，除本协议另有约定外，对各方及其权利义务继承人均有约束力。本协议的附件与本协议正文具有同等效力。</w:t>
      </w:r>
    </w:p>
    <w:p w14:paraId="68CBB338" w14:textId="77777777" w:rsidR="00A05A2D" w:rsidRPr="00FD538D" w:rsidRDefault="00A05A2D" w:rsidP="00A05A2D">
      <w:pPr>
        <w:pStyle w:val="Level2"/>
        <w:spacing w:line="440" w:lineRule="exact"/>
        <w:rPr>
          <w:rFonts w:ascii="Times New Roman" w:eastAsia="仿宋_GB2312" w:hAnsi="Times New Roman"/>
          <w:lang w:eastAsia="zh-CN"/>
        </w:rPr>
      </w:pPr>
      <w:r w:rsidRPr="00FD538D">
        <w:rPr>
          <w:rFonts w:ascii="Times New Roman" w:eastAsia="仿宋_GB2312" w:hAnsi="Times New Roman"/>
          <w:lang w:eastAsia="zh-CN"/>
        </w:rPr>
        <w:t>发行人同意，主承销商有权在将来相关业务推介活动及宣传材料中合理展示发行人的名称、商标或服务标记，主承销商承诺对发行人名称、商标或服务标记的展示不得侵犯发行人对其名称、商标或服务标记享有的任何权利。</w:t>
      </w:r>
    </w:p>
    <w:p w14:paraId="69A757D6" w14:textId="77777777" w:rsidR="00A05A2D" w:rsidRPr="00FD538D" w:rsidRDefault="00A05A2D" w:rsidP="00A05A2D">
      <w:pPr>
        <w:pStyle w:val="Level2"/>
        <w:numPr>
          <w:ilvl w:val="0"/>
          <w:numId w:val="0"/>
        </w:numPr>
        <w:spacing w:line="440" w:lineRule="exact"/>
        <w:ind w:left="1164"/>
        <w:rPr>
          <w:rFonts w:ascii="Times New Roman" w:eastAsia="仿宋_GB2312" w:hAnsi="Times New Roman"/>
          <w:lang w:eastAsia="zh-CN"/>
        </w:rPr>
      </w:pPr>
      <w:r w:rsidRPr="00FD538D" w:rsidDel="00BB360E">
        <w:rPr>
          <w:rFonts w:ascii="Times New Roman" w:eastAsia="仿宋_GB2312" w:hAnsi="Times New Roman"/>
          <w:lang w:eastAsia="zh-CN"/>
        </w:rPr>
        <w:t xml:space="preserve"> </w:t>
      </w:r>
      <w:r w:rsidRPr="00FD538D">
        <w:rPr>
          <w:rFonts w:ascii="Times New Roman" w:eastAsia="仿宋_GB2312" w:hAnsi="Times New Roman"/>
          <w:lang w:eastAsia="zh-CN"/>
        </w:rPr>
        <w:t>（本页以下无正文）</w:t>
      </w:r>
    </w:p>
    <w:p w14:paraId="53E1AD8B" w14:textId="77777777" w:rsidR="00A05A2D" w:rsidRPr="00FD538D" w:rsidRDefault="00A05A2D" w:rsidP="00A05A2D">
      <w:pPr>
        <w:snapToGrid w:val="0"/>
        <w:spacing w:line="440" w:lineRule="exact"/>
        <w:rPr>
          <w:rFonts w:eastAsia="仿宋_GB2312"/>
          <w:sz w:val="24"/>
          <w:szCs w:val="24"/>
        </w:rPr>
      </w:pPr>
      <w:r w:rsidRPr="00FD538D">
        <w:rPr>
          <w:rFonts w:eastAsia="仿宋_GB2312"/>
          <w:sz w:val="24"/>
          <w:szCs w:val="24"/>
        </w:rPr>
        <w:br w:type="page"/>
      </w:r>
      <w:r w:rsidRPr="00FD538D">
        <w:rPr>
          <w:rFonts w:eastAsia="仿宋_GB2312" w:hint="eastAsia"/>
          <w:sz w:val="24"/>
          <w:szCs w:val="24"/>
        </w:rPr>
        <w:lastRenderedPageBreak/>
        <w:t>（</w:t>
      </w:r>
      <w:r w:rsidRPr="00FD538D">
        <w:rPr>
          <w:rFonts w:eastAsia="仿宋_GB2312"/>
          <w:sz w:val="24"/>
          <w:szCs w:val="24"/>
        </w:rPr>
        <w:t>本页无正文，为</w:t>
      </w:r>
      <w:r w:rsidRPr="00FD538D">
        <w:rPr>
          <w:rFonts w:eastAsia="仿宋_GB2312" w:hint="eastAsia"/>
          <w:sz w:val="24"/>
          <w:szCs w:val="24"/>
        </w:rPr>
        <w:t>《【】</w:t>
      </w:r>
      <w:r w:rsidRPr="00FD538D">
        <w:rPr>
          <w:rFonts w:eastAsia="仿宋_GB2312"/>
          <w:sz w:val="24"/>
          <w:szCs w:val="24"/>
        </w:rPr>
        <w:t>金融债券之承销协议》签署页</w:t>
      </w:r>
      <w:r w:rsidRPr="00FD538D">
        <w:rPr>
          <w:rFonts w:eastAsia="仿宋_GB2312" w:hint="eastAsia"/>
          <w:sz w:val="24"/>
          <w:szCs w:val="24"/>
        </w:rPr>
        <w:t>）</w:t>
      </w:r>
    </w:p>
    <w:p w14:paraId="13CB908E" w14:textId="77777777" w:rsidR="00A05A2D" w:rsidRPr="00FD538D" w:rsidRDefault="00A05A2D" w:rsidP="00A05A2D">
      <w:pPr>
        <w:pStyle w:val="13"/>
      </w:pPr>
    </w:p>
    <w:p w14:paraId="03755003" w14:textId="77777777" w:rsidR="00A05A2D" w:rsidRPr="00FD538D" w:rsidRDefault="00A05A2D" w:rsidP="00A05A2D">
      <w:pPr>
        <w:spacing w:line="440" w:lineRule="exact"/>
        <w:rPr>
          <w:rFonts w:eastAsia="仿宋_GB2312"/>
          <w:sz w:val="24"/>
          <w:szCs w:val="24"/>
        </w:rPr>
      </w:pPr>
    </w:p>
    <w:p w14:paraId="468B2DF3" w14:textId="77777777" w:rsidR="00A05A2D" w:rsidRPr="00FD538D" w:rsidRDefault="00A05A2D" w:rsidP="00A05A2D">
      <w:pPr>
        <w:spacing w:line="440" w:lineRule="exact"/>
        <w:rPr>
          <w:rFonts w:eastAsia="仿宋_GB2312"/>
          <w:sz w:val="24"/>
          <w:szCs w:val="24"/>
        </w:rPr>
      </w:pPr>
    </w:p>
    <w:p w14:paraId="646E9938" w14:textId="77777777" w:rsidR="00A05A2D" w:rsidRPr="00FD538D" w:rsidRDefault="00A05A2D" w:rsidP="00A05A2D">
      <w:pPr>
        <w:spacing w:line="440" w:lineRule="exact"/>
        <w:rPr>
          <w:rFonts w:eastAsia="仿宋_GB2312"/>
          <w:sz w:val="24"/>
          <w:szCs w:val="24"/>
        </w:rPr>
      </w:pPr>
    </w:p>
    <w:p w14:paraId="01F8E04D" w14:textId="77777777" w:rsidR="00A05A2D" w:rsidRPr="00FD538D" w:rsidRDefault="00A05A2D" w:rsidP="00A05A2D">
      <w:pPr>
        <w:spacing w:line="440" w:lineRule="exact"/>
        <w:rPr>
          <w:rFonts w:eastAsia="仿宋_GB2312"/>
          <w:sz w:val="24"/>
          <w:szCs w:val="24"/>
        </w:rPr>
      </w:pPr>
    </w:p>
    <w:p w14:paraId="43C18D1D" w14:textId="77777777" w:rsidR="00A05A2D" w:rsidRPr="00FD538D" w:rsidRDefault="00A05A2D" w:rsidP="00A05A2D">
      <w:pPr>
        <w:spacing w:line="440" w:lineRule="exact"/>
        <w:rPr>
          <w:rFonts w:eastAsia="仿宋_GB2312"/>
          <w:b/>
          <w:sz w:val="24"/>
          <w:szCs w:val="24"/>
        </w:rPr>
      </w:pPr>
      <w:r w:rsidRPr="00FD538D">
        <w:rPr>
          <w:rFonts w:eastAsia="仿宋_GB2312" w:hint="eastAsia"/>
          <w:b/>
          <w:sz w:val="24"/>
          <w:szCs w:val="24"/>
        </w:rPr>
        <w:t>【】</w:t>
      </w:r>
      <w:r w:rsidRPr="00FD538D">
        <w:rPr>
          <w:rFonts w:eastAsia="仿宋_GB2312"/>
          <w:b/>
          <w:sz w:val="24"/>
          <w:szCs w:val="24"/>
        </w:rPr>
        <w:t>：（公章或合同专用章）</w:t>
      </w:r>
    </w:p>
    <w:p w14:paraId="734F72A4" w14:textId="77777777" w:rsidR="00A05A2D" w:rsidRPr="00FD538D" w:rsidRDefault="00A05A2D" w:rsidP="00A05A2D">
      <w:pPr>
        <w:spacing w:line="440" w:lineRule="exact"/>
        <w:rPr>
          <w:rFonts w:eastAsia="仿宋_GB2312"/>
          <w:noProof/>
          <w:sz w:val="24"/>
          <w:szCs w:val="24"/>
        </w:rPr>
      </w:pPr>
      <w:r w:rsidRPr="00FD538D">
        <w:rPr>
          <w:rFonts w:eastAsia="仿宋_GB2312" w:hint="eastAsia"/>
          <w:noProof/>
          <w:sz w:val="24"/>
          <w:szCs w:val="24"/>
        </w:rPr>
        <w:t>（</w:t>
      </w:r>
      <w:r w:rsidRPr="00FD538D">
        <w:rPr>
          <w:rFonts w:eastAsia="仿宋_GB2312"/>
          <w:noProof/>
          <w:sz w:val="24"/>
          <w:szCs w:val="24"/>
        </w:rPr>
        <w:t>作为发行人</w:t>
      </w:r>
      <w:r w:rsidRPr="00FD538D">
        <w:rPr>
          <w:rFonts w:eastAsia="仿宋_GB2312" w:hint="eastAsia"/>
          <w:noProof/>
          <w:sz w:val="24"/>
          <w:szCs w:val="24"/>
        </w:rPr>
        <w:t>）</w:t>
      </w:r>
    </w:p>
    <w:p w14:paraId="49EDFE01" w14:textId="77777777" w:rsidR="00A05A2D" w:rsidRPr="00FD538D" w:rsidRDefault="00A05A2D" w:rsidP="00A05A2D">
      <w:pPr>
        <w:spacing w:line="440" w:lineRule="exact"/>
        <w:rPr>
          <w:rFonts w:eastAsia="仿宋_GB2312"/>
          <w:sz w:val="24"/>
          <w:szCs w:val="24"/>
        </w:rPr>
      </w:pPr>
    </w:p>
    <w:p w14:paraId="4A365317" w14:textId="77777777" w:rsidR="00A05A2D" w:rsidRPr="00FD538D" w:rsidRDefault="00A05A2D" w:rsidP="00A05A2D">
      <w:pPr>
        <w:spacing w:line="440" w:lineRule="exact"/>
        <w:rPr>
          <w:rFonts w:eastAsia="仿宋_GB2312"/>
          <w:sz w:val="24"/>
          <w:szCs w:val="24"/>
        </w:rPr>
      </w:pPr>
      <w:r w:rsidRPr="00FD538D">
        <w:rPr>
          <w:rFonts w:eastAsia="仿宋_GB2312"/>
          <w:b/>
          <w:sz w:val="24"/>
          <w:szCs w:val="24"/>
        </w:rPr>
        <w:t>法定代表人</w:t>
      </w:r>
      <w:r w:rsidRPr="00FD538D">
        <w:rPr>
          <w:rFonts w:eastAsia="仿宋_GB2312" w:hint="eastAsia"/>
          <w:b/>
          <w:sz w:val="24"/>
          <w:szCs w:val="24"/>
        </w:rPr>
        <w:t>（</w:t>
      </w:r>
      <w:r w:rsidRPr="00FD538D">
        <w:rPr>
          <w:rFonts w:eastAsia="仿宋_GB2312"/>
          <w:b/>
          <w:sz w:val="24"/>
          <w:szCs w:val="24"/>
        </w:rPr>
        <w:t>或授权代表</w:t>
      </w:r>
      <w:r w:rsidRPr="00FD538D">
        <w:rPr>
          <w:rFonts w:eastAsia="仿宋_GB2312" w:hint="eastAsia"/>
          <w:b/>
          <w:sz w:val="24"/>
          <w:szCs w:val="24"/>
        </w:rPr>
        <w:t>）</w:t>
      </w:r>
      <w:r w:rsidRPr="00FD538D">
        <w:rPr>
          <w:rFonts w:eastAsia="仿宋_GB2312"/>
          <w:b/>
          <w:sz w:val="24"/>
          <w:szCs w:val="24"/>
        </w:rPr>
        <w:t>签字或盖章：</w:t>
      </w:r>
      <w:r w:rsidRPr="00FD538D">
        <w:rPr>
          <w:rFonts w:eastAsia="仿宋_GB2312"/>
          <w:b/>
          <w:sz w:val="24"/>
          <w:szCs w:val="24"/>
          <w:u w:val="single"/>
        </w:rPr>
        <w:t xml:space="preserve">            </w:t>
      </w:r>
    </w:p>
    <w:p w14:paraId="211E7452" w14:textId="77777777" w:rsidR="00A05A2D" w:rsidRPr="00FD538D" w:rsidRDefault="00A05A2D" w:rsidP="00A05A2D">
      <w:pPr>
        <w:spacing w:line="440" w:lineRule="exact"/>
        <w:rPr>
          <w:rFonts w:eastAsia="仿宋_GB2312"/>
          <w:sz w:val="24"/>
          <w:szCs w:val="24"/>
        </w:rPr>
      </w:pPr>
      <w:r w:rsidRPr="00FD538D">
        <w:rPr>
          <w:rFonts w:eastAsia="仿宋_GB2312"/>
          <w:sz w:val="24"/>
          <w:szCs w:val="24"/>
        </w:rPr>
        <w:br w:type="page"/>
      </w:r>
      <w:bookmarkStart w:id="134" w:name="_Hlk110947448"/>
      <w:r w:rsidRPr="00FD538D">
        <w:rPr>
          <w:rFonts w:eastAsia="仿宋_GB2312" w:hint="eastAsia"/>
          <w:sz w:val="24"/>
          <w:szCs w:val="24"/>
        </w:rPr>
        <w:lastRenderedPageBreak/>
        <w:t>（</w:t>
      </w:r>
      <w:r w:rsidRPr="00FD538D">
        <w:rPr>
          <w:rFonts w:eastAsia="仿宋_GB2312"/>
          <w:sz w:val="24"/>
          <w:szCs w:val="24"/>
        </w:rPr>
        <w:t>本页无正文，为</w:t>
      </w:r>
      <w:r w:rsidRPr="00FD538D">
        <w:rPr>
          <w:rFonts w:eastAsia="仿宋_GB2312" w:hint="eastAsia"/>
          <w:sz w:val="24"/>
          <w:szCs w:val="24"/>
        </w:rPr>
        <w:t>《【】</w:t>
      </w:r>
      <w:r w:rsidRPr="00FD538D">
        <w:rPr>
          <w:rFonts w:eastAsia="仿宋_GB2312"/>
          <w:sz w:val="24"/>
          <w:szCs w:val="24"/>
        </w:rPr>
        <w:t>金融债券之承销协议》签署页</w:t>
      </w:r>
      <w:r w:rsidRPr="00FD538D">
        <w:rPr>
          <w:rFonts w:eastAsia="仿宋_GB2312" w:hint="eastAsia"/>
          <w:sz w:val="24"/>
          <w:szCs w:val="24"/>
        </w:rPr>
        <w:t>）</w:t>
      </w:r>
    </w:p>
    <w:p w14:paraId="286134E6" w14:textId="77777777" w:rsidR="00A05A2D" w:rsidRPr="00FD538D" w:rsidRDefault="00A05A2D" w:rsidP="00A05A2D">
      <w:pPr>
        <w:pStyle w:val="13"/>
      </w:pPr>
    </w:p>
    <w:p w14:paraId="34371D7E" w14:textId="77777777" w:rsidR="00A05A2D" w:rsidRPr="00FD538D" w:rsidRDefault="00A05A2D" w:rsidP="00A05A2D">
      <w:pPr>
        <w:spacing w:line="440" w:lineRule="exact"/>
        <w:rPr>
          <w:rFonts w:eastAsia="仿宋_GB2312"/>
          <w:sz w:val="24"/>
          <w:szCs w:val="24"/>
        </w:rPr>
      </w:pPr>
    </w:p>
    <w:p w14:paraId="41733E9E" w14:textId="77777777" w:rsidR="00A05A2D" w:rsidRPr="00FD538D" w:rsidRDefault="00A05A2D" w:rsidP="00A05A2D">
      <w:pPr>
        <w:spacing w:line="440" w:lineRule="exact"/>
        <w:rPr>
          <w:rFonts w:eastAsia="仿宋_GB2312"/>
          <w:sz w:val="24"/>
          <w:szCs w:val="24"/>
        </w:rPr>
      </w:pPr>
    </w:p>
    <w:p w14:paraId="7D36170D" w14:textId="77777777" w:rsidR="00A05A2D" w:rsidRPr="00FD538D" w:rsidRDefault="00A05A2D" w:rsidP="00A05A2D">
      <w:pPr>
        <w:spacing w:line="440" w:lineRule="exact"/>
        <w:rPr>
          <w:rFonts w:eastAsia="仿宋_GB2312"/>
          <w:sz w:val="24"/>
          <w:szCs w:val="24"/>
        </w:rPr>
      </w:pPr>
    </w:p>
    <w:p w14:paraId="1F1F3DE5" w14:textId="77777777" w:rsidR="00A05A2D" w:rsidRPr="00FD538D" w:rsidRDefault="00A05A2D" w:rsidP="00A05A2D">
      <w:pPr>
        <w:spacing w:line="440" w:lineRule="exact"/>
        <w:rPr>
          <w:rFonts w:eastAsia="仿宋_GB2312"/>
          <w:sz w:val="24"/>
          <w:szCs w:val="24"/>
        </w:rPr>
      </w:pPr>
    </w:p>
    <w:p w14:paraId="0C962A86" w14:textId="77777777" w:rsidR="00A05A2D" w:rsidRPr="00FD538D" w:rsidRDefault="00A05A2D" w:rsidP="00A05A2D">
      <w:pPr>
        <w:spacing w:line="440" w:lineRule="exact"/>
        <w:rPr>
          <w:rFonts w:eastAsia="仿宋_GB2312"/>
          <w:sz w:val="24"/>
          <w:szCs w:val="24"/>
        </w:rPr>
      </w:pPr>
      <w:r w:rsidRPr="00FD538D">
        <w:rPr>
          <w:rFonts w:eastAsia="仿宋_GB2312" w:hint="eastAsia"/>
          <w:b/>
          <w:sz w:val="24"/>
          <w:szCs w:val="24"/>
        </w:rPr>
        <w:t>【】</w:t>
      </w:r>
      <w:r w:rsidRPr="00FD538D">
        <w:rPr>
          <w:rFonts w:eastAsia="仿宋_GB2312"/>
          <w:b/>
          <w:sz w:val="24"/>
          <w:szCs w:val="24"/>
        </w:rPr>
        <w:t>：</w:t>
      </w:r>
      <w:r w:rsidRPr="00FD538D">
        <w:rPr>
          <w:rFonts w:eastAsia="仿宋_GB2312" w:hint="eastAsia"/>
          <w:sz w:val="24"/>
          <w:szCs w:val="24"/>
        </w:rPr>
        <w:t>（</w:t>
      </w:r>
      <w:r w:rsidRPr="00FD538D">
        <w:rPr>
          <w:rFonts w:eastAsia="仿宋_GB2312"/>
          <w:sz w:val="24"/>
          <w:szCs w:val="24"/>
        </w:rPr>
        <w:t>公章或合同专用章</w:t>
      </w:r>
      <w:r w:rsidRPr="00FD538D">
        <w:rPr>
          <w:rFonts w:eastAsia="仿宋_GB2312" w:hint="eastAsia"/>
          <w:sz w:val="24"/>
          <w:szCs w:val="24"/>
        </w:rPr>
        <w:t>）</w:t>
      </w:r>
    </w:p>
    <w:p w14:paraId="77EA1039" w14:textId="77777777" w:rsidR="00A05A2D" w:rsidRPr="00FD538D" w:rsidRDefault="00A05A2D" w:rsidP="00A05A2D">
      <w:pPr>
        <w:spacing w:line="440" w:lineRule="exact"/>
        <w:rPr>
          <w:rFonts w:eastAsia="仿宋_GB2312"/>
          <w:sz w:val="24"/>
          <w:szCs w:val="24"/>
        </w:rPr>
      </w:pPr>
      <w:r w:rsidRPr="00FD538D">
        <w:rPr>
          <w:rFonts w:eastAsia="仿宋_GB2312" w:hint="eastAsia"/>
          <w:noProof/>
          <w:sz w:val="24"/>
          <w:szCs w:val="24"/>
        </w:rPr>
        <w:t>（</w:t>
      </w:r>
      <w:r w:rsidRPr="00FD538D">
        <w:rPr>
          <w:rFonts w:eastAsia="仿宋_GB2312"/>
          <w:noProof/>
          <w:sz w:val="24"/>
          <w:szCs w:val="24"/>
        </w:rPr>
        <w:t>作为主承销商，并作为承销团的授权代表</w:t>
      </w:r>
      <w:r w:rsidRPr="00FD538D">
        <w:rPr>
          <w:rFonts w:eastAsia="仿宋_GB2312" w:hint="eastAsia"/>
          <w:noProof/>
          <w:sz w:val="24"/>
          <w:szCs w:val="24"/>
        </w:rPr>
        <w:t>）</w:t>
      </w:r>
    </w:p>
    <w:p w14:paraId="697D47BA" w14:textId="77777777" w:rsidR="00A05A2D" w:rsidRPr="00FD538D" w:rsidRDefault="00A05A2D" w:rsidP="00A05A2D">
      <w:pPr>
        <w:spacing w:line="440" w:lineRule="exact"/>
        <w:rPr>
          <w:rFonts w:eastAsia="仿宋_GB2312"/>
          <w:sz w:val="24"/>
          <w:szCs w:val="24"/>
        </w:rPr>
      </w:pPr>
    </w:p>
    <w:p w14:paraId="06358F81" w14:textId="77777777" w:rsidR="00A05A2D" w:rsidRPr="00FD538D" w:rsidRDefault="00A05A2D" w:rsidP="00A05A2D">
      <w:pPr>
        <w:spacing w:line="440" w:lineRule="exact"/>
        <w:rPr>
          <w:rFonts w:eastAsia="仿宋_GB2312"/>
          <w:sz w:val="24"/>
          <w:szCs w:val="24"/>
        </w:rPr>
      </w:pPr>
      <w:r w:rsidRPr="00FD538D">
        <w:rPr>
          <w:rFonts w:eastAsia="仿宋_GB2312"/>
          <w:b/>
          <w:sz w:val="24"/>
          <w:szCs w:val="24"/>
        </w:rPr>
        <w:t>法定代表人（或授权代表）签字或盖章：</w:t>
      </w:r>
      <w:r w:rsidRPr="00FD538D">
        <w:rPr>
          <w:rFonts w:eastAsia="仿宋_GB2312"/>
          <w:b/>
          <w:sz w:val="24"/>
          <w:szCs w:val="24"/>
          <w:u w:val="single"/>
        </w:rPr>
        <w:t xml:space="preserve">            </w:t>
      </w:r>
    </w:p>
    <w:bookmarkEnd w:id="134"/>
    <w:p w14:paraId="4FCEEEAD" w14:textId="77777777" w:rsidR="00A05A2D" w:rsidRPr="00FD538D" w:rsidRDefault="00A05A2D" w:rsidP="00A05A2D">
      <w:pPr>
        <w:spacing w:line="440" w:lineRule="exact"/>
        <w:rPr>
          <w:rFonts w:eastAsia="仿宋_GB2312"/>
          <w:sz w:val="24"/>
          <w:szCs w:val="24"/>
        </w:rPr>
      </w:pPr>
      <w:r w:rsidRPr="00FD538D">
        <w:rPr>
          <w:rFonts w:eastAsia="仿宋_GB2312"/>
        </w:rPr>
        <w:br w:type="page"/>
      </w:r>
      <w:r w:rsidRPr="00FD538D">
        <w:rPr>
          <w:rFonts w:eastAsia="仿宋_GB2312" w:hint="eastAsia"/>
          <w:sz w:val="24"/>
          <w:szCs w:val="24"/>
        </w:rPr>
        <w:lastRenderedPageBreak/>
        <w:t>（</w:t>
      </w:r>
      <w:r w:rsidRPr="00FD538D">
        <w:rPr>
          <w:rFonts w:eastAsia="仿宋_GB2312"/>
          <w:sz w:val="24"/>
          <w:szCs w:val="24"/>
        </w:rPr>
        <w:t>本页无正文，为</w:t>
      </w:r>
      <w:r w:rsidRPr="00FD538D">
        <w:rPr>
          <w:rFonts w:eastAsia="仿宋_GB2312" w:hint="eastAsia"/>
          <w:sz w:val="24"/>
          <w:szCs w:val="24"/>
        </w:rPr>
        <w:t>《【】</w:t>
      </w:r>
      <w:r w:rsidRPr="00FD538D">
        <w:rPr>
          <w:rFonts w:eastAsia="仿宋_GB2312"/>
          <w:sz w:val="24"/>
          <w:szCs w:val="24"/>
        </w:rPr>
        <w:t>金融债券之承销协议》签署页</w:t>
      </w:r>
      <w:r w:rsidRPr="00FD538D">
        <w:rPr>
          <w:rFonts w:eastAsia="仿宋_GB2312" w:hint="eastAsia"/>
          <w:sz w:val="24"/>
          <w:szCs w:val="24"/>
        </w:rPr>
        <w:t>）</w:t>
      </w:r>
    </w:p>
    <w:p w14:paraId="50A74022" w14:textId="77777777" w:rsidR="00A05A2D" w:rsidRPr="00FD538D" w:rsidRDefault="00A05A2D" w:rsidP="00A05A2D">
      <w:pPr>
        <w:spacing w:line="440" w:lineRule="exact"/>
        <w:jc w:val="left"/>
        <w:rPr>
          <w:rFonts w:eastAsia="仿宋_GB2312"/>
          <w:sz w:val="24"/>
          <w:szCs w:val="24"/>
        </w:rPr>
      </w:pPr>
    </w:p>
    <w:p w14:paraId="3B5437A9" w14:textId="77777777" w:rsidR="00A05A2D" w:rsidRPr="00FD538D" w:rsidRDefault="00A05A2D" w:rsidP="00A05A2D">
      <w:pPr>
        <w:spacing w:line="440" w:lineRule="exact"/>
        <w:jc w:val="left"/>
        <w:rPr>
          <w:rFonts w:eastAsia="仿宋_GB2312"/>
          <w:sz w:val="24"/>
          <w:szCs w:val="24"/>
        </w:rPr>
      </w:pPr>
    </w:p>
    <w:p w14:paraId="28E82A09" w14:textId="77777777" w:rsidR="00A05A2D" w:rsidRPr="00FD538D" w:rsidRDefault="00A05A2D" w:rsidP="00A05A2D">
      <w:pPr>
        <w:spacing w:line="440" w:lineRule="exact"/>
        <w:jc w:val="left"/>
        <w:rPr>
          <w:rFonts w:eastAsia="仿宋_GB2312"/>
          <w:sz w:val="24"/>
          <w:szCs w:val="24"/>
        </w:rPr>
      </w:pPr>
    </w:p>
    <w:p w14:paraId="6DA1545D" w14:textId="77777777" w:rsidR="00A05A2D" w:rsidRPr="00FD538D" w:rsidRDefault="00A05A2D" w:rsidP="00A05A2D">
      <w:pPr>
        <w:spacing w:line="440" w:lineRule="exact"/>
        <w:jc w:val="left"/>
        <w:rPr>
          <w:rFonts w:eastAsia="仿宋_GB2312"/>
          <w:sz w:val="24"/>
          <w:szCs w:val="24"/>
        </w:rPr>
      </w:pPr>
    </w:p>
    <w:p w14:paraId="612E5D5C" w14:textId="77777777" w:rsidR="00A05A2D" w:rsidRPr="00FD538D" w:rsidRDefault="00A05A2D" w:rsidP="00A05A2D">
      <w:pPr>
        <w:spacing w:line="440" w:lineRule="exact"/>
        <w:jc w:val="left"/>
        <w:rPr>
          <w:rFonts w:eastAsia="仿宋_GB2312"/>
          <w:sz w:val="24"/>
          <w:szCs w:val="24"/>
        </w:rPr>
      </w:pPr>
    </w:p>
    <w:p w14:paraId="4AC069B7" w14:textId="77777777" w:rsidR="00A05A2D" w:rsidRPr="00FD538D" w:rsidRDefault="00A05A2D" w:rsidP="00A05A2D">
      <w:pPr>
        <w:spacing w:line="440" w:lineRule="exact"/>
        <w:jc w:val="left"/>
        <w:rPr>
          <w:rFonts w:eastAsia="仿宋_GB2312"/>
          <w:sz w:val="24"/>
          <w:szCs w:val="24"/>
        </w:rPr>
      </w:pPr>
      <w:r w:rsidRPr="00FD538D">
        <w:rPr>
          <w:rFonts w:eastAsia="仿宋_GB2312" w:hint="eastAsia"/>
          <w:b/>
          <w:bCs/>
          <w:sz w:val="24"/>
          <w:szCs w:val="24"/>
        </w:rPr>
        <w:t>【】</w:t>
      </w:r>
      <w:r w:rsidRPr="00FD538D">
        <w:rPr>
          <w:rFonts w:eastAsia="仿宋_GB2312"/>
          <w:b/>
          <w:bCs/>
          <w:sz w:val="24"/>
          <w:szCs w:val="24"/>
        </w:rPr>
        <w:t>：</w:t>
      </w:r>
      <w:r w:rsidRPr="00FD538D">
        <w:rPr>
          <w:rFonts w:eastAsia="仿宋_GB2312"/>
          <w:sz w:val="24"/>
          <w:szCs w:val="24"/>
        </w:rPr>
        <w:t>（公章或合同专用章）</w:t>
      </w:r>
    </w:p>
    <w:p w14:paraId="52A45C68" w14:textId="77777777" w:rsidR="00A05A2D" w:rsidRPr="00FD538D" w:rsidRDefault="00A05A2D" w:rsidP="00A05A2D">
      <w:pPr>
        <w:spacing w:line="440" w:lineRule="exact"/>
        <w:jc w:val="left"/>
        <w:rPr>
          <w:rFonts w:eastAsia="仿宋_GB2312"/>
          <w:sz w:val="24"/>
          <w:szCs w:val="24"/>
        </w:rPr>
      </w:pPr>
      <w:r w:rsidRPr="00FD538D">
        <w:rPr>
          <w:rFonts w:eastAsia="仿宋_GB2312"/>
          <w:sz w:val="24"/>
          <w:szCs w:val="24"/>
        </w:rPr>
        <w:t>（作为主承销商，并作为承销团的授权代表）</w:t>
      </w:r>
    </w:p>
    <w:p w14:paraId="0679F433" w14:textId="77777777" w:rsidR="00A05A2D" w:rsidRPr="00FD538D" w:rsidRDefault="00A05A2D" w:rsidP="00A05A2D">
      <w:pPr>
        <w:spacing w:line="440" w:lineRule="exact"/>
        <w:jc w:val="left"/>
        <w:rPr>
          <w:rFonts w:eastAsia="仿宋_GB2312"/>
          <w:sz w:val="24"/>
          <w:szCs w:val="24"/>
        </w:rPr>
      </w:pPr>
    </w:p>
    <w:p w14:paraId="0F9A0A05" w14:textId="77777777" w:rsidR="00A05A2D" w:rsidRPr="00FD538D" w:rsidRDefault="00A05A2D" w:rsidP="00A05A2D">
      <w:pPr>
        <w:spacing w:line="440" w:lineRule="exact"/>
        <w:jc w:val="left"/>
        <w:rPr>
          <w:rFonts w:eastAsia="仿宋_GB2312"/>
          <w:sz w:val="24"/>
          <w:szCs w:val="24"/>
        </w:rPr>
      </w:pPr>
      <w:r w:rsidRPr="00FD538D">
        <w:rPr>
          <w:rFonts w:eastAsia="仿宋_GB2312"/>
          <w:b/>
          <w:bCs/>
          <w:sz w:val="24"/>
          <w:szCs w:val="24"/>
        </w:rPr>
        <w:t>法定代表人（或授权代表）签字或盖章：</w:t>
      </w:r>
      <w:r w:rsidRPr="00FD538D">
        <w:rPr>
          <w:rFonts w:eastAsia="仿宋_GB2312"/>
          <w:b/>
          <w:bCs/>
          <w:sz w:val="24"/>
          <w:szCs w:val="24"/>
        </w:rPr>
        <w:t xml:space="preserve">            </w:t>
      </w:r>
    </w:p>
    <w:p w14:paraId="237F0BDA" w14:textId="77777777" w:rsidR="00A05A2D" w:rsidRPr="00FD538D" w:rsidRDefault="00A05A2D" w:rsidP="00A05A2D">
      <w:pPr>
        <w:pStyle w:val="1GB2312"/>
        <w:rPr>
          <w:rFonts w:ascii="Times New Roman" w:hAnsi="Times New Roman"/>
        </w:rPr>
      </w:pPr>
      <w:r w:rsidRPr="00FD538D">
        <w:rPr>
          <w:szCs w:val="24"/>
        </w:rPr>
        <w:br w:type="page"/>
      </w:r>
      <w:bookmarkStart w:id="135" w:name="_Toc190266168"/>
      <w:r w:rsidRPr="00FD538D">
        <w:rPr>
          <w:rFonts w:ascii="Times New Roman" w:hAnsi="Times New Roman"/>
        </w:rPr>
        <w:lastRenderedPageBreak/>
        <w:t>附件一：募集款项收款银行账户通知书格式</w:t>
      </w:r>
      <w:bookmarkEnd w:id="135"/>
    </w:p>
    <w:p w14:paraId="5BF68036" w14:textId="77777777" w:rsidR="00A05A2D" w:rsidRPr="00FD538D" w:rsidRDefault="00A05A2D" w:rsidP="00A05A2D">
      <w:pPr>
        <w:spacing w:line="440" w:lineRule="exact"/>
        <w:jc w:val="center"/>
        <w:rPr>
          <w:rFonts w:eastAsia="仿宋_GB2312"/>
          <w:b/>
          <w:sz w:val="24"/>
          <w:szCs w:val="24"/>
        </w:rPr>
      </w:pPr>
      <w:r w:rsidRPr="00FD538D">
        <w:rPr>
          <w:rFonts w:eastAsia="仿宋_GB2312" w:hint="eastAsia"/>
          <w:b/>
          <w:sz w:val="24"/>
          <w:szCs w:val="24"/>
        </w:rPr>
        <w:t>【】</w:t>
      </w:r>
      <w:r w:rsidRPr="00FD538D">
        <w:rPr>
          <w:rFonts w:eastAsia="仿宋_GB2312"/>
          <w:b/>
          <w:sz w:val="24"/>
          <w:szCs w:val="24"/>
        </w:rPr>
        <w:t>金融债券</w:t>
      </w:r>
    </w:p>
    <w:p w14:paraId="1AA1858A" w14:textId="77777777" w:rsidR="00A05A2D" w:rsidRPr="00FD538D" w:rsidRDefault="00A05A2D" w:rsidP="00A05A2D">
      <w:pPr>
        <w:spacing w:line="440" w:lineRule="exact"/>
        <w:jc w:val="center"/>
        <w:rPr>
          <w:rFonts w:eastAsia="仿宋_GB2312"/>
          <w:sz w:val="24"/>
          <w:szCs w:val="24"/>
        </w:rPr>
      </w:pPr>
      <w:r w:rsidRPr="00FD538D">
        <w:rPr>
          <w:rFonts w:eastAsia="仿宋_GB2312"/>
          <w:b/>
          <w:sz w:val="24"/>
          <w:szCs w:val="24"/>
        </w:rPr>
        <w:t>募集款项收款银行账户通知书</w:t>
      </w:r>
    </w:p>
    <w:p w14:paraId="418CC484" w14:textId="77777777" w:rsidR="00A05A2D" w:rsidRPr="00FD538D" w:rsidRDefault="00A05A2D" w:rsidP="00A05A2D">
      <w:pPr>
        <w:spacing w:line="440" w:lineRule="exact"/>
        <w:ind w:firstLineChars="200" w:firstLine="480"/>
        <w:rPr>
          <w:rFonts w:eastAsia="仿宋_GB2312"/>
          <w:sz w:val="24"/>
          <w:szCs w:val="24"/>
        </w:rPr>
      </w:pPr>
      <w:r w:rsidRPr="00FD538D">
        <w:rPr>
          <w:rFonts w:eastAsia="仿宋_GB2312"/>
          <w:sz w:val="24"/>
          <w:szCs w:val="24"/>
        </w:rPr>
        <w:t>根据本公司与贵公司于【</w:t>
      </w:r>
      <w:r w:rsidRPr="00FD538D">
        <w:rPr>
          <w:rFonts w:eastAsia="仿宋_GB2312"/>
          <w:sz w:val="24"/>
          <w:szCs w:val="24"/>
        </w:rPr>
        <w:t>●</w:t>
      </w:r>
      <w:r w:rsidRPr="00FD538D">
        <w:rPr>
          <w:rFonts w:eastAsia="仿宋_GB2312"/>
          <w:sz w:val="24"/>
          <w:szCs w:val="24"/>
        </w:rPr>
        <w:t>】年【</w:t>
      </w:r>
      <w:r w:rsidRPr="00FD538D">
        <w:rPr>
          <w:rFonts w:eastAsia="仿宋_GB2312"/>
          <w:sz w:val="24"/>
          <w:szCs w:val="24"/>
        </w:rPr>
        <w:t>●</w:t>
      </w:r>
      <w:r w:rsidRPr="00FD538D">
        <w:rPr>
          <w:rFonts w:eastAsia="仿宋_GB2312"/>
          <w:sz w:val="24"/>
          <w:szCs w:val="24"/>
        </w:rPr>
        <w:t>】月【</w:t>
      </w:r>
      <w:r w:rsidRPr="00FD538D">
        <w:rPr>
          <w:rFonts w:eastAsia="仿宋_GB2312"/>
          <w:sz w:val="24"/>
          <w:szCs w:val="24"/>
        </w:rPr>
        <w:t>●</w:t>
      </w:r>
      <w:r w:rsidRPr="00FD538D">
        <w:rPr>
          <w:rFonts w:eastAsia="仿宋_GB2312"/>
          <w:sz w:val="24"/>
          <w:szCs w:val="24"/>
        </w:rPr>
        <w:t>】日签订的《</w:t>
      </w:r>
      <w:r w:rsidRPr="00FD538D">
        <w:rPr>
          <w:rFonts w:eastAsia="仿宋_GB2312" w:hint="eastAsia"/>
          <w:sz w:val="24"/>
          <w:szCs w:val="24"/>
        </w:rPr>
        <w:t>【】</w:t>
      </w:r>
      <w:r w:rsidRPr="00FD538D">
        <w:rPr>
          <w:rFonts w:eastAsia="仿宋_GB2312"/>
          <w:sz w:val="24"/>
          <w:szCs w:val="24"/>
        </w:rPr>
        <w:t>金融债券承销协议》（以下称</w:t>
      </w:r>
      <w:r w:rsidRPr="00FD538D">
        <w:rPr>
          <w:rFonts w:eastAsia="仿宋_GB2312" w:hint="eastAsia"/>
          <w:sz w:val="24"/>
          <w:szCs w:val="24"/>
        </w:rPr>
        <w:t>“</w:t>
      </w:r>
      <w:r w:rsidRPr="00FD538D">
        <w:rPr>
          <w:rFonts w:eastAsia="仿宋_GB2312"/>
          <w:sz w:val="24"/>
          <w:szCs w:val="24"/>
        </w:rPr>
        <w:t>承销协议</w:t>
      </w:r>
      <w:r w:rsidRPr="00FD538D">
        <w:rPr>
          <w:rFonts w:eastAsia="仿宋_GB2312" w:hint="eastAsia"/>
          <w:sz w:val="24"/>
          <w:szCs w:val="24"/>
        </w:rPr>
        <w:t>”</w:t>
      </w:r>
      <w:r w:rsidRPr="00FD538D">
        <w:rPr>
          <w:rFonts w:eastAsia="仿宋_GB2312"/>
          <w:sz w:val="24"/>
          <w:szCs w:val="24"/>
        </w:rPr>
        <w:t>），贵公司作为本期债券（定义见承销协议）的主承销商，应按照承销协议的有关约定将本期债券的募集款项划至我公司下列账户：</w:t>
      </w:r>
    </w:p>
    <w:p w14:paraId="505BDD6F" w14:textId="77777777" w:rsidR="00A05A2D" w:rsidRPr="00FD538D" w:rsidRDefault="00A05A2D" w:rsidP="00A05A2D">
      <w:pPr>
        <w:spacing w:line="440" w:lineRule="exact"/>
        <w:ind w:firstLine="424"/>
        <w:rPr>
          <w:rFonts w:eastAsia="仿宋_GB2312"/>
          <w:sz w:val="24"/>
          <w:szCs w:val="24"/>
        </w:rPr>
      </w:pPr>
      <w:r w:rsidRPr="00FD538D">
        <w:rPr>
          <w:rFonts w:eastAsia="仿宋_GB2312"/>
          <w:sz w:val="24"/>
          <w:szCs w:val="24"/>
        </w:rPr>
        <w:t>银行名称：</w:t>
      </w:r>
      <w:r w:rsidRPr="00FD538D">
        <w:rPr>
          <w:rFonts w:eastAsia="仿宋_GB2312"/>
          <w:sz w:val="24"/>
          <w:szCs w:val="24"/>
        </w:rPr>
        <w:t xml:space="preserve"> </w:t>
      </w:r>
      <w:r w:rsidRPr="00FD538D">
        <w:rPr>
          <w:rFonts w:eastAsia="仿宋_GB2312"/>
          <w:sz w:val="24"/>
          <w:szCs w:val="24"/>
        </w:rPr>
        <w:t>【</w:t>
      </w:r>
      <w:r w:rsidRPr="00FD538D">
        <w:rPr>
          <w:rFonts w:eastAsia="仿宋_GB2312"/>
          <w:sz w:val="24"/>
          <w:szCs w:val="24"/>
        </w:rPr>
        <w:t>●</w:t>
      </w:r>
      <w:r w:rsidRPr="00FD538D">
        <w:rPr>
          <w:rFonts w:eastAsia="仿宋_GB2312"/>
          <w:sz w:val="24"/>
          <w:szCs w:val="24"/>
        </w:rPr>
        <w:t>】</w:t>
      </w:r>
    </w:p>
    <w:p w14:paraId="6F4AD139" w14:textId="77777777" w:rsidR="00A05A2D" w:rsidRPr="00FD538D" w:rsidRDefault="00A05A2D" w:rsidP="00A05A2D">
      <w:pPr>
        <w:spacing w:line="440" w:lineRule="exact"/>
        <w:ind w:firstLine="424"/>
        <w:rPr>
          <w:rFonts w:eastAsia="仿宋_GB2312"/>
          <w:sz w:val="24"/>
          <w:szCs w:val="24"/>
        </w:rPr>
      </w:pPr>
      <w:r w:rsidRPr="00FD538D">
        <w:rPr>
          <w:rFonts w:eastAsia="仿宋_GB2312"/>
          <w:sz w:val="24"/>
          <w:szCs w:val="24"/>
        </w:rPr>
        <w:t>账户名称：</w:t>
      </w:r>
      <w:r w:rsidRPr="00FD538D">
        <w:rPr>
          <w:rFonts w:eastAsia="仿宋_GB2312"/>
          <w:sz w:val="24"/>
          <w:szCs w:val="24"/>
        </w:rPr>
        <w:t xml:space="preserve"> </w:t>
      </w:r>
      <w:r w:rsidRPr="00FD538D">
        <w:rPr>
          <w:rFonts w:eastAsia="仿宋_GB2312"/>
          <w:sz w:val="24"/>
          <w:szCs w:val="24"/>
        </w:rPr>
        <w:t>【</w:t>
      </w:r>
      <w:r w:rsidRPr="00FD538D">
        <w:rPr>
          <w:rFonts w:eastAsia="仿宋_GB2312"/>
          <w:sz w:val="24"/>
          <w:szCs w:val="24"/>
        </w:rPr>
        <w:t>●</w:t>
      </w:r>
      <w:r w:rsidRPr="00FD538D">
        <w:rPr>
          <w:rFonts w:eastAsia="仿宋_GB2312"/>
          <w:sz w:val="24"/>
          <w:szCs w:val="24"/>
        </w:rPr>
        <w:t>】</w:t>
      </w:r>
    </w:p>
    <w:p w14:paraId="2449791C" w14:textId="77777777" w:rsidR="00A05A2D" w:rsidRPr="00FD538D" w:rsidRDefault="00A05A2D" w:rsidP="00A05A2D">
      <w:pPr>
        <w:spacing w:line="440" w:lineRule="exact"/>
        <w:ind w:firstLine="424"/>
        <w:rPr>
          <w:rFonts w:eastAsia="仿宋_GB2312"/>
          <w:sz w:val="24"/>
          <w:szCs w:val="24"/>
        </w:rPr>
      </w:pPr>
      <w:r w:rsidRPr="00FD538D">
        <w:rPr>
          <w:rFonts w:eastAsia="仿宋_GB2312"/>
          <w:sz w:val="24"/>
          <w:szCs w:val="24"/>
        </w:rPr>
        <w:t>账号：【</w:t>
      </w:r>
      <w:r w:rsidRPr="00FD538D">
        <w:rPr>
          <w:rFonts w:eastAsia="仿宋_GB2312"/>
          <w:sz w:val="24"/>
          <w:szCs w:val="24"/>
        </w:rPr>
        <w:t>●</w:t>
      </w:r>
      <w:r w:rsidRPr="00FD538D">
        <w:rPr>
          <w:rFonts w:eastAsia="仿宋_GB2312"/>
          <w:sz w:val="24"/>
          <w:szCs w:val="24"/>
        </w:rPr>
        <w:t>】</w:t>
      </w:r>
    </w:p>
    <w:p w14:paraId="31B7F553" w14:textId="77777777" w:rsidR="00A05A2D" w:rsidRPr="00FD538D" w:rsidRDefault="00A05A2D" w:rsidP="00A05A2D">
      <w:pPr>
        <w:spacing w:line="440" w:lineRule="exact"/>
        <w:ind w:firstLine="424"/>
        <w:rPr>
          <w:rFonts w:eastAsia="仿宋_GB2312"/>
          <w:sz w:val="24"/>
          <w:szCs w:val="24"/>
        </w:rPr>
      </w:pPr>
      <w:r w:rsidRPr="00FD538D">
        <w:rPr>
          <w:rFonts w:eastAsia="仿宋_GB2312"/>
          <w:sz w:val="24"/>
          <w:szCs w:val="24"/>
        </w:rPr>
        <w:t>大额支付系统号：【</w:t>
      </w:r>
      <w:r w:rsidRPr="00FD538D">
        <w:rPr>
          <w:rFonts w:eastAsia="仿宋_GB2312"/>
          <w:sz w:val="24"/>
          <w:szCs w:val="24"/>
        </w:rPr>
        <w:t>●</w:t>
      </w:r>
      <w:r w:rsidRPr="00FD538D">
        <w:rPr>
          <w:rFonts w:eastAsia="仿宋_GB2312"/>
          <w:sz w:val="24"/>
          <w:szCs w:val="24"/>
        </w:rPr>
        <w:t>】</w:t>
      </w:r>
    </w:p>
    <w:p w14:paraId="794B35EF" w14:textId="77777777" w:rsidR="00A05A2D" w:rsidRPr="00FD538D" w:rsidRDefault="00A05A2D" w:rsidP="00A05A2D">
      <w:pPr>
        <w:spacing w:line="440" w:lineRule="exact"/>
        <w:ind w:firstLine="424"/>
        <w:rPr>
          <w:rFonts w:eastAsia="仿宋_GB2312"/>
          <w:sz w:val="24"/>
          <w:szCs w:val="24"/>
        </w:rPr>
      </w:pPr>
      <w:r w:rsidRPr="00FD538D">
        <w:rPr>
          <w:rFonts w:eastAsia="仿宋_GB2312"/>
          <w:sz w:val="24"/>
          <w:szCs w:val="24"/>
        </w:rPr>
        <w:t>承销协议约定的专用术语用于本通知书时，具有相同的含义。</w:t>
      </w:r>
    </w:p>
    <w:p w14:paraId="55610849" w14:textId="77777777" w:rsidR="00A05A2D" w:rsidRPr="00FD538D" w:rsidRDefault="00A05A2D" w:rsidP="00A05A2D">
      <w:pPr>
        <w:spacing w:line="440" w:lineRule="exact"/>
        <w:ind w:firstLine="424"/>
        <w:rPr>
          <w:rFonts w:eastAsia="仿宋_GB2312"/>
          <w:sz w:val="24"/>
          <w:szCs w:val="24"/>
        </w:rPr>
      </w:pPr>
      <w:r w:rsidRPr="00FD538D">
        <w:rPr>
          <w:rFonts w:eastAsia="仿宋_GB2312"/>
          <w:sz w:val="24"/>
          <w:szCs w:val="24"/>
        </w:rPr>
        <w:t>特此通知。</w:t>
      </w:r>
    </w:p>
    <w:p w14:paraId="0687B91B" w14:textId="77777777" w:rsidR="00A05A2D" w:rsidRPr="00FD538D" w:rsidRDefault="00A05A2D" w:rsidP="00A05A2D">
      <w:pPr>
        <w:spacing w:line="440" w:lineRule="exact"/>
        <w:ind w:firstLine="424"/>
        <w:rPr>
          <w:rFonts w:eastAsia="仿宋_GB2312"/>
          <w:sz w:val="24"/>
          <w:szCs w:val="24"/>
        </w:rPr>
      </w:pPr>
    </w:p>
    <w:p w14:paraId="1FD4F975" w14:textId="77777777" w:rsidR="00A05A2D" w:rsidRPr="00FD538D" w:rsidRDefault="00A05A2D" w:rsidP="00A05A2D">
      <w:pPr>
        <w:spacing w:line="440" w:lineRule="exact"/>
        <w:ind w:firstLine="424"/>
        <w:jc w:val="right"/>
        <w:rPr>
          <w:rFonts w:eastAsia="仿宋_GB2312"/>
          <w:sz w:val="24"/>
          <w:szCs w:val="24"/>
        </w:rPr>
      </w:pPr>
      <w:r w:rsidRPr="00FD538D">
        <w:rPr>
          <w:rFonts w:eastAsia="仿宋_GB2312" w:hint="eastAsia"/>
          <w:sz w:val="24"/>
          <w:szCs w:val="24"/>
        </w:rPr>
        <w:t>【】银行股份有限公司（</w:t>
      </w:r>
      <w:r w:rsidRPr="00FD538D">
        <w:rPr>
          <w:rFonts w:eastAsia="仿宋_GB2312"/>
          <w:sz w:val="24"/>
          <w:szCs w:val="24"/>
        </w:rPr>
        <w:t>公章</w:t>
      </w:r>
      <w:r w:rsidRPr="00FD538D">
        <w:rPr>
          <w:rFonts w:eastAsia="仿宋_GB2312" w:hint="eastAsia"/>
          <w:sz w:val="24"/>
          <w:szCs w:val="24"/>
        </w:rPr>
        <w:t>）</w:t>
      </w:r>
    </w:p>
    <w:p w14:paraId="4872BD45" w14:textId="77777777" w:rsidR="00A05A2D" w:rsidRPr="00FD538D" w:rsidRDefault="00A05A2D" w:rsidP="00A05A2D">
      <w:pPr>
        <w:spacing w:line="440" w:lineRule="exact"/>
        <w:ind w:right="480"/>
        <w:rPr>
          <w:rFonts w:eastAsia="仿宋_GB2312"/>
          <w:sz w:val="24"/>
          <w:szCs w:val="24"/>
        </w:rPr>
      </w:pPr>
    </w:p>
    <w:p w14:paraId="74D3C9A5" w14:textId="77777777" w:rsidR="00A05A2D" w:rsidRPr="00FD538D" w:rsidRDefault="00A05A2D" w:rsidP="00A05A2D">
      <w:pPr>
        <w:spacing w:line="440" w:lineRule="exact"/>
        <w:ind w:left="4788" w:right="480"/>
        <w:rPr>
          <w:rFonts w:eastAsia="仿宋_GB2312"/>
          <w:sz w:val="24"/>
          <w:szCs w:val="24"/>
        </w:rPr>
      </w:pPr>
    </w:p>
    <w:p w14:paraId="7BEBA703" w14:textId="77777777" w:rsidR="00A05A2D" w:rsidRPr="00FD538D" w:rsidRDefault="00A05A2D" w:rsidP="00A05A2D">
      <w:pPr>
        <w:spacing w:line="440" w:lineRule="exact"/>
        <w:ind w:left="4788" w:right="480"/>
        <w:jc w:val="right"/>
        <w:rPr>
          <w:rFonts w:eastAsia="仿宋_GB2312"/>
          <w:color w:val="000000"/>
          <w:sz w:val="24"/>
          <w:szCs w:val="24"/>
        </w:rPr>
      </w:pPr>
      <w:r w:rsidRPr="00FD538D">
        <w:rPr>
          <w:rFonts w:eastAsia="仿宋_GB2312"/>
          <w:color w:val="000000"/>
          <w:sz w:val="24"/>
          <w:szCs w:val="24"/>
        </w:rPr>
        <w:t>年</w:t>
      </w:r>
      <w:r w:rsidRPr="00FD538D">
        <w:rPr>
          <w:rFonts w:eastAsia="仿宋_GB2312"/>
          <w:color w:val="000000"/>
          <w:sz w:val="24"/>
          <w:szCs w:val="24"/>
        </w:rPr>
        <w:t xml:space="preserve">   </w:t>
      </w:r>
      <w:r w:rsidRPr="00FD538D">
        <w:rPr>
          <w:rFonts w:eastAsia="仿宋_GB2312"/>
          <w:color w:val="000000"/>
          <w:sz w:val="24"/>
          <w:szCs w:val="24"/>
        </w:rPr>
        <w:t>月</w:t>
      </w:r>
      <w:r w:rsidRPr="00FD538D">
        <w:rPr>
          <w:rFonts w:eastAsia="仿宋_GB2312"/>
          <w:color w:val="000000"/>
          <w:sz w:val="24"/>
          <w:szCs w:val="24"/>
        </w:rPr>
        <w:t xml:space="preserve">   </w:t>
      </w:r>
      <w:r w:rsidRPr="00FD538D">
        <w:rPr>
          <w:rFonts w:eastAsia="仿宋_GB2312"/>
          <w:color w:val="000000"/>
          <w:sz w:val="24"/>
          <w:szCs w:val="24"/>
        </w:rPr>
        <w:t>日</w:t>
      </w:r>
    </w:p>
    <w:p w14:paraId="1A7329D5" w14:textId="77777777" w:rsidR="00A05A2D" w:rsidRPr="00FD538D" w:rsidRDefault="00A05A2D" w:rsidP="00A05A2D">
      <w:pPr>
        <w:pStyle w:val="1GB2312"/>
        <w:rPr>
          <w:rFonts w:ascii="Times New Roman" w:hAnsi="Times New Roman"/>
        </w:rPr>
      </w:pPr>
      <w:r w:rsidRPr="00FD538D">
        <w:rPr>
          <w:rFonts w:ascii="Times New Roman" w:hAnsi="Times New Roman"/>
          <w:color w:val="000000"/>
          <w:szCs w:val="24"/>
        </w:rPr>
        <w:br w:type="page"/>
      </w:r>
      <w:bookmarkStart w:id="136" w:name="_Toc190266169"/>
      <w:r w:rsidRPr="00FD538D">
        <w:rPr>
          <w:rFonts w:ascii="Times New Roman" w:hAnsi="Times New Roman"/>
        </w:rPr>
        <w:lastRenderedPageBreak/>
        <w:t>附件二：</w:t>
      </w:r>
      <w:bookmarkStart w:id="137" w:name="_Toc223346947"/>
      <w:r w:rsidRPr="00FD538D">
        <w:rPr>
          <w:rFonts w:ascii="Times New Roman" w:hAnsi="Times New Roman"/>
        </w:rPr>
        <w:t>债券利率区间确认函</w:t>
      </w:r>
      <w:bookmarkEnd w:id="136"/>
      <w:bookmarkEnd w:id="137"/>
    </w:p>
    <w:p w14:paraId="4F18A113" w14:textId="77777777" w:rsidR="00A05A2D" w:rsidRPr="00FD538D" w:rsidRDefault="00A05A2D" w:rsidP="00A05A2D">
      <w:pPr>
        <w:spacing w:line="440" w:lineRule="exact"/>
        <w:ind w:rightChars="-224" w:right="-470" w:firstLine="424"/>
        <w:jc w:val="center"/>
        <w:rPr>
          <w:rFonts w:eastAsia="仿宋_GB2312"/>
          <w:b/>
          <w:sz w:val="24"/>
          <w:szCs w:val="24"/>
        </w:rPr>
      </w:pPr>
      <w:r w:rsidRPr="00FD538D">
        <w:rPr>
          <w:rFonts w:eastAsia="仿宋_GB2312" w:hint="eastAsia"/>
          <w:b/>
          <w:sz w:val="24"/>
          <w:szCs w:val="24"/>
        </w:rPr>
        <w:t>【】</w:t>
      </w:r>
      <w:r w:rsidRPr="00FD538D">
        <w:rPr>
          <w:rFonts w:eastAsia="仿宋_GB2312"/>
          <w:b/>
          <w:sz w:val="24"/>
          <w:szCs w:val="24"/>
        </w:rPr>
        <w:t>金融债券</w:t>
      </w:r>
    </w:p>
    <w:p w14:paraId="7EE847CA" w14:textId="77777777" w:rsidR="00A05A2D" w:rsidRPr="00FD538D" w:rsidRDefault="00A05A2D" w:rsidP="00A05A2D">
      <w:pPr>
        <w:spacing w:line="440" w:lineRule="exact"/>
        <w:ind w:rightChars="-224" w:right="-470" w:firstLine="424"/>
        <w:jc w:val="center"/>
        <w:rPr>
          <w:rFonts w:eastAsia="仿宋_GB2312"/>
          <w:b/>
          <w:sz w:val="24"/>
          <w:szCs w:val="24"/>
        </w:rPr>
      </w:pPr>
      <w:r w:rsidRPr="00FD538D">
        <w:rPr>
          <w:rFonts w:eastAsia="仿宋_GB2312"/>
          <w:b/>
          <w:sz w:val="24"/>
          <w:szCs w:val="24"/>
        </w:rPr>
        <w:t>利率区间确认函</w:t>
      </w:r>
    </w:p>
    <w:p w14:paraId="3017142F" w14:textId="77777777" w:rsidR="00A05A2D" w:rsidRPr="00FD538D" w:rsidRDefault="00A05A2D" w:rsidP="00A05A2D">
      <w:pPr>
        <w:spacing w:line="440" w:lineRule="exact"/>
        <w:ind w:rightChars="-224" w:right="-470" w:firstLine="424"/>
        <w:rPr>
          <w:rFonts w:eastAsia="仿宋_GB2312"/>
          <w:sz w:val="24"/>
          <w:szCs w:val="24"/>
        </w:rPr>
      </w:pPr>
    </w:p>
    <w:p w14:paraId="006E1609" w14:textId="77777777" w:rsidR="00A05A2D" w:rsidRPr="00FD538D" w:rsidRDefault="00A05A2D" w:rsidP="00A05A2D">
      <w:pPr>
        <w:spacing w:line="440" w:lineRule="exact"/>
        <w:ind w:rightChars="-224" w:right="-470" w:firstLine="424"/>
        <w:rPr>
          <w:rFonts w:eastAsia="仿宋_GB2312"/>
          <w:sz w:val="24"/>
          <w:szCs w:val="24"/>
        </w:rPr>
      </w:pPr>
      <w:r w:rsidRPr="00FD538D">
        <w:rPr>
          <w:rFonts w:eastAsia="仿宋_GB2312"/>
          <w:sz w:val="24"/>
          <w:szCs w:val="24"/>
        </w:rPr>
        <w:t>鉴于：</w:t>
      </w:r>
    </w:p>
    <w:p w14:paraId="1A500B46" w14:textId="77777777" w:rsidR="00A05A2D" w:rsidRPr="00FD538D" w:rsidRDefault="00A05A2D" w:rsidP="00A05A2D">
      <w:pPr>
        <w:spacing w:line="440" w:lineRule="exact"/>
        <w:ind w:rightChars="-224" w:right="-470" w:firstLine="424"/>
        <w:rPr>
          <w:rFonts w:eastAsia="仿宋_GB2312"/>
          <w:sz w:val="24"/>
          <w:szCs w:val="24"/>
        </w:rPr>
      </w:pPr>
      <w:r w:rsidRPr="00FD538D">
        <w:rPr>
          <w:rFonts w:eastAsia="仿宋_GB2312"/>
          <w:sz w:val="24"/>
          <w:szCs w:val="24"/>
        </w:rPr>
        <w:t>1</w:t>
      </w:r>
      <w:r w:rsidRPr="00FD538D">
        <w:rPr>
          <w:rFonts w:eastAsia="仿宋_GB2312"/>
          <w:sz w:val="24"/>
          <w:szCs w:val="24"/>
        </w:rPr>
        <w:t>、发行人</w:t>
      </w:r>
      <w:r w:rsidRPr="00FD538D">
        <w:rPr>
          <w:rFonts w:eastAsia="仿宋_GB2312" w:hint="eastAsia"/>
          <w:sz w:val="24"/>
          <w:szCs w:val="24"/>
        </w:rPr>
        <w:t>【】银行股份有限公司</w:t>
      </w:r>
      <w:r w:rsidRPr="00FD538D">
        <w:rPr>
          <w:rFonts w:eastAsia="仿宋_GB2312"/>
          <w:sz w:val="24"/>
          <w:szCs w:val="24"/>
        </w:rPr>
        <w:t>已和主承销商签订了《</w:t>
      </w:r>
      <w:r w:rsidRPr="00FD538D">
        <w:rPr>
          <w:rFonts w:eastAsia="仿宋_GB2312" w:hint="eastAsia"/>
          <w:sz w:val="24"/>
          <w:szCs w:val="24"/>
        </w:rPr>
        <w:t>【】</w:t>
      </w:r>
      <w:r w:rsidRPr="00FD538D">
        <w:rPr>
          <w:rFonts w:eastAsia="仿宋_GB2312"/>
          <w:sz w:val="24"/>
          <w:szCs w:val="24"/>
        </w:rPr>
        <w:t>金融债券承销协议》（以下称</w:t>
      </w:r>
      <w:r w:rsidRPr="00FD538D">
        <w:rPr>
          <w:rFonts w:eastAsia="仿宋_GB2312" w:hint="eastAsia"/>
          <w:sz w:val="24"/>
          <w:szCs w:val="24"/>
        </w:rPr>
        <w:t>“</w:t>
      </w:r>
      <w:r w:rsidRPr="00FD538D">
        <w:rPr>
          <w:rFonts w:eastAsia="仿宋_GB2312"/>
          <w:sz w:val="24"/>
          <w:szCs w:val="24"/>
        </w:rPr>
        <w:t>承销协议</w:t>
      </w:r>
      <w:r w:rsidRPr="00FD538D">
        <w:rPr>
          <w:rFonts w:eastAsia="仿宋_GB2312" w:hint="eastAsia"/>
          <w:sz w:val="24"/>
          <w:szCs w:val="24"/>
        </w:rPr>
        <w:t>”</w:t>
      </w:r>
      <w:r w:rsidRPr="00FD538D">
        <w:rPr>
          <w:rFonts w:eastAsia="仿宋_GB2312"/>
          <w:sz w:val="24"/>
          <w:szCs w:val="24"/>
        </w:rPr>
        <w:t>）；</w:t>
      </w:r>
    </w:p>
    <w:p w14:paraId="0BCD3228" w14:textId="77777777" w:rsidR="00A05A2D" w:rsidRPr="00FD538D" w:rsidRDefault="00A05A2D" w:rsidP="00A05A2D">
      <w:pPr>
        <w:spacing w:line="440" w:lineRule="exact"/>
        <w:ind w:rightChars="-224" w:right="-470" w:firstLine="424"/>
        <w:rPr>
          <w:rFonts w:eastAsia="仿宋_GB2312"/>
          <w:sz w:val="24"/>
          <w:szCs w:val="24"/>
        </w:rPr>
      </w:pPr>
      <w:r w:rsidRPr="00FD538D">
        <w:rPr>
          <w:rFonts w:eastAsia="仿宋_GB2312"/>
          <w:sz w:val="24"/>
          <w:szCs w:val="24"/>
        </w:rPr>
        <w:t>2</w:t>
      </w:r>
      <w:r w:rsidRPr="00FD538D">
        <w:rPr>
          <w:rFonts w:eastAsia="仿宋_GB2312"/>
          <w:sz w:val="24"/>
          <w:szCs w:val="24"/>
        </w:rPr>
        <w:t>、根据承销协议的约定，本期债券发行的利率区间由发行人和主承销商协商一致并以书面形式加以确认。</w:t>
      </w:r>
    </w:p>
    <w:p w14:paraId="5A09F093" w14:textId="77777777" w:rsidR="00A05A2D" w:rsidRPr="00FD538D" w:rsidRDefault="00A05A2D" w:rsidP="00A05A2D">
      <w:pPr>
        <w:spacing w:line="440" w:lineRule="exact"/>
        <w:ind w:rightChars="-224" w:right="-470" w:firstLine="424"/>
        <w:rPr>
          <w:rFonts w:eastAsia="仿宋_GB2312"/>
          <w:sz w:val="24"/>
          <w:szCs w:val="24"/>
        </w:rPr>
      </w:pPr>
    </w:p>
    <w:p w14:paraId="4A5F16E6" w14:textId="77777777" w:rsidR="00A05A2D" w:rsidRPr="00FD538D" w:rsidRDefault="00A05A2D" w:rsidP="00A05A2D">
      <w:pPr>
        <w:spacing w:line="440" w:lineRule="exact"/>
        <w:ind w:rightChars="-224" w:right="-470" w:firstLine="424"/>
        <w:rPr>
          <w:rFonts w:eastAsia="仿宋_GB2312"/>
          <w:sz w:val="24"/>
          <w:szCs w:val="24"/>
        </w:rPr>
      </w:pPr>
      <w:r w:rsidRPr="00FD538D">
        <w:rPr>
          <w:rFonts w:eastAsia="仿宋_GB2312"/>
          <w:sz w:val="24"/>
          <w:szCs w:val="24"/>
        </w:rPr>
        <w:t>因此，于【</w:t>
      </w:r>
      <w:r w:rsidRPr="00FD538D">
        <w:rPr>
          <w:rFonts w:eastAsia="仿宋_GB2312"/>
          <w:sz w:val="24"/>
          <w:szCs w:val="24"/>
        </w:rPr>
        <w:t>●</w:t>
      </w:r>
      <w:r w:rsidRPr="00FD538D">
        <w:rPr>
          <w:rFonts w:eastAsia="仿宋_GB2312"/>
          <w:sz w:val="24"/>
          <w:szCs w:val="24"/>
        </w:rPr>
        <w:t>】年【</w:t>
      </w:r>
      <w:r w:rsidRPr="00FD538D">
        <w:rPr>
          <w:rFonts w:eastAsia="仿宋_GB2312"/>
          <w:sz w:val="24"/>
          <w:szCs w:val="24"/>
        </w:rPr>
        <w:t>●</w:t>
      </w:r>
      <w:r w:rsidRPr="00FD538D">
        <w:rPr>
          <w:rFonts w:eastAsia="仿宋_GB2312"/>
          <w:sz w:val="24"/>
          <w:szCs w:val="24"/>
        </w:rPr>
        <w:t>】月【</w:t>
      </w:r>
      <w:r w:rsidRPr="00FD538D">
        <w:rPr>
          <w:rFonts w:eastAsia="仿宋_GB2312"/>
          <w:sz w:val="24"/>
          <w:szCs w:val="24"/>
        </w:rPr>
        <w:t>●</w:t>
      </w:r>
      <w:r w:rsidRPr="00FD538D">
        <w:rPr>
          <w:rFonts w:eastAsia="仿宋_GB2312"/>
          <w:sz w:val="24"/>
          <w:szCs w:val="24"/>
        </w:rPr>
        <w:t>】日，经发行人和主承销商协商一致，同意本期债券</w:t>
      </w:r>
      <w:r w:rsidRPr="00FD538D">
        <w:rPr>
          <w:rFonts w:eastAsia="仿宋_GB2312" w:hint="eastAsia"/>
          <w:sz w:val="24"/>
          <w:szCs w:val="24"/>
        </w:rPr>
        <w:t>【】</w:t>
      </w:r>
      <w:r w:rsidRPr="00FD538D">
        <w:rPr>
          <w:rFonts w:eastAsia="仿宋_GB2312"/>
          <w:sz w:val="24"/>
          <w:szCs w:val="24"/>
        </w:rPr>
        <w:t>年期品种发行利率的簿记建档利率区间为【</w:t>
      </w:r>
      <w:r w:rsidRPr="00FD538D">
        <w:rPr>
          <w:rFonts w:eastAsia="仿宋_GB2312"/>
          <w:sz w:val="24"/>
          <w:szCs w:val="24"/>
        </w:rPr>
        <w:t>●</w:t>
      </w:r>
      <w:r w:rsidRPr="00FD538D">
        <w:rPr>
          <w:rFonts w:eastAsia="仿宋_GB2312"/>
          <w:sz w:val="24"/>
          <w:szCs w:val="24"/>
        </w:rPr>
        <w:t>】</w:t>
      </w:r>
      <w:r w:rsidRPr="00FD538D">
        <w:rPr>
          <w:rFonts w:eastAsia="仿宋_GB2312"/>
          <w:sz w:val="24"/>
          <w:szCs w:val="24"/>
        </w:rPr>
        <w:t>% ---</w:t>
      </w:r>
      <w:r w:rsidRPr="00FD538D">
        <w:rPr>
          <w:rFonts w:eastAsia="仿宋_GB2312"/>
          <w:sz w:val="24"/>
          <w:szCs w:val="24"/>
        </w:rPr>
        <w:t>【</w:t>
      </w:r>
      <w:r w:rsidRPr="00FD538D">
        <w:rPr>
          <w:rFonts w:eastAsia="仿宋_GB2312"/>
          <w:sz w:val="24"/>
          <w:szCs w:val="24"/>
        </w:rPr>
        <w:t>●</w:t>
      </w:r>
      <w:r w:rsidRPr="00FD538D">
        <w:rPr>
          <w:rFonts w:eastAsia="仿宋_GB2312"/>
          <w:sz w:val="24"/>
          <w:szCs w:val="24"/>
        </w:rPr>
        <w:t>】</w:t>
      </w:r>
      <w:r w:rsidRPr="00FD538D">
        <w:rPr>
          <w:rFonts w:eastAsia="仿宋_GB2312"/>
          <w:sz w:val="24"/>
          <w:szCs w:val="24"/>
        </w:rPr>
        <w:t>%</w:t>
      </w:r>
      <w:r w:rsidRPr="00FD538D">
        <w:rPr>
          <w:rFonts w:eastAsia="仿宋_GB2312"/>
          <w:sz w:val="24"/>
          <w:szCs w:val="24"/>
        </w:rPr>
        <w:t>，</w:t>
      </w:r>
      <w:r w:rsidRPr="00FD538D">
        <w:rPr>
          <w:rFonts w:eastAsia="仿宋_GB2312" w:hint="eastAsia"/>
          <w:sz w:val="24"/>
          <w:szCs w:val="24"/>
        </w:rPr>
        <w:t>【】</w:t>
      </w:r>
      <w:r w:rsidRPr="00FD538D">
        <w:rPr>
          <w:rFonts w:eastAsia="仿宋_GB2312"/>
          <w:sz w:val="24"/>
          <w:szCs w:val="24"/>
        </w:rPr>
        <w:t>年期品种发行利率的簿记建档利率区间为【</w:t>
      </w:r>
      <w:r w:rsidRPr="00FD538D">
        <w:rPr>
          <w:rFonts w:eastAsia="仿宋_GB2312"/>
          <w:sz w:val="24"/>
          <w:szCs w:val="24"/>
        </w:rPr>
        <w:t>●</w:t>
      </w:r>
      <w:r w:rsidRPr="00FD538D">
        <w:rPr>
          <w:rFonts w:eastAsia="仿宋_GB2312"/>
          <w:sz w:val="24"/>
          <w:szCs w:val="24"/>
        </w:rPr>
        <w:t>】</w:t>
      </w:r>
      <w:r w:rsidRPr="00FD538D">
        <w:rPr>
          <w:rFonts w:eastAsia="仿宋_GB2312"/>
          <w:sz w:val="24"/>
          <w:szCs w:val="24"/>
        </w:rPr>
        <w:t>% ---</w:t>
      </w:r>
      <w:r w:rsidRPr="00FD538D">
        <w:rPr>
          <w:rFonts w:eastAsia="仿宋_GB2312"/>
          <w:sz w:val="24"/>
          <w:szCs w:val="24"/>
        </w:rPr>
        <w:t>【</w:t>
      </w:r>
      <w:r w:rsidRPr="00FD538D">
        <w:rPr>
          <w:rFonts w:eastAsia="仿宋_GB2312"/>
          <w:sz w:val="24"/>
          <w:szCs w:val="24"/>
        </w:rPr>
        <w:t>●</w:t>
      </w:r>
      <w:r w:rsidRPr="00FD538D">
        <w:rPr>
          <w:rFonts w:eastAsia="仿宋_GB2312"/>
          <w:sz w:val="24"/>
          <w:szCs w:val="24"/>
        </w:rPr>
        <w:t>】</w:t>
      </w:r>
      <w:r w:rsidRPr="00FD538D">
        <w:rPr>
          <w:rFonts w:eastAsia="仿宋_GB2312"/>
          <w:sz w:val="24"/>
          <w:szCs w:val="24"/>
        </w:rPr>
        <w:t>%</w:t>
      </w:r>
      <w:r w:rsidRPr="00FD538D">
        <w:rPr>
          <w:rFonts w:eastAsia="仿宋_GB2312"/>
          <w:sz w:val="24"/>
          <w:szCs w:val="24"/>
        </w:rPr>
        <w:t>。</w:t>
      </w:r>
    </w:p>
    <w:p w14:paraId="3CFE4F78" w14:textId="77777777" w:rsidR="00A05A2D" w:rsidRPr="00FD538D" w:rsidRDefault="00A05A2D" w:rsidP="00A05A2D">
      <w:pPr>
        <w:spacing w:line="440" w:lineRule="exact"/>
        <w:ind w:rightChars="-224" w:right="-470" w:firstLine="424"/>
        <w:rPr>
          <w:rFonts w:eastAsia="仿宋_GB2312"/>
          <w:sz w:val="24"/>
          <w:szCs w:val="24"/>
        </w:rPr>
      </w:pPr>
      <w:r w:rsidRPr="00FD538D">
        <w:rPr>
          <w:rFonts w:eastAsia="仿宋_GB2312"/>
          <w:sz w:val="24"/>
          <w:szCs w:val="24"/>
        </w:rPr>
        <w:t>为避免疑问，</w:t>
      </w:r>
      <w:r w:rsidRPr="00FD538D">
        <w:rPr>
          <w:rFonts w:eastAsia="仿宋_GB2312" w:hint="eastAsia"/>
          <w:sz w:val="24"/>
          <w:szCs w:val="24"/>
        </w:rPr>
        <w:t>“</w:t>
      </w:r>
      <w:r w:rsidRPr="00FD538D">
        <w:rPr>
          <w:rFonts w:eastAsia="仿宋_GB2312"/>
          <w:sz w:val="24"/>
          <w:szCs w:val="24"/>
        </w:rPr>
        <w:t>本期债券</w:t>
      </w:r>
      <w:r w:rsidRPr="00FD538D">
        <w:rPr>
          <w:rFonts w:eastAsia="仿宋_GB2312" w:hint="eastAsia"/>
          <w:sz w:val="24"/>
          <w:szCs w:val="24"/>
        </w:rPr>
        <w:t>”</w:t>
      </w:r>
      <w:r w:rsidRPr="00FD538D">
        <w:rPr>
          <w:rFonts w:eastAsia="仿宋_GB2312"/>
          <w:sz w:val="24"/>
          <w:szCs w:val="24"/>
        </w:rPr>
        <w:t>是指募集说明书所述的</w:t>
      </w:r>
      <w:r w:rsidRPr="00FD538D">
        <w:rPr>
          <w:rFonts w:eastAsia="仿宋_GB2312" w:hint="eastAsia"/>
          <w:sz w:val="24"/>
          <w:szCs w:val="24"/>
        </w:rPr>
        <w:t>“【】</w:t>
      </w:r>
      <w:r w:rsidRPr="00FD538D">
        <w:rPr>
          <w:rFonts w:eastAsia="仿宋_GB2312"/>
          <w:sz w:val="24"/>
          <w:szCs w:val="24"/>
        </w:rPr>
        <w:t>金融债券</w:t>
      </w:r>
      <w:r w:rsidRPr="00FD538D">
        <w:rPr>
          <w:rFonts w:eastAsia="仿宋_GB2312" w:hint="eastAsia"/>
          <w:sz w:val="24"/>
          <w:szCs w:val="24"/>
        </w:rPr>
        <w:t>”</w:t>
      </w:r>
      <w:r w:rsidRPr="00FD538D">
        <w:rPr>
          <w:rFonts w:eastAsia="仿宋_GB2312"/>
          <w:sz w:val="24"/>
          <w:szCs w:val="24"/>
        </w:rPr>
        <w:t>，也即发行人【】年【】月【】日召开的【】通过的总额</w:t>
      </w:r>
      <w:r w:rsidRPr="00FD538D">
        <w:rPr>
          <w:rFonts w:eastAsia="仿宋_GB2312" w:hint="eastAsia"/>
          <w:sz w:val="24"/>
          <w:szCs w:val="24"/>
        </w:rPr>
        <w:t>【】</w:t>
      </w:r>
      <w:r w:rsidRPr="00FD538D">
        <w:rPr>
          <w:rFonts w:eastAsia="仿宋_GB2312"/>
          <w:sz w:val="24"/>
          <w:szCs w:val="24"/>
        </w:rPr>
        <w:t>亿元人民币金融债券。</w:t>
      </w:r>
    </w:p>
    <w:p w14:paraId="033B873D" w14:textId="77777777" w:rsidR="00A05A2D" w:rsidRPr="00FD538D" w:rsidRDefault="00A05A2D" w:rsidP="00A05A2D">
      <w:pPr>
        <w:spacing w:line="440" w:lineRule="exact"/>
        <w:ind w:rightChars="-224" w:right="-470" w:firstLine="424"/>
        <w:rPr>
          <w:rFonts w:eastAsia="仿宋_GB2312"/>
          <w:sz w:val="24"/>
          <w:szCs w:val="24"/>
        </w:rPr>
      </w:pPr>
    </w:p>
    <w:p w14:paraId="1DBFDE11" w14:textId="77777777" w:rsidR="00A05A2D" w:rsidRPr="00FD538D" w:rsidRDefault="00A05A2D" w:rsidP="00A05A2D">
      <w:pPr>
        <w:spacing w:line="440" w:lineRule="exact"/>
        <w:ind w:rightChars="-224" w:right="-470" w:firstLine="424"/>
        <w:rPr>
          <w:rFonts w:eastAsia="仿宋_GB2312"/>
          <w:sz w:val="24"/>
          <w:szCs w:val="24"/>
        </w:rPr>
      </w:pPr>
      <w:r w:rsidRPr="00FD538D">
        <w:rPr>
          <w:rFonts w:eastAsia="仿宋_GB2312"/>
          <w:sz w:val="24"/>
          <w:szCs w:val="24"/>
        </w:rPr>
        <w:t>本确认函一经发行人和主承销商加盖各方公章或合同专用章后即生效。</w:t>
      </w:r>
    </w:p>
    <w:p w14:paraId="64B700C7" w14:textId="77777777" w:rsidR="00A05A2D" w:rsidRPr="00FD538D" w:rsidRDefault="00A05A2D" w:rsidP="00A05A2D">
      <w:pPr>
        <w:spacing w:line="440" w:lineRule="exact"/>
        <w:ind w:rightChars="-224" w:right="-470" w:firstLine="424"/>
        <w:rPr>
          <w:rFonts w:eastAsia="仿宋_GB2312"/>
          <w:sz w:val="24"/>
          <w:szCs w:val="24"/>
        </w:rPr>
      </w:pPr>
      <w:r w:rsidRPr="00FD538D">
        <w:rPr>
          <w:rFonts w:eastAsia="仿宋_GB2312"/>
          <w:b/>
          <w:sz w:val="24"/>
          <w:szCs w:val="24"/>
        </w:rPr>
        <w:t>（以下无正文）</w:t>
      </w:r>
      <w:r w:rsidRPr="00FD538D">
        <w:rPr>
          <w:rFonts w:eastAsia="仿宋_GB2312"/>
        </w:rPr>
        <w:br w:type="page"/>
      </w:r>
      <w:r w:rsidRPr="00FD538D">
        <w:rPr>
          <w:rFonts w:eastAsia="仿宋_GB2312"/>
          <w:sz w:val="24"/>
          <w:szCs w:val="24"/>
        </w:rPr>
        <w:lastRenderedPageBreak/>
        <w:t>本页无正文，为《</w:t>
      </w:r>
      <w:r w:rsidRPr="00FD538D">
        <w:rPr>
          <w:rFonts w:eastAsia="仿宋_GB2312" w:hint="eastAsia"/>
          <w:sz w:val="24"/>
          <w:szCs w:val="24"/>
        </w:rPr>
        <w:t>【】</w:t>
      </w:r>
      <w:r w:rsidRPr="00FD538D">
        <w:rPr>
          <w:rFonts w:eastAsia="仿宋_GB2312"/>
          <w:sz w:val="24"/>
          <w:szCs w:val="24"/>
        </w:rPr>
        <w:t>金融债券利率区间确认函》签字盖章页</w:t>
      </w:r>
    </w:p>
    <w:p w14:paraId="5BA5B187" w14:textId="77777777" w:rsidR="00A05A2D" w:rsidRPr="00FD538D" w:rsidRDefault="00A05A2D" w:rsidP="00A05A2D">
      <w:pPr>
        <w:pStyle w:val="13"/>
      </w:pPr>
    </w:p>
    <w:p w14:paraId="7E985CB5" w14:textId="77777777" w:rsidR="00A05A2D" w:rsidRPr="00FD538D" w:rsidRDefault="00A05A2D" w:rsidP="00A05A2D">
      <w:pPr>
        <w:spacing w:line="440" w:lineRule="exact"/>
        <w:rPr>
          <w:rFonts w:eastAsia="仿宋_GB2312"/>
          <w:sz w:val="24"/>
          <w:szCs w:val="24"/>
        </w:rPr>
      </w:pPr>
    </w:p>
    <w:p w14:paraId="362995B3" w14:textId="77777777" w:rsidR="00A05A2D" w:rsidRPr="00FD538D" w:rsidRDefault="00A05A2D" w:rsidP="00A05A2D">
      <w:pPr>
        <w:spacing w:line="440" w:lineRule="exact"/>
        <w:rPr>
          <w:rFonts w:eastAsia="仿宋_GB2312"/>
          <w:sz w:val="24"/>
          <w:szCs w:val="24"/>
        </w:rPr>
      </w:pPr>
    </w:p>
    <w:p w14:paraId="7460B6EF" w14:textId="77777777" w:rsidR="00A05A2D" w:rsidRPr="00FD538D" w:rsidRDefault="00A05A2D" w:rsidP="00A05A2D">
      <w:pPr>
        <w:spacing w:line="440" w:lineRule="exact"/>
        <w:rPr>
          <w:rFonts w:eastAsia="仿宋_GB2312"/>
          <w:sz w:val="24"/>
          <w:szCs w:val="24"/>
        </w:rPr>
      </w:pPr>
    </w:p>
    <w:p w14:paraId="3D56F6E5" w14:textId="77777777" w:rsidR="00A05A2D" w:rsidRPr="00FD538D" w:rsidRDefault="00A05A2D" w:rsidP="00A05A2D">
      <w:pPr>
        <w:spacing w:line="440" w:lineRule="exact"/>
        <w:rPr>
          <w:rFonts w:eastAsia="仿宋_GB2312"/>
          <w:sz w:val="24"/>
          <w:szCs w:val="24"/>
        </w:rPr>
      </w:pPr>
    </w:p>
    <w:p w14:paraId="4C4A83A3" w14:textId="77777777" w:rsidR="00A05A2D" w:rsidRPr="00FD538D" w:rsidRDefault="00A05A2D" w:rsidP="00A05A2D">
      <w:pPr>
        <w:spacing w:line="440" w:lineRule="exact"/>
        <w:rPr>
          <w:rFonts w:eastAsia="仿宋_GB2312"/>
          <w:sz w:val="24"/>
          <w:szCs w:val="24"/>
        </w:rPr>
      </w:pPr>
    </w:p>
    <w:p w14:paraId="61A8D2E3" w14:textId="77777777" w:rsidR="00A05A2D" w:rsidRPr="00FD538D" w:rsidRDefault="00A05A2D" w:rsidP="00A05A2D">
      <w:pPr>
        <w:spacing w:line="440" w:lineRule="exact"/>
        <w:rPr>
          <w:rFonts w:eastAsia="仿宋_GB2312"/>
          <w:sz w:val="24"/>
          <w:szCs w:val="24"/>
        </w:rPr>
      </w:pPr>
    </w:p>
    <w:p w14:paraId="24AF4408" w14:textId="77777777" w:rsidR="00A05A2D" w:rsidRPr="00FD538D" w:rsidRDefault="00A05A2D" w:rsidP="00A05A2D">
      <w:pPr>
        <w:spacing w:line="440" w:lineRule="exact"/>
        <w:rPr>
          <w:rFonts w:eastAsia="仿宋_GB2312"/>
          <w:sz w:val="24"/>
          <w:szCs w:val="24"/>
        </w:rPr>
      </w:pPr>
    </w:p>
    <w:p w14:paraId="72D19A28" w14:textId="77777777" w:rsidR="00A05A2D" w:rsidRPr="00FD538D" w:rsidRDefault="00A05A2D" w:rsidP="00A05A2D">
      <w:pPr>
        <w:spacing w:line="440" w:lineRule="exact"/>
        <w:rPr>
          <w:rFonts w:eastAsia="仿宋_GB2312"/>
          <w:sz w:val="24"/>
          <w:szCs w:val="24"/>
        </w:rPr>
      </w:pPr>
      <w:r w:rsidRPr="00FD538D">
        <w:rPr>
          <w:rFonts w:eastAsia="仿宋_GB2312" w:hint="eastAsia"/>
          <w:sz w:val="24"/>
          <w:szCs w:val="24"/>
        </w:rPr>
        <w:t>【】银行股份有限公司（</w:t>
      </w:r>
      <w:r w:rsidRPr="00FD538D">
        <w:rPr>
          <w:rFonts w:eastAsia="仿宋_GB2312"/>
          <w:sz w:val="24"/>
          <w:szCs w:val="24"/>
        </w:rPr>
        <w:t>公章或合同专用章</w:t>
      </w:r>
      <w:r w:rsidRPr="00FD538D">
        <w:rPr>
          <w:rFonts w:eastAsia="仿宋_GB2312" w:hint="eastAsia"/>
          <w:sz w:val="24"/>
          <w:szCs w:val="24"/>
        </w:rPr>
        <w:t>）</w:t>
      </w:r>
    </w:p>
    <w:p w14:paraId="6E13D3A9" w14:textId="77777777" w:rsidR="00A05A2D" w:rsidRPr="00FD538D" w:rsidRDefault="00A05A2D" w:rsidP="00A05A2D">
      <w:pPr>
        <w:snapToGrid w:val="0"/>
        <w:spacing w:line="440" w:lineRule="exact"/>
        <w:jc w:val="left"/>
        <w:rPr>
          <w:rFonts w:eastAsia="仿宋_GB2312"/>
          <w:sz w:val="24"/>
          <w:szCs w:val="24"/>
        </w:rPr>
      </w:pPr>
      <w:r w:rsidRPr="00FD538D">
        <w:rPr>
          <w:rFonts w:eastAsia="仿宋_GB2312"/>
          <w:sz w:val="24"/>
          <w:szCs w:val="24"/>
        </w:rPr>
        <w:br w:type="page"/>
      </w:r>
      <w:r w:rsidRPr="00FD538D">
        <w:rPr>
          <w:rFonts w:eastAsia="仿宋_GB2312"/>
          <w:sz w:val="24"/>
          <w:szCs w:val="24"/>
        </w:rPr>
        <w:lastRenderedPageBreak/>
        <w:t>本页无正文，为《</w:t>
      </w:r>
      <w:r w:rsidRPr="00FD538D">
        <w:rPr>
          <w:rFonts w:eastAsia="仿宋_GB2312" w:hint="eastAsia"/>
          <w:sz w:val="24"/>
          <w:szCs w:val="24"/>
        </w:rPr>
        <w:t>【】</w:t>
      </w:r>
      <w:r w:rsidRPr="00FD538D">
        <w:rPr>
          <w:rFonts w:eastAsia="仿宋_GB2312"/>
          <w:sz w:val="24"/>
          <w:szCs w:val="24"/>
        </w:rPr>
        <w:t>金融债券利率区间确认函》签字盖章页</w:t>
      </w:r>
    </w:p>
    <w:p w14:paraId="09ABE03A" w14:textId="77777777" w:rsidR="00A05A2D" w:rsidRPr="00FD538D" w:rsidRDefault="00A05A2D" w:rsidP="00A05A2D">
      <w:pPr>
        <w:pStyle w:val="13"/>
      </w:pPr>
    </w:p>
    <w:p w14:paraId="21C5BEDB" w14:textId="77777777" w:rsidR="00A05A2D" w:rsidRPr="00FD538D" w:rsidRDefault="00A05A2D" w:rsidP="00A05A2D">
      <w:pPr>
        <w:spacing w:line="440" w:lineRule="exact"/>
        <w:rPr>
          <w:rFonts w:eastAsia="仿宋_GB2312"/>
          <w:sz w:val="24"/>
          <w:szCs w:val="24"/>
        </w:rPr>
      </w:pPr>
    </w:p>
    <w:p w14:paraId="3A378A5C" w14:textId="77777777" w:rsidR="00A05A2D" w:rsidRPr="00FD538D" w:rsidRDefault="00A05A2D" w:rsidP="00A05A2D">
      <w:pPr>
        <w:spacing w:line="440" w:lineRule="exact"/>
        <w:rPr>
          <w:rFonts w:eastAsia="仿宋_GB2312"/>
          <w:sz w:val="24"/>
          <w:szCs w:val="24"/>
        </w:rPr>
      </w:pPr>
    </w:p>
    <w:p w14:paraId="7FC3CB1A" w14:textId="77777777" w:rsidR="00A05A2D" w:rsidRPr="00FD538D" w:rsidRDefault="00A05A2D" w:rsidP="00A05A2D">
      <w:pPr>
        <w:spacing w:line="440" w:lineRule="exact"/>
        <w:rPr>
          <w:rFonts w:eastAsia="仿宋_GB2312"/>
          <w:sz w:val="24"/>
          <w:szCs w:val="24"/>
        </w:rPr>
      </w:pPr>
    </w:p>
    <w:p w14:paraId="1553A2ED" w14:textId="77777777" w:rsidR="00A05A2D" w:rsidRPr="00FD538D" w:rsidRDefault="00A05A2D" w:rsidP="00A05A2D">
      <w:pPr>
        <w:spacing w:line="440" w:lineRule="exact"/>
        <w:rPr>
          <w:rFonts w:eastAsia="仿宋_GB2312"/>
          <w:sz w:val="24"/>
          <w:szCs w:val="24"/>
        </w:rPr>
      </w:pPr>
    </w:p>
    <w:p w14:paraId="449E28F3" w14:textId="77777777" w:rsidR="00A05A2D" w:rsidRPr="00FD538D" w:rsidRDefault="00A05A2D" w:rsidP="00A05A2D">
      <w:pPr>
        <w:spacing w:line="440" w:lineRule="exact"/>
        <w:rPr>
          <w:rFonts w:eastAsia="仿宋_GB2312"/>
          <w:sz w:val="24"/>
          <w:szCs w:val="24"/>
        </w:rPr>
      </w:pPr>
    </w:p>
    <w:p w14:paraId="0295DDBB" w14:textId="77777777" w:rsidR="00A05A2D" w:rsidRPr="00FD538D" w:rsidRDefault="00A05A2D" w:rsidP="00A05A2D">
      <w:pPr>
        <w:spacing w:line="440" w:lineRule="exact"/>
        <w:rPr>
          <w:rFonts w:eastAsia="仿宋_GB2312"/>
          <w:sz w:val="24"/>
          <w:szCs w:val="24"/>
        </w:rPr>
      </w:pPr>
    </w:p>
    <w:p w14:paraId="4A67EE2E" w14:textId="77777777" w:rsidR="00A05A2D" w:rsidRPr="00FD538D" w:rsidRDefault="00A05A2D" w:rsidP="00A05A2D">
      <w:pPr>
        <w:spacing w:line="440" w:lineRule="exact"/>
        <w:rPr>
          <w:rFonts w:eastAsia="仿宋_GB2312"/>
          <w:sz w:val="24"/>
          <w:szCs w:val="24"/>
        </w:rPr>
      </w:pPr>
    </w:p>
    <w:p w14:paraId="10292ABD" w14:textId="77777777" w:rsidR="00A05A2D" w:rsidRPr="00FD538D" w:rsidRDefault="00A05A2D" w:rsidP="00A05A2D">
      <w:pPr>
        <w:spacing w:line="440" w:lineRule="exact"/>
        <w:rPr>
          <w:rFonts w:eastAsia="仿宋_GB2312"/>
          <w:sz w:val="24"/>
          <w:szCs w:val="24"/>
        </w:rPr>
      </w:pPr>
      <w:r w:rsidRPr="00FD538D">
        <w:rPr>
          <w:rFonts w:eastAsia="仿宋_GB2312"/>
          <w:sz w:val="24"/>
          <w:szCs w:val="24"/>
        </w:rPr>
        <w:t>【各主承销商】（公章或合同专用章）</w:t>
      </w:r>
    </w:p>
    <w:p w14:paraId="16595ED8" w14:textId="77777777" w:rsidR="00A05A2D" w:rsidRPr="00FD538D" w:rsidRDefault="00A05A2D" w:rsidP="00A05A2D">
      <w:pPr>
        <w:pStyle w:val="1GB2312"/>
        <w:rPr>
          <w:rFonts w:ascii="Times New Roman" w:hAnsi="Times New Roman"/>
          <w:szCs w:val="24"/>
        </w:rPr>
      </w:pPr>
      <w:r w:rsidRPr="00FD538D">
        <w:rPr>
          <w:rFonts w:ascii="Times New Roman" w:hAnsi="Times New Roman"/>
          <w:szCs w:val="24"/>
        </w:rPr>
        <w:br w:type="page"/>
      </w:r>
      <w:bookmarkStart w:id="138" w:name="_Toc190266170"/>
      <w:r w:rsidRPr="00FD538D">
        <w:rPr>
          <w:rFonts w:ascii="Times New Roman" w:hAnsi="Times New Roman"/>
        </w:rPr>
        <w:lastRenderedPageBreak/>
        <w:t>附件三：债券发行要素确认函</w:t>
      </w:r>
      <w:bookmarkEnd w:id="138"/>
    </w:p>
    <w:p w14:paraId="7D983133" w14:textId="77777777" w:rsidR="00A05A2D" w:rsidRPr="00FD538D" w:rsidRDefault="00A05A2D" w:rsidP="00A05A2D">
      <w:pPr>
        <w:spacing w:line="440" w:lineRule="exact"/>
        <w:ind w:right="480"/>
        <w:jc w:val="center"/>
        <w:rPr>
          <w:rFonts w:eastAsia="仿宋_GB2312"/>
          <w:b/>
          <w:sz w:val="24"/>
          <w:szCs w:val="24"/>
        </w:rPr>
      </w:pPr>
      <w:r w:rsidRPr="00FD538D">
        <w:rPr>
          <w:rFonts w:eastAsia="仿宋_GB2312" w:hint="eastAsia"/>
          <w:b/>
          <w:sz w:val="24"/>
          <w:szCs w:val="24"/>
        </w:rPr>
        <w:t>【】</w:t>
      </w:r>
      <w:r w:rsidRPr="00FD538D">
        <w:rPr>
          <w:rFonts w:eastAsia="仿宋_GB2312"/>
          <w:b/>
          <w:sz w:val="24"/>
          <w:szCs w:val="24"/>
        </w:rPr>
        <w:t>金融债券发行要素确认函</w:t>
      </w:r>
    </w:p>
    <w:p w14:paraId="52A45C39" w14:textId="77777777" w:rsidR="00A05A2D" w:rsidRPr="00FD538D" w:rsidRDefault="00A05A2D" w:rsidP="00A05A2D">
      <w:pPr>
        <w:spacing w:line="440" w:lineRule="exact"/>
        <w:ind w:right="480"/>
        <w:jc w:val="center"/>
        <w:rPr>
          <w:rFonts w:eastAsia="仿宋_GB2312"/>
          <w:b/>
          <w:sz w:val="24"/>
          <w:szCs w:val="24"/>
        </w:rPr>
      </w:pPr>
    </w:p>
    <w:p w14:paraId="0672E9BA" w14:textId="77777777" w:rsidR="00A05A2D" w:rsidRPr="00FD538D" w:rsidRDefault="00A05A2D" w:rsidP="00A05A2D">
      <w:pPr>
        <w:spacing w:line="440" w:lineRule="exact"/>
        <w:ind w:rightChars="-224" w:right="-470" w:firstLine="424"/>
        <w:rPr>
          <w:rFonts w:eastAsia="仿宋_GB2312"/>
          <w:sz w:val="24"/>
          <w:szCs w:val="24"/>
        </w:rPr>
      </w:pPr>
      <w:r w:rsidRPr="00FD538D">
        <w:rPr>
          <w:rFonts w:eastAsia="仿宋_GB2312"/>
          <w:sz w:val="24"/>
          <w:szCs w:val="24"/>
        </w:rPr>
        <w:t>经发行人</w:t>
      </w:r>
      <w:r w:rsidRPr="00FD538D">
        <w:rPr>
          <w:rFonts w:eastAsia="仿宋_GB2312" w:hint="eastAsia"/>
          <w:sz w:val="24"/>
          <w:szCs w:val="24"/>
        </w:rPr>
        <w:t>【】银行股份有限公司</w:t>
      </w:r>
      <w:r w:rsidRPr="00FD538D">
        <w:rPr>
          <w:rFonts w:eastAsia="仿宋_GB2312"/>
          <w:sz w:val="24"/>
          <w:szCs w:val="24"/>
        </w:rPr>
        <w:t>和主承销商协商，于【</w:t>
      </w:r>
      <w:r w:rsidRPr="00FD538D">
        <w:rPr>
          <w:rFonts w:eastAsia="仿宋_GB2312"/>
          <w:sz w:val="24"/>
          <w:szCs w:val="24"/>
        </w:rPr>
        <w:t>●</w:t>
      </w:r>
      <w:r w:rsidRPr="00FD538D">
        <w:rPr>
          <w:rFonts w:eastAsia="仿宋_GB2312"/>
          <w:sz w:val="24"/>
          <w:szCs w:val="24"/>
        </w:rPr>
        <w:t>】年【</w:t>
      </w:r>
      <w:r w:rsidRPr="00FD538D">
        <w:rPr>
          <w:rFonts w:eastAsia="仿宋_GB2312"/>
          <w:sz w:val="24"/>
          <w:szCs w:val="24"/>
        </w:rPr>
        <w:t>●</w:t>
      </w:r>
      <w:r w:rsidRPr="00FD538D">
        <w:rPr>
          <w:rFonts w:eastAsia="仿宋_GB2312"/>
          <w:sz w:val="24"/>
          <w:szCs w:val="24"/>
        </w:rPr>
        <w:t>】月【</w:t>
      </w:r>
      <w:r w:rsidRPr="00FD538D">
        <w:rPr>
          <w:rFonts w:eastAsia="仿宋_GB2312"/>
          <w:sz w:val="24"/>
          <w:szCs w:val="24"/>
        </w:rPr>
        <w:t>●</w:t>
      </w:r>
      <w:r w:rsidRPr="00FD538D">
        <w:rPr>
          <w:rFonts w:eastAsia="仿宋_GB2312"/>
          <w:sz w:val="24"/>
          <w:szCs w:val="24"/>
        </w:rPr>
        <w:t>】日就本期债券发行条款确认如下：</w:t>
      </w:r>
    </w:p>
    <w:p w14:paraId="017D3115" w14:textId="77777777" w:rsidR="00A05A2D" w:rsidRPr="00FD538D" w:rsidRDefault="00A05A2D" w:rsidP="00A05A2D">
      <w:pPr>
        <w:spacing w:line="440" w:lineRule="exact"/>
        <w:ind w:right="480" w:firstLineChars="225" w:firstLine="540"/>
        <w:jc w:val="left"/>
        <w:rPr>
          <w:rFonts w:eastAsia="仿宋_GB2312"/>
          <w:sz w:val="24"/>
          <w:szCs w:val="24"/>
        </w:rPr>
      </w:pPr>
      <w:r w:rsidRPr="00FD538D">
        <w:rPr>
          <w:rFonts w:eastAsia="仿宋_GB2312"/>
          <w:sz w:val="24"/>
          <w:szCs w:val="24"/>
        </w:rPr>
        <w:t>票面利率：【</w:t>
      </w:r>
      <w:r w:rsidRPr="00FD538D">
        <w:rPr>
          <w:rFonts w:eastAsia="仿宋_GB2312"/>
          <w:sz w:val="24"/>
          <w:szCs w:val="24"/>
        </w:rPr>
        <w:t>●</w:t>
      </w:r>
      <w:r w:rsidRPr="00FD538D">
        <w:rPr>
          <w:rFonts w:eastAsia="仿宋_GB2312"/>
          <w:sz w:val="24"/>
          <w:szCs w:val="24"/>
        </w:rPr>
        <w:t>】</w:t>
      </w:r>
      <w:r w:rsidRPr="00FD538D">
        <w:rPr>
          <w:rFonts w:eastAsia="仿宋_GB2312"/>
          <w:sz w:val="24"/>
          <w:szCs w:val="24"/>
        </w:rPr>
        <w:t>%</w:t>
      </w:r>
    </w:p>
    <w:p w14:paraId="3AD0A20F" w14:textId="77777777" w:rsidR="00A05A2D" w:rsidRPr="00FD538D" w:rsidRDefault="00A05A2D" w:rsidP="00A05A2D">
      <w:pPr>
        <w:spacing w:line="440" w:lineRule="exact"/>
        <w:ind w:right="480" w:firstLineChars="225" w:firstLine="540"/>
        <w:jc w:val="left"/>
        <w:rPr>
          <w:rFonts w:eastAsia="仿宋_GB2312"/>
          <w:sz w:val="24"/>
          <w:szCs w:val="24"/>
        </w:rPr>
      </w:pPr>
      <w:r w:rsidRPr="00FD538D">
        <w:rPr>
          <w:rFonts w:eastAsia="仿宋_GB2312"/>
          <w:sz w:val="24"/>
          <w:szCs w:val="24"/>
        </w:rPr>
        <w:t>发行规模：【</w:t>
      </w:r>
      <w:r w:rsidRPr="00FD538D">
        <w:rPr>
          <w:rFonts w:eastAsia="仿宋_GB2312"/>
          <w:sz w:val="24"/>
          <w:szCs w:val="24"/>
        </w:rPr>
        <w:t>●</w:t>
      </w:r>
      <w:r w:rsidRPr="00FD538D">
        <w:rPr>
          <w:rFonts w:eastAsia="仿宋_GB2312"/>
          <w:sz w:val="24"/>
          <w:szCs w:val="24"/>
        </w:rPr>
        <w:t>】亿元</w:t>
      </w:r>
    </w:p>
    <w:p w14:paraId="70E5F276" w14:textId="77777777" w:rsidR="00A05A2D" w:rsidRPr="00FD538D" w:rsidRDefault="00A05A2D" w:rsidP="00A05A2D">
      <w:pPr>
        <w:spacing w:line="440" w:lineRule="exact"/>
        <w:ind w:right="480" w:firstLineChars="225" w:firstLine="540"/>
        <w:jc w:val="left"/>
        <w:rPr>
          <w:rFonts w:eastAsia="仿宋_GB2312"/>
          <w:sz w:val="24"/>
          <w:szCs w:val="24"/>
        </w:rPr>
      </w:pPr>
      <w:r w:rsidRPr="00FD538D">
        <w:rPr>
          <w:rFonts w:eastAsia="仿宋_GB2312"/>
          <w:sz w:val="24"/>
          <w:szCs w:val="24"/>
        </w:rPr>
        <w:t>其他：【</w:t>
      </w:r>
      <w:r w:rsidRPr="00FD538D">
        <w:rPr>
          <w:rFonts w:eastAsia="仿宋_GB2312"/>
          <w:sz w:val="24"/>
          <w:szCs w:val="24"/>
        </w:rPr>
        <w:t>●</w:t>
      </w:r>
      <w:r w:rsidRPr="00FD538D">
        <w:rPr>
          <w:rFonts w:eastAsia="仿宋_GB2312"/>
          <w:sz w:val="24"/>
          <w:szCs w:val="24"/>
        </w:rPr>
        <w:t>】</w:t>
      </w:r>
    </w:p>
    <w:p w14:paraId="40939C71" w14:textId="77777777" w:rsidR="00A05A2D" w:rsidRPr="00FD538D" w:rsidRDefault="00A05A2D" w:rsidP="00A05A2D">
      <w:pPr>
        <w:spacing w:line="440" w:lineRule="exact"/>
        <w:ind w:right="480" w:firstLineChars="225" w:firstLine="542"/>
        <w:jc w:val="left"/>
        <w:rPr>
          <w:rFonts w:eastAsia="仿宋_GB2312"/>
          <w:b/>
          <w:sz w:val="24"/>
          <w:szCs w:val="24"/>
        </w:rPr>
      </w:pPr>
      <w:r w:rsidRPr="00FD538D">
        <w:rPr>
          <w:rFonts w:eastAsia="仿宋_GB2312"/>
          <w:b/>
          <w:sz w:val="24"/>
          <w:szCs w:val="24"/>
        </w:rPr>
        <w:t>【注：请根据项目需要增加有关内容】</w:t>
      </w:r>
    </w:p>
    <w:p w14:paraId="79E57363" w14:textId="77777777" w:rsidR="00A05A2D" w:rsidRPr="00FD538D" w:rsidRDefault="00A05A2D" w:rsidP="00A05A2D">
      <w:pPr>
        <w:spacing w:line="440" w:lineRule="exact"/>
        <w:ind w:rightChars="-224" w:right="-470" w:firstLine="424"/>
        <w:rPr>
          <w:rFonts w:eastAsia="仿宋_GB2312"/>
          <w:sz w:val="24"/>
          <w:szCs w:val="24"/>
        </w:rPr>
      </w:pPr>
      <w:r w:rsidRPr="00FD538D">
        <w:rPr>
          <w:rFonts w:eastAsia="仿宋_GB2312"/>
          <w:sz w:val="24"/>
          <w:szCs w:val="24"/>
        </w:rPr>
        <w:t>为避免疑问，</w:t>
      </w:r>
      <w:r w:rsidRPr="00FD538D">
        <w:rPr>
          <w:rFonts w:eastAsia="仿宋_GB2312" w:hint="eastAsia"/>
          <w:sz w:val="24"/>
          <w:szCs w:val="24"/>
        </w:rPr>
        <w:t>“</w:t>
      </w:r>
      <w:r w:rsidRPr="00FD538D">
        <w:rPr>
          <w:rFonts w:eastAsia="仿宋_GB2312"/>
          <w:sz w:val="24"/>
          <w:szCs w:val="24"/>
        </w:rPr>
        <w:t>本期债券</w:t>
      </w:r>
      <w:r w:rsidRPr="00FD538D">
        <w:rPr>
          <w:rFonts w:eastAsia="仿宋_GB2312" w:hint="eastAsia"/>
          <w:sz w:val="24"/>
          <w:szCs w:val="24"/>
        </w:rPr>
        <w:t>”</w:t>
      </w:r>
      <w:r w:rsidRPr="00FD538D">
        <w:rPr>
          <w:rFonts w:eastAsia="仿宋_GB2312"/>
          <w:sz w:val="24"/>
          <w:szCs w:val="24"/>
        </w:rPr>
        <w:t>是指募集说明书所述的</w:t>
      </w:r>
      <w:r w:rsidRPr="00FD538D">
        <w:rPr>
          <w:rFonts w:eastAsia="仿宋_GB2312" w:hint="eastAsia"/>
          <w:sz w:val="24"/>
          <w:szCs w:val="24"/>
        </w:rPr>
        <w:t>“【】</w:t>
      </w:r>
      <w:r w:rsidRPr="00FD538D">
        <w:rPr>
          <w:rFonts w:eastAsia="仿宋_GB2312"/>
          <w:sz w:val="24"/>
          <w:szCs w:val="24"/>
        </w:rPr>
        <w:t>金融债券</w:t>
      </w:r>
      <w:r w:rsidRPr="00FD538D">
        <w:rPr>
          <w:rFonts w:eastAsia="仿宋_GB2312" w:hint="eastAsia"/>
          <w:sz w:val="24"/>
          <w:szCs w:val="24"/>
        </w:rPr>
        <w:t>”</w:t>
      </w:r>
      <w:r w:rsidRPr="00FD538D">
        <w:rPr>
          <w:rFonts w:eastAsia="仿宋_GB2312"/>
          <w:sz w:val="24"/>
          <w:szCs w:val="24"/>
        </w:rPr>
        <w:t>，也即发行人【】年【】月【】日召开的股东大会决议通过的总额</w:t>
      </w:r>
      <w:r w:rsidRPr="00FD538D">
        <w:rPr>
          <w:rFonts w:eastAsia="仿宋_GB2312" w:hint="eastAsia"/>
          <w:sz w:val="24"/>
          <w:szCs w:val="24"/>
        </w:rPr>
        <w:t>【】</w:t>
      </w:r>
      <w:r w:rsidRPr="00FD538D">
        <w:rPr>
          <w:rFonts w:eastAsia="仿宋_GB2312"/>
          <w:sz w:val="24"/>
          <w:szCs w:val="24"/>
        </w:rPr>
        <w:t>亿元人民币</w:t>
      </w:r>
      <w:r w:rsidRPr="00FD538D">
        <w:rPr>
          <w:rFonts w:eastAsia="仿宋_GB2312" w:hint="eastAsia"/>
          <w:sz w:val="24"/>
          <w:szCs w:val="24"/>
        </w:rPr>
        <w:t>【】</w:t>
      </w:r>
      <w:r w:rsidRPr="00FD538D">
        <w:rPr>
          <w:rFonts w:eastAsia="仿宋_GB2312"/>
          <w:sz w:val="24"/>
          <w:szCs w:val="24"/>
        </w:rPr>
        <w:t>年</w:t>
      </w:r>
      <w:r w:rsidRPr="00FD538D">
        <w:rPr>
          <w:rFonts w:eastAsia="仿宋_GB2312" w:hint="eastAsia"/>
          <w:sz w:val="24"/>
          <w:szCs w:val="24"/>
        </w:rPr>
        <w:t>【】</w:t>
      </w:r>
      <w:r w:rsidRPr="00FD538D">
        <w:rPr>
          <w:rFonts w:eastAsia="仿宋_GB2312"/>
          <w:sz w:val="24"/>
          <w:szCs w:val="24"/>
        </w:rPr>
        <w:t>金融债券【的第</w:t>
      </w:r>
      <w:r w:rsidRPr="00FD538D">
        <w:rPr>
          <w:rFonts w:eastAsia="仿宋_GB2312"/>
          <w:sz w:val="24"/>
          <w:szCs w:val="24"/>
        </w:rPr>
        <w:t>●</w:t>
      </w:r>
      <w:r w:rsidRPr="00FD538D">
        <w:rPr>
          <w:rFonts w:eastAsia="仿宋_GB2312"/>
          <w:sz w:val="24"/>
          <w:szCs w:val="24"/>
        </w:rPr>
        <w:t>期】。</w:t>
      </w:r>
    </w:p>
    <w:p w14:paraId="7288A315" w14:textId="77777777" w:rsidR="00A05A2D" w:rsidRPr="00FD538D" w:rsidRDefault="00A05A2D" w:rsidP="00A05A2D">
      <w:pPr>
        <w:spacing w:line="440" w:lineRule="exact"/>
        <w:ind w:right="480" w:firstLineChars="225" w:firstLine="540"/>
        <w:jc w:val="left"/>
        <w:rPr>
          <w:rFonts w:eastAsia="仿宋_GB2312"/>
          <w:sz w:val="24"/>
          <w:szCs w:val="24"/>
        </w:rPr>
      </w:pPr>
      <w:r w:rsidRPr="00FD538D">
        <w:rPr>
          <w:rFonts w:eastAsia="仿宋_GB2312"/>
          <w:sz w:val="24"/>
          <w:szCs w:val="24"/>
        </w:rPr>
        <w:t>本确认函一经发行人和主承销商加盖各方公章后即生效。</w:t>
      </w:r>
    </w:p>
    <w:p w14:paraId="7EE56239" w14:textId="77777777" w:rsidR="00A05A2D" w:rsidRPr="00FD538D" w:rsidRDefault="00A05A2D" w:rsidP="00A05A2D">
      <w:pPr>
        <w:spacing w:line="440" w:lineRule="exact"/>
        <w:ind w:right="480" w:firstLineChars="225" w:firstLine="540"/>
        <w:jc w:val="left"/>
        <w:rPr>
          <w:rFonts w:eastAsia="仿宋_GB2312"/>
          <w:sz w:val="24"/>
          <w:szCs w:val="24"/>
        </w:rPr>
      </w:pPr>
      <w:r w:rsidRPr="00FD538D">
        <w:rPr>
          <w:rFonts w:eastAsia="仿宋_GB2312"/>
          <w:sz w:val="24"/>
          <w:szCs w:val="24"/>
        </w:rPr>
        <w:t>（以下无正文）</w:t>
      </w:r>
    </w:p>
    <w:p w14:paraId="40F61FD1" w14:textId="77777777" w:rsidR="00A05A2D" w:rsidRPr="00FD538D" w:rsidRDefault="00A05A2D" w:rsidP="00A05A2D">
      <w:pPr>
        <w:spacing w:line="440" w:lineRule="exact"/>
        <w:ind w:rightChars="-224" w:right="-470"/>
        <w:rPr>
          <w:rFonts w:eastAsia="仿宋_GB2312"/>
          <w:sz w:val="24"/>
          <w:szCs w:val="24"/>
        </w:rPr>
      </w:pPr>
      <w:r w:rsidRPr="00FD538D">
        <w:rPr>
          <w:rFonts w:eastAsia="仿宋_GB2312"/>
          <w:sz w:val="24"/>
          <w:szCs w:val="24"/>
        </w:rPr>
        <w:br w:type="page"/>
      </w:r>
      <w:r w:rsidRPr="00FD538D">
        <w:rPr>
          <w:rFonts w:eastAsia="仿宋_GB2312"/>
          <w:sz w:val="24"/>
          <w:szCs w:val="24"/>
        </w:rPr>
        <w:lastRenderedPageBreak/>
        <w:t>本页无正文，为《</w:t>
      </w:r>
      <w:r w:rsidRPr="00FD538D">
        <w:rPr>
          <w:rFonts w:eastAsia="仿宋_GB2312" w:hint="eastAsia"/>
          <w:sz w:val="24"/>
          <w:szCs w:val="24"/>
        </w:rPr>
        <w:t>【】</w:t>
      </w:r>
      <w:r w:rsidRPr="00FD538D">
        <w:rPr>
          <w:rFonts w:eastAsia="仿宋_GB2312"/>
          <w:sz w:val="24"/>
          <w:szCs w:val="24"/>
        </w:rPr>
        <w:t>金融债券【第</w:t>
      </w:r>
      <w:r w:rsidRPr="00FD538D">
        <w:rPr>
          <w:rFonts w:eastAsia="仿宋_GB2312"/>
          <w:sz w:val="24"/>
          <w:szCs w:val="24"/>
        </w:rPr>
        <w:t>●</w:t>
      </w:r>
      <w:r w:rsidRPr="00FD538D">
        <w:rPr>
          <w:rFonts w:eastAsia="仿宋_GB2312"/>
          <w:sz w:val="24"/>
          <w:szCs w:val="24"/>
        </w:rPr>
        <w:t>期】发行要素确认函》签字盖章页</w:t>
      </w:r>
    </w:p>
    <w:p w14:paraId="3D2F5930" w14:textId="77777777" w:rsidR="00A05A2D" w:rsidRPr="00FD538D" w:rsidRDefault="00A05A2D" w:rsidP="00A05A2D">
      <w:pPr>
        <w:pStyle w:val="13"/>
      </w:pPr>
    </w:p>
    <w:p w14:paraId="5C7D4C1F" w14:textId="77777777" w:rsidR="00A05A2D" w:rsidRPr="00FD538D" w:rsidRDefault="00A05A2D" w:rsidP="00A05A2D">
      <w:pPr>
        <w:spacing w:line="440" w:lineRule="exact"/>
        <w:rPr>
          <w:rFonts w:eastAsia="仿宋_GB2312"/>
          <w:sz w:val="24"/>
          <w:szCs w:val="24"/>
        </w:rPr>
      </w:pPr>
    </w:p>
    <w:p w14:paraId="4DDE1841" w14:textId="77777777" w:rsidR="00A05A2D" w:rsidRPr="00FD538D" w:rsidRDefault="00A05A2D" w:rsidP="00A05A2D">
      <w:pPr>
        <w:spacing w:line="440" w:lineRule="exact"/>
        <w:rPr>
          <w:rFonts w:eastAsia="仿宋_GB2312"/>
          <w:sz w:val="24"/>
          <w:szCs w:val="24"/>
        </w:rPr>
      </w:pPr>
    </w:p>
    <w:p w14:paraId="5C554B08" w14:textId="77777777" w:rsidR="00A05A2D" w:rsidRPr="00FD538D" w:rsidRDefault="00A05A2D" w:rsidP="00A05A2D">
      <w:pPr>
        <w:spacing w:line="440" w:lineRule="exact"/>
        <w:rPr>
          <w:rFonts w:eastAsia="仿宋_GB2312"/>
          <w:sz w:val="24"/>
          <w:szCs w:val="24"/>
        </w:rPr>
      </w:pPr>
    </w:p>
    <w:p w14:paraId="4F2C4E71" w14:textId="77777777" w:rsidR="00A05A2D" w:rsidRPr="00FD538D" w:rsidRDefault="00A05A2D" w:rsidP="00A05A2D">
      <w:pPr>
        <w:spacing w:line="440" w:lineRule="exact"/>
        <w:rPr>
          <w:rFonts w:eastAsia="仿宋_GB2312"/>
          <w:sz w:val="24"/>
          <w:szCs w:val="24"/>
        </w:rPr>
      </w:pPr>
    </w:p>
    <w:p w14:paraId="71CA2B66" w14:textId="77777777" w:rsidR="00A05A2D" w:rsidRPr="00FD538D" w:rsidRDefault="00A05A2D" w:rsidP="00A05A2D">
      <w:pPr>
        <w:spacing w:line="440" w:lineRule="exact"/>
        <w:rPr>
          <w:rFonts w:eastAsia="仿宋_GB2312"/>
          <w:sz w:val="24"/>
          <w:szCs w:val="24"/>
        </w:rPr>
      </w:pPr>
    </w:p>
    <w:p w14:paraId="73EFECE6" w14:textId="77777777" w:rsidR="00A05A2D" w:rsidRPr="00FD538D" w:rsidRDefault="00A05A2D" w:rsidP="00A05A2D">
      <w:pPr>
        <w:spacing w:line="440" w:lineRule="exact"/>
        <w:rPr>
          <w:rFonts w:eastAsia="仿宋_GB2312"/>
          <w:sz w:val="24"/>
          <w:szCs w:val="24"/>
        </w:rPr>
      </w:pPr>
    </w:p>
    <w:p w14:paraId="566035B4" w14:textId="77777777" w:rsidR="00A05A2D" w:rsidRPr="00FD538D" w:rsidRDefault="00A05A2D" w:rsidP="00A05A2D">
      <w:pPr>
        <w:spacing w:line="440" w:lineRule="exact"/>
        <w:rPr>
          <w:rFonts w:eastAsia="仿宋_GB2312"/>
          <w:sz w:val="24"/>
          <w:szCs w:val="24"/>
        </w:rPr>
      </w:pPr>
    </w:p>
    <w:p w14:paraId="43F927DC" w14:textId="77777777" w:rsidR="00A05A2D" w:rsidRPr="00FD538D" w:rsidRDefault="00A05A2D" w:rsidP="00A05A2D">
      <w:pPr>
        <w:spacing w:line="440" w:lineRule="exact"/>
        <w:rPr>
          <w:rFonts w:eastAsia="仿宋_GB2312"/>
          <w:sz w:val="24"/>
          <w:szCs w:val="24"/>
        </w:rPr>
      </w:pPr>
      <w:r w:rsidRPr="00FD538D">
        <w:rPr>
          <w:rFonts w:eastAsia="仿宋_GB2312" w:hint="eastAsia"/>
          <w:sz w:val="24"/>
          <w:szCs w:val="24"/>
        </w:rPr>
        <w:t>【】银行股份有限公司（</w:t>
      </w:r>
      <w:r w:rsidRPr="00FD538D">
        <w:rPr>
          <w:rFonts w:eastAsia="仿宋_GB2312"/>
          <w:sz w:val="24"/>
          <w:szCs w:val="24"/>
        </w:rPr>
        <w:t>公章或合同专用章</w:t>
      </w:r>
      <w:r w:rsidRPr="00FD538D">
        <w:rPr>
          <w:rFonts w:eastAsia="仿宋_GB2312" w:hint="eastAsia"/>
          <w:sz w:val="24"/>
          <w:szCs w:val="24"/>
        </w:rPr>
        <w:t>）</w:t>
      </w:r>
    </w:p>
    <w:p w14:paraId="487B0B39" w14:textId="77777777" w:rsidR="00A05A2D" w:rsidRPr="00FD538D" w:rsidRDefault="00A05A2D" w:rsidP="00A05A2D">
      <w:pPr>
        <w:snapToGrid w:val="0"/>
        <w:spacing w:line="440" w:lineRule="exact"/>
        <w:jc w:val="left"/>
        <w:rPr>
          <w:rFonts w:eastAsia="仿宋_GB2312"/>
          <w:sz w:val="24"/>
          <w:szCs w:val="24"/>
        </w:rPr>
      </w:pPr>
      <w:r w:rsidRPr="00FD538D">
        <w:rPr>
          <w:rFonts w:eastAsia="仿宋_GB2312"/>
          <w:sz w:val="24"/>
          <w:szCs w:val="24"/>
        </w:rPr>
        <w:br w:type="page"/>
      </w:r>
      <w:r w:rsidRPr="00FD538D">
        <w:rPr>
          <w:rFonts w:eastAsia="仿宋_GB2312"/>
          <w:sz w:val="24"/>
          <w:szCs w:val="24"/>
        </w:rPr>
        <w:lastRenderedPageBreak/>
        <w:t>本页无正文，为《</w:t>
      </w:r>
      <w:r w:rsidRPr="00FD538D">
        <w:rPr>
          <w:rFonts w:eastAsia="仿宋_GB2312" w:hint="eastAsia"/>
          <w:sz w:val="24"/>
          <w:szCs w:val="24"/>
        </w:rPr>
        <w:t>【】</w:t>
      </w:r>
      <w:r w:rsidRPr="00FD538D">
        <w:rPr>
          <w:rFonts w:eastAsia="仿宋_GB2312"/>
          <w:sz w:val="24"/>
          <w:szCs w:val="24"/>
        </w:rPr>
        <w:t>金融债券【第</w:t>
      </w:r>
      <w:r w:rsidRPr="00FD538D">
        <w:rPr>
          <w:rFonts w:eastAsia="仿宋_GB2312"/>
          <w:sz w:val="24"/>
          <w:szCs w:val="24"/>
        </w:rPr>
        <w:t>●</w:t>
      </w:r>
      <w:r w:rsidRPr="00FD538D">
        <w:rPr>
          <w:rFonts w:eastAsia="仿宋_GB2312"/>
          <w:sz w:val="24"/>
          <w:szCs w:val="24"/>
        </w:rPr>
        <w:t>期】发行要素确认函》签字盖章页</w:t>
      </w:r>
    </w:p>
    <w:p w14:paraId="336A5D8E" w14:textId="77777777" w:rsidR="00A05A2D" w:rsidRPr="00FD538D" w:rsidRDefault="00A05A2D" w:rsidP="00A05A2D">
      <w:pPr>
        <w:pStyle w:val="13"/>
      </w:pPr>
    </w:p>
    <w:p w14:paraId="1293CDE1" w14:textId="77777777" w:rsidR="00A05A2D" w:rsidRPr="00FD538D" w:rsidRDefault="00A05A2D" w:rsidP="00A05A2D">
      <w:pPr>
        <w:spacing w:line="440" w:lineRule="exact"/>
        <w:rPr>
          <w:rFonts w:eastAsia="仿宋_GB2312"/>
          <w:sz w:val="24"/>
          <w:szCs w:val="24"/>
        </w:rPr>
      </w:pPr>
    </w:p>
    <w:p w14:paraId="4B4DFA8B" w14:textId="77777777" w:rsidR="00A05A2D" w:rsidRPr="00FD538D" w:rsidRDefault="00A05A2D" w:rsidP="00A05A2D">
      <w:pPr>
        <w:spacing w:line="440" w:lineRule="exact"/>
        <w:rPr>
          <w:rFonts w:eastAsia="仿宋_GB2312"/>
          <w:sz w:val="24"/>
          <w:szCs w:val="24"/>
        </w:rPr>
      </w:pPr>
    </w:p>
    <w:p w14:paraId="09917D1E" w14:textId="77777777" w:rsidR="00A05A2D" w:rsidRPr="00FD538D" w:rsidRDefault="00A05A2D" w:rsidP="00A05A2D">
      <w:pPr>
        <w:spacing w:line="440" w:lineRule="exact"/>
        <w:rPr>
          <w:rFonts w:eastAsia="仿宋_GB2312"/>
          <w:sz w:val="24"/>
          <w:szCs w:val="24"/>
        </w:rPr>
      </w:pPr>
    </w:p>
    <w:p w14:paraId="2D799A7A" w14:textId="77777777" w:rsidR="00A05A2D" w:rsidRPr="00FD538D" w:rsidRDefault="00A05A2D" w:rsidP="00A05A2D">
      <w:pPr>
        <w:spacing w:line="440" w:lineRule="exact"/>
        <w:rPr>
          <w:rFonts w:eastAsia="仿宋_GB2312"/>
          <w:sz w:val="24"/>
          <w:szCs w:val="24"/>
        </w:rPr>
      </w:pPr>
    </w:p>
    <w:p w14:paraId="2D28051A" w14:textId="77777777" w:rsidR="00A05A2D" w:rsidRPr="00FD538D" w:rsidRDefault="00A05A2D" w:rsidP="00A05A2D">
      <w:pPr>
        <w:spacing w:line="440" w:lineRule="exact"/>
        <w:rPr>
          <w:rFonts w:eastAsia="仿宋_GB2312"/>
          <w:sz w:val="24"/>
          <w:szCs w:val="24"/>
        </w:rPr>
      </w:pPr>
    </w:p>
    <w:p w14:paraId="7358748F" w14:textId="77777777" w:rsidR="00A05A2D" w:rsidRPr="00FD538D" w:rsidRDefault="00A05A2D" w:rsidP="00A05A2D">
      <w:pPr>
        <w:spacing w:line="440" w:lineRule="exact"/>
        <w:rPr>
          <w:rFonts w:eastAsia="仿宋_GB2312"/>
          <w:sz w:val="24"/>
          <w:szCs w:val="24"/>
        </w:rPr>
      </w:pPr>
    </w:p>
    <w:p w14:paraId="237C820B" w14:textId="77777777" w:rsidR="00A05A2D" w:rsidRPr="00FD538D" w:rsidRDefault="00A05A2D" w:rsidP="00A05A2D">
      <w:pPr>
        <w:spacing w:line="440" w:lineRule="exact"/>
        <w:rPr>
          <w:rFonts w:eastAsia="仿宋_GB2312"/>
          <w:sz w:val="24"/>
          <w:szCs w:val="24"/>
        </w:rPr>
      </w:pPr>
    </w:p>
    <w:p w14:paraId="7A95AFA4" w14:textId="77777777" w:rsidR="00A05A2D" w:rsidRPr="00414CD8" w:rsidRDefault="00A05A2D" w:rsidP="00A05A2D">
      <w:pPr>
        <w:spacing w:line="440" w:lineRule="exact"/>
        <w:rPr>
          <w:rFonts w:eastAsia="仿宋_GB2312"/>
          <w:sz w:val="24"/>
          <w:szCs w:val="24"/>
        </w:rPr>
      </w:pPr>
      <w:r w:rsidRPr="00FD538D">
        <w:rPr>
          <w:rFonts w:eastAsia="仿宋_GB2312"/>
          <w:sz w:val="24"/>
          <w:szCs w:val="24"/>
        </w:rPr>
        <w:t>【各主承销商】（公章或合同专用章）</w:t>
      </w:r>
    </w:p>
    <w:p w14:paraId="088B4565" w14:textId="77777777" w:rsidR="00DD5FF3" w:rsidRPr="00A05A2D" w:rsidRDefault="00DD5FF3" w:rsidP="00596539"/>
    <w:p w14:paraId="3A0E72A8" w14:textId="77777777" w:rsidR="00DD5FF3" w:rsidRDefault="00DD5FF3" w:rsidP="00596539"/>
    <w:p w14:paraId="1E13CBA6" w14:textId="77777777" w:rsidR="00DD5FF3" w:rsidRPr="00AE08D8" w:rsidRDefault="00DD5FF3" w:rsidP="00596539"/>
    <w:sectPr w:rsidR="00DD5FF3" w:rsidRPr="00AE08D8" w:rsidSect="00DE3FC0">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8B8AA" w14:textId="77777777" w:rsidR="007E212A" w:rsidRDefault="007E212A" w:rsidP="00EE0BEB">
      <w:r>
        <w:separator/>
      </w:r>
    </w:p>
  </w:endnote>
  <w:endnote w:type="continuationSeparator" w:id="0">
    <w:p w14:paraId="0BCF52E0" w14:textId="77777777" w:rsidR="007E212A" w:rsidRDefault="007E212A" w:rsidP="00EE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FZXiaoBiaoSong-B05S">
    <w:altName w:val="微软雅黑"/>
    <w:charset w:val="00"/>
    <w:family w:val="swiss"/>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630F2" w14:textId="1EC4F877" w:rsidR="0096184A" w:rsidRDefault="0096184A">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B15704">
      <w:rPr>
        <w:rStyle w:val="af5"/>
        <w:noProof/>
      </w:rPr>
      <w:t>1</w:t>
    </w:r>
    <w:r>
      <w:rPr>
        <w:rStyle w:val="af5"/>
      </w:rPr>
      <w:fldChar w:fldCharType="end"/>
    </w:r>
  </w:p>
  <w:p w14:paraId="7F308A01" w14:textId="77777777" w:rsidR="0096184A" w:rsidRDefault="0096184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EB412" w14:textId="77777777" w:rsidR="007E212A" w:rsidRDefault="007E212A" w:rsidP="00EE0BEB">
      <w:r>
        <w:separator/>
      </w:r>
    </w:p>
  </w:footnote>
  <w:footnote w:type="continuationSeparator" w:id="0">
    <w:p w14:paraId="41CA31B5" w14:textId="77777777" w:rsidR="007E212A" w:rsidRDefault="007E212A" w:rsidP="00EE0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02A00" w14:textId="77777777" w:rsidR="0096184A" w:rsidRDefault="0096184A" w:rsidP="0096184A">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decimal"/>
      <w:suff w:val="nothing"/>
      <w:lvlText w:val="%1、"/>
      <w:lvlJc w:val="left"/>
    </w:lvl>
  </w:abstractNum>
  <w:abstractNum w:abstractNumId="1">
    <w:nsid w:val="00000006"/>
    <w:multiLevelType w:val="singleLevel"/>
    <w:tmpl w:val="00000006"/>
    <w:lvl w:ilvl="0">
      <w:start w:val="1"/>
      <w:numFmt w:val="decimal"/>
      <w:suff w:val="nothing"/>
      <w:lvlText w:val="（%1）"/>
      <w:lvlJc w:val="left"/>
    </w:lvl>
  </w:abstractNum>
  <w:abstractNum w:abstractNumId="2">
    <w:nsid w:val="0000000E"/>
    <w:multiLevelType w:val="multilevel"/>
    <w:tmpl w:val="0000000E"/>
    <w:lvl w:ilvl="0">
      <w:start w:val="1"/>
      <w:numFmt w:val="chineseCountingThousand"/>
      <w:lvlText w:val="%1、"/>
      <w:lvlJc w:val="left"/>
      <w:pPr>
        <w:tabs>
          <w:tab w:val="num" w:pos="624"/>
        </w:tabs>
        <w:ind w:left="624" w:hanging="62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chineseCountingThousand"/>
      <w:lvlText w:val="%4、"/>
      <w:lvlJc w:val="left"/>
      <w:pPr>
        <w:tabs>
          <w:tab w:val="num" w:pos="1884"/>
        </w:tabs>
        <w:ind w:left="1884" w:hanging="624"/>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2"/>
    <w:multiLevelType w:val="singleLevel"/>
    <w:tmpl w:val="00000012"/>
    <w:lvl w:ilvl="0">
      <w:start w:val="1"/>
      <w:numFmt w:val="decimal"/>
      <w:suff w:val="nothing"/>
      <w:lvlText w:val="（%1）"/>
      <w:lvlJc w:val="left"/>
    </w:lvl>
  </w:abstractNum>
  <w:abstractNum w:abstractNumId="4">
    <w:nsid w:val="00000013"/>
    <w:multiLevelType w:val="singleLevel"/>
    <w:tmpl w:val="00000013"/>
    <w:lvl w:ilvl="0">
      <w:start w:val="1"/>
      <w:numFmt w:val="decimal"/>
      <w:suff w:val="nothing"/>
      <w:lvlText w:val="（%1）"/>
      <w:lvlJc w:val="left"/>
    </w:lvl>
  </w:abstractNum>
  <w:abstractNum w:abstractNumId="5">
    <w:nsid w:val="049E55D1"/>
    <w:multiLevelType w:val="multilevel"/>
    <w:tmpl w:val="EDCAFAB6"/>
    <w:lvl w:ilvl="0">
      <w:start w:val="1"/>
      <w:numFmt w:val="decimal"/>
      <w:pStyle w:val="Level1"/>
      <w:lvlText w:val="第%1条."/>
      <w:lvlJc w:val="left"/>
      <w:pPr>
        <w:tabs>
          <w:tab w:val="num" w:pos="804"/>
        </w:tabs>
        <w:ind w:left="804" w:hanging="624"/>
      </w:pPr>
      <w:rPr>
        <w:rFonts w:ascii="Times New Roman" w:eastAsia="仿宋_GB2312" w:hAnsi="Times New Roman" w:hint="eastAsia"/>
        <w:b/>
        <w:i w:val="0"/>
        <w:sz w:val="24"/>
        <w:szCs w:val="24"/>
      </w:rPr>
    </w:lvl>
    <w:lvl w:ilvl="1">
      <w:start w:val="1"/>
      <w:numFmt w:val="decimal"/>
      <w:pStyle w:val="Level2"/>
      <w:lvlText w:val="%1.%2"/>
      <w:lvlJc w:val="left"/>
      <w:pPr>
        <w:tabs>
          <w:tab w:val="num" w:pos="1164"/>
        </w:tabs>
        <w:ind w:left="1164" w:hanging="624"/>
      </w:pPr>
      <w:rPr>
        <w:rFonts w:ascii="Times New Roman" w:eastAsia="仿宋_GB2312" w:hAnsi="Times New Roman" w:cs="Arial" w:hint="eastAsia"/>
        <w:b w:val="0"/>
        <w:i w:val="0"/>
        <w:sz w:val="24"/>
        <w:szCs w:val="24"/>
      </w:rPr>
    </w:lvl>
    <w:lvl w:ilvl="2">
      <w:start w:val="1"/>
      <w:numFmt w:val="decimal"/>
      <w:pStyle w:val="Level3"/>
      <w:lvlText w:val="(%3)"/>
      <w:lvlJc w:val="left"/>
      <w:pPr>
        <w:tabs>
          <w:tab w:val="num" w:pos="624"/>
        </w:tabs>
        <w:ind w:left="624" w:hanging="624"/>
      </w:pPr>
      <w:rPr>
        <w:rFonts w:ascii="Arial" w:hAnsi="Arial" w:hint="default"/>
        <w:b w:val="0"/>
        <w:i w:val="0"/>
        <w:sz w:val="24"/>
        <w:szCs w:val="24"/>
      </w:rPr>
    </w:lvl>
    <w:lvl w:ilvl="3">
      <w:start w:val="1"/>
      <w:numFmt w:val="decimal"/>
      <w:pStyle w:val="Level4"/>
      <w:lvlText w:val="%1.%2.%4"/>
      <w:lvlJc w:val="left"/>
      <w:pPr>
        <w:tabs>
          <w:tab w:val="num" w:pos="1817"/>
        </w:tabs>
        <w:ind w:left="1817" w:hanging="737"/>
      </w:pPr>
      <w:rPr>
        <w:rFonts w:ascii="Times New Roman" w:eastAsia="仿宋_GB2312" w:hAnsi="Times New Roman" w:cs="Arial" w:hint="eastAsia"/>
        <w:b w:val="0"/>
        <w:i w:val="0"/>
        <w:sz w:val="24"/>
        <w:szCs w:val="24"/>
        <w:lang w:val="en-US"/>
      </w:rPr>
    </w:lvl>
    <w:lvl w:ilvl="4">
      <w:start w:val="1"/>
      <w:numFmt w:val="lowerLetter"/>
      <w:pStyle w:val="Level5"/>
      <w:lvlText w:val="(%5)"/>
      <w:lvlJc w:val="left"/>
      <w:pPr>
        <w:tabs>
          <w:tab w:val="num" w:pos="1361"/>
        </w:tabs>
        <w:ind w:left="1361" w:hanging="737"/>
      </w:pPr>
      <w:rPr>
        <w:rFonts w:ascii="Arial" w:hAnsi="Arial" w:hint="default"/>
        <w:b w:val="0"/>
        <w:i w:val="0"/>
        <w:sz w:val="20"/>
      </w:rPr>
    </w:lvl>
    <w:lvl w:ilvl="5">
      <w:start w:val="1"/>
      <w:numFmt w:val="lowerRoman"/>
      <w:pStyle w:val="Level6"/>
      <w:lvlText w:val="(%6)"/>
      <w:lvlJc w:val="left"/>
      <w:pPr>
        <w:tabs>
          <w:tab w:val="num" w:pos="2041"/>
        </w:tabs>
        <w:ind w:left="2041" w:hanging="680"/>
      </w:pPr>
      <w:rPr>
        <w:rFonts w:ascii="Arial" w:hAnsi="Arial" w:hint="default"/>
        <w:b w:val="0"/>
        <w:i w:val="0"/>
        <w:sz w:val="20"/>
      </w:rPr>
    </w:lvl>
    <w:lvl w:ilvl="6">
      <w:start w:val="1"/>
      <w:numFmt w:val="upperLetter"/>
      <w:pStyle w:val="Level7"/>
      <w:lvlText w:val="(%7)"/>
      <w:lvlJc w:val="left"/>
      <w:pPr>
        <w:tabs>
          <w:tab w:val="num" w:pos="2041"/>
        </w:tabs>
        <w:ind w:left="2041" w:hanging="680"/>
      </w:pPr>
      <w:rPr>
        <w:rFonts w:ascii="Arial" w:hAnsi="Arial" w:hint="default"/>
        <w:b w:val="0"/>
        <w:i w:val="0"/>
        <w:sz w:val="20"/>
      </w:rPr>
    </w:lvl>
    <w:lvl w:ilvl="7">
      <w:start w:val="1"/>
      <w:numFmt w:val="upperLetter"/>
      <w:pStyle w:val="Level8"/>
      <w:lvlText w:val="(%8)"/>
      <w:lvlJc w:val="left"/>
      <w:pPr>
        <w:tabs>
          <w:tab w:val="num" w:pos="2722"/>
        </w:tabs>
        <w:ind w:left="2722" w:hanging="681"/>
      </w:pPr>
      <w:rPr>
        <w:rFonts w:ascii="Arial" w:hAnsi="Arial" w:hint="default"/>
        <w:b w:val="0"/>
        <w:i w:val="0"/>
        <w:sz w:val="20"/>
      </w:rPr>
    </w:lvl>
    <w:lvl w:ilvl="8">
      <w:start w:val="1"/>
      <w:numFmt w:val="none"/>
      <w:lvlText w:val=""/>
      <w:lvlJc w:val="left"/>
      <w:pPr>
        <w:tabs>
          <w:tab w:val="num" w:pos="4320"/>
        </w:tabs>
        <w:ind w:left="4320" w:hanging="1440"/>
      </w:pPr>
      <w:rPr>
        <w:rFonts w:hint="eastAsia"/>
      </w:rPr>
    </w:lvl>
  </w:abstractNum>
  <w:abstractNum w:abstractNumId="6">
    <w:nsid w:val="07D81955"/>
    <w:multiLevelType w:val="singleLevel"/>
    <w:tmpl w:val="00000006"/>
    <w:lvl w:ilvl="0">
      <w:start w:val="1"/>
      <w:numFmt w:val="decimal"/>
      <w:suff w:val="nothing"/>
      <w:lvlText w:val="（%1）"/>
      <w:lvlJc w:val="left"/>
    </w:lvl>
  </w:abstractNum>
  <w:abstractNum w:abstractNumId="7">
    <w:nsid w:val="1134323D"/>
    <w:multiLevelType w:val="multilevel"/>
    <w:tmpl w:val="88D0F674"/>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nsid w:val="14EF5680"/>
    <w:multiLevelType w:val="singleLevel"/>
    <w:tmpl w:val="820A3FB0"/>
    <w:lvl w:ilvl="0">
      <w:start w:val="1"/>
      <w:numFmt w:val="decimal"/>
      <w:pStyle w:val="04Recitals"/>
      <w:lvlText w:val="%1."/>
      <w:lvlJc w:val="left"/>
      <w:pPr>
        <w:tabs>
          <w:tab w:val="num" w:pos="480"/>
        </w:tabs>
        <w:ind w:left="480" w:hanging="480"/>
      </w:pPr>
      <w:rPr>
        <w:rFonts w:hint="default"/>
        <w:sz w:val="28"/>
        <w:szCs w:val="28"/>
      </w:rPr>
    </w:lvl>
  </w:abstractNum>
  <w:abstractNum w:abstractNumId="9">
    <w:nsid w:val="1FA47DBE"/>
    <w:multiLevelType w:val="singleLevel"/>
    <w:tmpl w:val="00000012"/>
    <w:lvl w:ilvl="0">
      <w:start w:val="1"/>
      <w:numFmt w:val="decimal"/>
      <w:suff w:val="nothing"/>
      <w:lvlText w:val="（%1）"/>
      <w:lvlJc w:val="left"/>
    </w:lvl>
  </w:abstractNum>
  <w:abstractNum w:abstractNumId="10">
    <w:nsid w:val="1FC1775E"/>
    <w:multiLevelType w:val="hybridMultilevel"/>
    <w:tmpl w:val="37BC83C8"/>
    <w:lvl w:ilvl="0" w:tplc="03181190">
      <w:start w:val="1"/>
      <w:numFmt w:val="decimal"/>
      <w:lvlText w:val="(%1)"/>
      <w:lvlJc w:val="left"/>
      <w:pPr>
        <w:tabs>
          <w:tab w:val="num" w:pos="2160"/>
        </w:tabs>
        <w:ind w:left="216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1">
    <w:nsid w:val="292A6F77"/>
    <w:multiLevelType w:val="hybridMultilevel"/>
    <w:tmpl w:val="CE460AF2"/>
    <w:lvl w:ilvl="0" w:tplc="8FE83262">
      <w:start w:val="1"/>
      <w:numFmt w:val="decimal"/>
      <w:lvlText w:val="(%1)"/>
      <w:lvlJc w:val="left"/>
      <w:pPr>
        <w:tabs>
          <w:tab w:val="num" w:pos="1800"/>
        </w:tabs>
        <w:ind w:left="1800" w:hanging="840"/>
      </w:pPr>
      <w:rPr>
        <w:rFonts w:hint="eastAsia"/>
      </w:rPr>
    </w:lvl>
    <w:lvl w:ilvl="1" w:tplc="8FE83262">
      <w:start w:val="1"/>
      <w:numFmt w:val="decimal"/>
      <w:lvlText w:val="(%2)"/>
      <w:lvlJc w:val="left"/>
      <w:pPr>
        <w:tabs>
          <w:tab w:val="num" w:pos="1740"/>
        </w:tabs>
        <w:ind w:left="1740" w:hanging="84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2D235BDC"/>
    <w:multiLevelType w:val="multilevel"/>
    <w:tmpl w:val="C15C6EAC"/>
    <w:lvl w:ilvl="0">
      <w:start w:val="1"/>
      <w:numFmt w:val="decimal"/>
      <w:lvlText w:val="%1"/>
      <w:lvlJc w:val="left"/>
      <w:pPr>
        <w:ind w:left="555" w:hanging="555"/>
      </w:pPr>
      <w:rPr>
        <w:rFonts w:hint="default"/>
      </w:rPr>
    </w:lvl>
    <w:lvl w:ilvl="1">
      <w:start w:val="1"/>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680" w:hanging="1440"/>
      </w:pPr>
      <w:rPr>
        <w:rFonts w:hint="default"/>
      </w:rPr>
    </w:lvl>
    <w:lvl w:ilvl="5">
      <w:start w:val="1"/>
      <w:numFmt w:val="decimal"/>
      <w:lvlText w:val="%1.%2.%3.%4.%5.%6"/>
      <w:lvlJc w:val="left"/>
      <w:pPr>
        <w:ind w:left="4600" w:hanging="1800"/>
      </w:pPr>
      <w:rPr>
        <w:rFonts w:hint="default"/>
      </w:rPr>
    </w:lvl>
    <w:lvl w:ilvl="6">
      <w:start w:val="1"/>
      <w:numFmt w:val="decimal"/>
      <w:lvlText w:val="%1.%2.%3.%4.%5.%6.%7"/>
      <w:lvlJc w:val="left"/>
      <w:pPr>
        <w:ind w:left="5520" w:hanging="2160"/>
      </w:pPr>
      <w:rPr>
        <w:rFonts w:hint="default"/>
      </w:rPr>
    </w:lvl>
    <w:lvl w:ilvl="7">
      <w:start w:val="1"/>
      <w:numFmt w:val="decimal"/>
      <w:lvlText w:val="%1.%2.%3.%4.%5.%6.%7.%8"/>
      <w:lvlJc w:val="left"/>
      <w:pPr>
        <w:ind w:left="6080" w:hanging="2160"/>
      </w:pPr>
      <w:rPr>
        <w:rFonts w:hint="default"/>
      </w:rPr>
    </w:lvl>
    <w:lvl w:ilvl="8">
      <w:start w:val="1"/>
      <w:numFmt w:val="decimal"/>
      <w:lvlText w:val="%1.%2.%3.%4.%5.%6.%7.%8.%9"/>
      <w:lvlJc w:val="left"/>
      <w:pPr>
        <w:ind w:left="7000" w:hanging="2520"/>
      </w:pPr>
      <w:rPr>
        <w:rFonts w:hint="default"/>
      </w:rPr>
    </w:lvl>
  </w:abstractNum>
  <w:abstractNum w:abstractNumId="13">
    <w:nsid w:val="3001537C"/>
    <w:multiLevelType w:val="hybridMultilevel"/>
    <w:tmpl w:val="D8A84958"/>
    <w:lvl w:ilvl="0" w:tplc="0409000F">
      <w:start w:val="1"/>
      <w:numFmt w:val="decimal"/>
      <w:lvlText w:val="%1."/>
      <w:lvlJc w:val="left"/>
      <w:pPr>
        <w:tabs>
          <w:tab w:val="num" w:pos="420"/>
        </w:tabs>
        <w:ind w:left="420" w:hanging="420"/>
      </w:pPr>
    </w:lvl>
    <w:lvl w:ilvl="1" w:tplc="104A4F9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4705D16"/>
    <w:multiLevelType w:val="singleLevel"/>
    <w:tmpl w:val="0DAE0878"/>
    <w:lvl w:ilvl="0">
      <w:start w:val="1"/>
      <w:numFmt w:val="lowerRoman"/>
      <w:pStyle w:val="alpha3"/>
      <w:lvlText w:val="(%1)"/>
      <w:lvlJc w:val="left"/>
      <w:pPr>
        <w:tabs>
          <w:tab w:val="num" w:pos="2041"/>
        </w:tabs>
        <w:ind w:left="2041" w:hanging="680"/>
      </w:pPr>
      <w:rPr>
        <w:rFonts w:ascii="Arial" w:hAnsi="Arial" w:hint="default"/>
        <w:b w:val="0"/>
        <w:i w:val="0"/>
        <w:sz w:val="20"/>
      </w:rPr>
    </w:lvl>
  </w:abstractNum>
  <w:abstractNum w:abstractNumId="15">
    <w:nsid w:val="37796CF9"/>
    <w:multiLevelType w:val="singleLevel"/>
    <w:tmpl w:val="00000012"/>
    <w:lvl w:ilvl="0">
      <w:start w:val="1"/>
      <w:numFmt w:val="decimal"/>
      <w:suff w:val="nothing"/>
      <w:lvlText w:val="（%1）"/>
      <w:lvlJc w:val="left"/>
    </w:lvl>
  </w:abstractNum>
  <w:abstractNum w:abstractNumId="16">
    <w:nsid w:val="493C3504"/>
    <w:multiLevelType w:val="multilevel"/>
    <w:tmpl w:val="756052EC"/>
    <w:lvl w:ilvl="0">
      <w:start w:val="2"/>
      <w:numFmt w:val="decimal"/>
      <w:lvlText w:val="4.%1"/>
      <w:lvlJc w:val="left"/>
      <w:pPr>
        <w:tabs>
          <w:tab w:val="num" w:pos="425"/>
        </w:tabs>
        <w:ind w:left="425" w:hanging="425"/>
      </w:pPr>
      <w:rPr>
        <w:rFonts w:hint="eastAsia"/>
      </w:rPr>
    </w:lvl>
    <w:lvl w:ilvl="1">
      <w:start w:val="1"/>
      <w:numFmt w:val="none"/>
      <w:lvlText w:val="4.1"/>
      <w:lvlJc w:val="left"/>
      <w:pPr>
        <w:tabs>
          <w:tab w:val="num" w:pos="992"/>
        </w:tabs>
        <w:ind w:left="992" w:hanging="567"/>
      </w:pPr>
      <w:rPr>
        <w:rFonts w:hint="eastAsia"/>
      </w:rPr>
    </w:lvl>
    <w:lvl w:ilvl="2">
      <w:start w:val="1"/>
      <w:numFmt w:val="decimal"/>
      <w:lvlText w:val="5.1%2.%3"/>
      <w:lvlJc w:val="left"/>
      <w:pPr>
        <w:tabs>
          <w:tab w:val="num" w:pos="1418"/>
        </w:tabs>
        <w:ind w:left="1418" w:hanging="567"/>
      </w:pPr>
      <w:rPr>
        <w:rFonts w:ascii="Times New Roman" w:eastAsia="宋体" w:hAnsi="Times New Roman" w:cs="Times New Roman" w:hint="default"/>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7">
    <w:nsid w:val="4DE928DD"/>
    <w:multiLevelType w:val="multilevel"/>
    <w:tmpl w:val="639E3962"/>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279BCCF"/>
    <w:multiLevelType w:val="singleLevel"/>
    <w:tmpl w:val="5279BCCF"/>
    <w:lvl w:ilvl="0">
      <w:start w:val="1"/>
      <w:numFmt w:val="chineseCounting"/>
      <w:pStyle w:val="1"/>
      <w:suff w:val="nothing"/>
      <w:lvlText w:val="%1、"/>
      <w:lvlJc w:val="left"/>
    </w:lvl>
  </w:abstractNum>
  <w:abstractNum w:abstractNumId="19">
    <w:nsid w:val="56E26FEF"/>
    <w:multiLevelType w:val="singleLevel"/>
    <w:tmpl w:val="DC02F392"/>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20">
    <w:nsid w:val="62215270"/>
    <w:multiLevelType w:val="singleLevel"/>
    <w:tmpl w:val="91A6FEC6"/>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21">
    <w:nsid w:val="63644607"/>
    <w:multiLevelType w:val="singleLevel"/>
    <w:tmpl w:val="00000012"/>
    <w:lvl w:ilvl="0">
      <w:start w:val="1"/>
      <w:numFmt w:val="decimal"/>
      <w:suff w:val="nothing"/>
      <w:lvlText w:val="（%1）"/>
      <w:lvlJc w:val="left"/>
    </w:lvl>
  </w:abstractNum>
  <w:abstractNum w:abstractNumId="22">
    <w:nsid w:val="662202D1"/>
    <w:multiLevelType w:val="multilevel"/>
    <w:tmpl w:val="662202D1"/>
    <w:lvl w:ilvl="0">
      <w:start w:val="1"/>
      <w:numFmt w:val="decimal"/>
      <w:suff w:val="space"/>
      <w:lvlText w:val="%1、"/>
      <w:lvlJc w:val="left"/>
      <w:pPr>
        <w:ind w:left="0" w:firstLine="0"/>
      </w:pPr>
      <w:rPr>
        <w:rFonts w:hint="eastAsia"/>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23">
    <w:nsid w:val="6B5030ED"/>
    <w:multiLevelType w:val="singleLevel"/>
    <w:tmpl w:val="68A87548"/>
    <w:lvl w:ilvl="0">
      <w:start w:val="1"/>
      <w:numFmt w:val="decimal"/>
      <w:pStyle w:val="02Parties"/>
      <w:lvlText w:val="(%1)"/>
      <w:lvlJc w:val="left"/>
      <w:pPr>
        <w:tabs>
          <w:tab w:val="num" w:pos="567"/>
        </w:tabs>
        <w:ind w:left="567" w:hanging="567"/>
      </w:pPr>
      <w:rPr>
        <w:rFonts w:hint="eastAsia"/>
        <w:b/>
        <w:i w:val="0"/>
        <w:sz w:val="23"/>
        <w:szCs w:val="23"/>
      </w:rPr>
    </w:lvl>
  </w:abstractNum>
  <w:abstractNum w:abstractNumId="24">
    <w:nsid w:val="6D900673"/>
    <w:multiLevelType w:val="hybridMultilevel"/>
    <w:tmpl w:val="44FCD790"/>
    <w:lvl w:ilvl="0" w:tplc="869A411C">
      <w:start w:val="1"/>
      <w:numFmt w:val="decimal"/>
      <w:lvlText w:val="%1）"/>
      <w:lvlJc w:val="left"/>
      <w:pPr>
        <w:ind w:left="1700" w:hanging="7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25">
    <w:nsid w:val="6F5855C4"/>
    <w:multiLevelType w:val="multilevel"/>
    <w:tmpl w:val="292A6F77"/>
    <w:lvl w:ilvl="0">
      <w:start w:val="1"/>
      <w:numFmt w:val="decimal"/>
      <w:lvlText w:val="(%1)"/>
      <w:lvlJc w:val="left"/>
      <w:pPr>
        <w:tabs>
          <w:tab w:val="left" w:pos="1800"/>
        </w:tabs>
        <w:ind w:left="1800" w:hanging="840"/>
      </w:pPr>
      <w:rPr>
        <w:rFonts w:hint="eastAsia"/>
      </w:rPr>
    </w:lvl>
    <w:lvl w:ilvl="1">
      <w:start w:val="1"/>
      <w:numFmt w:val="decimal"/>
      <w:lvlText w:val="(%2)"/>
      <w:lvlJc w:val="left"/>
      <w:pPr>
        <w:tabs>
          <w:tab w:val="left" w:pos="1740"/>
        </w:tabs>
        <w:ind w:left="1740" w:hanging="84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6">
    <w:nsid w:val="71B02A67"/>
    <w:multiLevelType w:val="hybridMultilevel"/>
    <w:tmpl w:val="B6208510"/>
    <w:lvl w:ilvl="0" w:tplc="004E092C">
      <w:start w:val="1"/>
      <w:numFmt w:val="chineseCountingThousand"/>
      <w:pStyle w:val="1085100"/>
      <w:lvlText w:val="第%1条"/>
      <w:lvlJc w:val="left"/>
      <w:pPr>
        <w:tabs>
          <w:tab w:val="num" w:pos="567"/>
        </w:tabs>
        <w:ind w:left="567" w:hanging="567"/>
      </w:pPr>
      <w:rPr>
        <w:rFonts w:eastAsia="黑体" w:hint="eastAsia"/>
        <w:b w:val="0"/>
        <w:i w:val="0"/>
        <w:sz w:val="28"/>
        <w:szCs w:val="28"/>
      </w:rPr>
    </w:lvl>
    <w:lvl w:ilvl="1" w:tplc="5A249A44" w:tentative="1">
      <w:start w:val="1"/>
      <w:numFmt w:val="lowerLetter"/>
      <w:lvlText w:val="%2)"/>
      <w:lvlJc w:val="left"/>
      <w:pPr>
        <w:tabs>
          <w:tab w:val="num" w:pos="840"/>
        </w:tabs>
        <w:ind w:left="840" w:hanging="420"/>
      </w:pPr>
    </w:lvl>
    <w:lvl w:ilvl="2" w:tplc="98E875A2" w:tentative="1">
      <w:start w:val="1"/>
      <w:numFmt w:val="lowerRoman"/>
      <w:lvlText w:val="%3."/>
      <w:lvlJc w:val="right"/>
      <w:pPr>
        <w:tabs>
          <w:tab w:val="num" w:pos="1260"/>
        </w:tabs>
        <w:ind w:left="1260" w:hanging="420"/>
      </w:pPr>
    </w:lvl>
    <w:lvl w:ilvl="3" w:tplc="28CA5C34" w:tentative="1">
      <w:start w:val="1"/>
      <w:numFmt w:val="decimal"/>
      <w:lvlText w:val="%4."/>
      <w:lvlJc w:val="left"/>
      <w:pPr>
        <w:tabs>
          <w:tab w:val="num" w:pos="1680"/>
        </w:tabs>
        <w:ind w:left="1680" w:hanging="420"/>
      </w:pPr>
    </w:lvl>
    <w:lvl w:ilvl="4" w:tplc="B888C6A0" w:tentative="1">
      <w:start w:val="1"/>
      <w:numFmt w:val="lowerLetter"/>
      <w:lvlText w:val="%5)"/>
      <w:lvlJc w:val="left"/>
      <w:pPr>
        <w:tabs>
          <w:tab w:val="num" w:pos="2100"/>
        </w:tabs>
        <w:ind w:left="2100" w:hanging="420"/>
      </w:pPr>
    </w:lvl>
    <w:lvl w:ilvl="5" w:tplc="A4CE1350" w:tentative="1">
      <w:start w:val="1"/>
      <w:numFmt w:val="lowerRoman"/>
      <w:lvlText w:val="%6."/>
      <w:lvlJc w:val="right"/>
      <w:pPr>
        <w:tabs>
          <w:tab w:val="num" w:pos="2520"/>
        </w:tabs>
        <w:ind w:left="2520" w:hanging="420"/>
      </w:pPr>
    </w:lvl>
    <w:lvl w:ilvl="6" w:tplc="51C08290" w:tentative="1">
      <w:start w:val="1"/>
      <w:numFmt w:val="decimal"/>
      <w:lvlText w:val="%7."/>
      <w:lvlJc w:val="left"/>
      <w:pPr>
        <w:tabs>
          <w:tab w:val="num" w:pos="2940"/>
        </w:tabs>
        <w:ind w:left="2940" w:hanging="420"/>
      </w:pPr>
    </w:lvl>
    <w:lvl w:ilvl="7" w:tplc="43EADC26" w:tentative="1">
      <w:start w:val="1"/>
      <w:numFmt w:val="lowerLetter"/>
      <w:lvlText w:val="%8)"/>
      <w:lvlJc w:val="left"/>
      <w:pPr>
        <w:tabs>
          <w:tab w:val="num" w:pos="3360"/>
        </w:tabs>
        <w:ind w:left="3360" w:hanging="420"/>
      </w:pPr>
    </w:lvl>
    <w:lvl w:ilvl="8" w:tplc="39BA0978" w:tentative="1">
      <w:start w:val="1"/>
      <w:numFmt w:val="lowerRoman"/>
      <w:lvlText w:val="%9."/>
      <w:lvlJc w:val="right"/>
      <w:pPr>
        <w:tabs>
          <w:tab w:val="num" w:pos="3780"/>
        </w:tabs>
        <w:ind w:left="3780" w:hanging="420"/>
      </w:pPr>
    </w:lvl>
  </w:abstractNum>
  <w:abstractNum w:abstractNumId="27">
    <w:nsid w:val="77BF3DA2"/>
    <w:multiLevelType w:val="hybridMultilevel"/>
    <w:tmpl w:val="3AF2B6C8"/>
    <w:lvl w:ilvl="0" w:tplc="FB602E30">
      <w:start w:val="1"/>
      <w:numFmt w:val="decimal"/>
      <w:lvlText w:val="(%1)"/>
      <w:lvlJc w:val="left"/>
      <w:pPr>
        <w:tabs>
          <w:tab w:val="num" w:pos="2160"/>
        </w:tabs>
        <w:ind w:left="2160" w:hanging="360"/>
      </w:pPr>
      <w:rPr>
        <w:rFonts w:hint="default"/>
      </w:rPr>
    </w:lvl>
    <w:lvl w:ilvl="1" w:tplc="5308D9E2" w:tentative="1">
      <w:start w:val="1"/>
      <w:numFmt w:val="lowerLetter"/>
      <w:lvlText w:val="%2)"/>
      <w:lvlJc w:val="left"/>
      <w:pPr>
        <w:tabs>
          <w:tab w:val="num" w:pos="840"/>
        </w:tabs>
        <w:ind w:left="840" w:hanging="420"/>
      </w:pPr>
    </w:lvl>
    <w:lvl w:ilvl="2" w:tplc="4DC63824" w:tentative="1">
      <w:start w:val="1"/>
      <w:numFmt w:val="lowerRoman"/>
      <w:lvlText w:val="%3."/>
      <w:lvlJc w:val="right"/>
      <w:pPr>
        <w:tabs>
          <w:tab w:val="num" w:pos="1260"/>
        </w:tabs>
        <w:ind w:left="1260" w:hanging="420"/>
      </w:pPr>
    </w:lvl>
    <w:lvl w:ilvl="3" w:tplc="2F16B02C" w:tentative="1">
      <w:start w:val="1"/>
      <w:numFmt w:val="decimal"/>
      <w:lvlText w:val="%4."/>
      <w:lvlJc w:val="left"/>
      <w:pPr>
        <w:tabs>
          <w:tab w:val="num" w:pos="1680"/>
        </w:tabs>
        <w:ind w:left="1680" w:hanging="420"/>
      </w:pPr>
    </w:lvl>
    <w:lvl w:ilvl="4" w:tplc="19E24F68" w:tentative="1">
      <w:start w:val="1"/>
      <w:numFmt w:val="lowerLetter"/>
      <w:lvlText w:val="%5)"/>
      <w:lvlJc w:val="left"/>
      <w:pPr>
        <w:tabs>
          <w:tab w:val="num" w:pos="2100"/>
        </w:tabs>
        <w:ind w:left="2100" w:hanging="420"/>
      </w:pPr>
    </w:lvl>
    <w:lvl w:ilvl="5" w:tplc="D9AAF45C" w:tentative="1">
      <w:start w:val="1"/>
      <w:numFmt w:val="lowerRoman"/>
      <w:lvlText w:val="%6."/>
      <w:lvlJc w:val="right"/>
      <w:pPr>
        <w:tabs>
          <w:tab w:val="num" w:pos="2520"/>
        </w:tabs>
        <w:ind w:left="2520" w:hanging="420"/>
      </w:pPr>
    </w:lvl>
    <w:lvl w:ilvl="6" w:tplc="232CD86E" w:tentative="1">
      <w:start w:val="1"/>
      <w:numFmt w:val="decimal"/>
      <w:lvlText w:val="%7."/>
      <w:lvlJc w:val="left"/>
      <w:pPr>
        <w:tabs>
          <w:tab w:val="num" w:pos="2940"/>
        </w:tabs>
        <w:ind w:left="2940" w:hanging="420"/>
      </w:pPr>
    </w:lvl>
    <w:lvl w:ilvl="7" w:tplc="73003AC8" w:tentative="1">
      <w:start w:val="1"/>
      <w:numFmt w:val="lowerLetter"/>
      <w:lvlText w:val="%8)"/>
      <w:lvlJc w:val="left"/>
      <w:pPr>
        <w:tabs>
          <w:tab w:val="num" w:pos="3360"/>
        </w:tabs>
        <w:ind w:left="3360" w:hanging="420"/>
      </w:pPr>
    </w:lvl>
    <w:lvl w:ilvl="8" w:tplc="77127C7A" w:tentative="1">
      <w:start w:val="1"/>
      <w:numFmt w:val="lowerRoman"/>
      <w:lvlText w:val="%9."/>
      <w:lvlJc w:val="right"/>
      <w:pPr>
        <w:tabs>
          <w:tab w:val="num" w:pos="3780"/>
        </w:tabs>
        <w:ind w:left="3780" w:hanging="420"/>
      </w:pPr>
    </w:lvl>
  </w:abstractNum>
  <w:num w:numId="1">
    <w:abstractNumId w:val="18"/>
  </w:num>
  <w:num w:numId="2">
    <w:abstractNumId w:val="22"/>
  </w:num>
  <w:num w:numId="3">
    <w:abstractNumId w:val="24"/>
  </w:num>
  <w:num w:numId="4">
    <w:abstractNumId w:val="12"/>
  </w:num>
  <w:num w:numId="5">
    <w:abstractNumId w:val="3"/>
  </w:num>
  <w:num w:numId="6">
    <w:abstractNumId w:val="1"/>
  </w:num>
  <w:num w:numId="7">
    <w:abstractNumId w:val="21"/>
  </w:num>
  <w:num w:numId="8">
    <w:abstractNumId w:val="4"/>
  </w:num>
  <w:num w:numId="9">
    <w:abstractNumId w:val="0"/>
  </w:num>
  <w:num w:numId="10">
    <w:abstractNumId w:val="2"/>
  </w:num>
  <w:num w:numId="11">
    <w:abstractNumId w:val="9"/>
  </w:num>
  <w:num w:numId="12">
    <w:abstractNumId w:val="6"/>
  </w:num>
  <w:num w:numId="13">
    <w:abstractNumId w:val="5"/>
  </w:num>
  <w:num w:numId="14">
    <w:abstractNumId w:val="26"/>
  </w:num>
  <w:num w:numId="15">
    <w:abstractNumId w:val="8"/>
  </w:num>
  <w:num w:numId="16">
    <w:abstractNumId w:val="23"/>
  </w:num>
  <w:num w:numId="17">
    <w:abstractNumId w:val="14"/>
  </w:num>
  <w:num w:numId="18">
    <w:abstractNumId w:val="13"/>
  </w:num>
  <w:num w:numId="19">
    <w:abstractNumId w:val="10"/>
  </w:num>
  <w:num w:numId="20">
    <w:abstractNumId w:val="11"/>
  </w:num>
  <w:num w:numId="21">
    <w:abstractNumId w:val="20"/>
  </w:num>
  <w:num w:numId="22">
    <w:abstractNumId w:val="27"/>
  </w:num>
  <w:num w:numId="23">
    <w:abstractNumId w:val="16"/>
  </w:num>
  <w:num w:numId="24">
    <w:abstractNumId w:val="17"/>
  </w:num>
  <w:num w:numId="25">
    <w:abstractNumId w:val="7"/>
  </w:num>
  <w:num w:numId="26">
    <w:abstractNumId w:val="19"/>
  </w:num>
  <w:num w:numId="27">
    <w:abstractNumId w:val="25"/>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2826"/>
    <w:rsid w:val="00015BBD"/>
    <w:rsid w:val="00031815"/>
    <w:rsid w:val="0003377D"/>
    <w:rsid w:val="000341CF"/>
    <w:rsid w:val="00046A4D"/>
    <w:rsid w:val="00052AB8"/>
    <w:rsid w:val="00057863"/>
    <w:rsid w:val="00060BF7"/>
    <w:rsid w:val="00064D98"/>
    <w:rsid w:val="0006574E"/>
    <w:rsid w:val="00066E5E"/>
    <w:rsid w:val="00067938"/>
    <w:rsid w:val="00072463"/>
    <w:rsid w:val="000828FF"/>
    <w:rsid w:val="00090F64"/>
    <w:rsid w:val="00094D92"/>
    <w:rsid w:val="00094EA0"/>
    <w:rsid w:val="000A153C"/>
    <w:rsid w:val="000A30E3"/>
    <w:rsid w:val="000B1691"/>
    <w:rsid w:val="000D07F3"/>
    <w:rsid w:val="000D238C"/>
    <w:rsid w:val="000D30AF"/>
    <w:rsid w:val="000D3BB4"/>
    <w:rsid w:val="000D47F1"/>
    <w:rsid w:val="000D7122"/>
    <w:rsid w:val="000E1629"/>
    <w:rsid w:val="000E4D42"/>
    <w:rsid w:val="000F55C5"/>
    <w:rsid w:val="00101748"/>
    <w:rsid w:val="00105D0D"/>
    <w:rsid w:val="00106B0F"/>
    <w:rsid w:val="00111C71"/>
    <w:rsid w:val="001136E8"/>
    <w:rsid w:val="00131305"/>
    <w:rsid w:val="00132C9D"/>
    <w:rsid w:val="00146A17"/>
    <w:rsid w:val="00153BAD"/>
    <w:rsid w:val="00162418"/>
    <w:rsid w:val="001676D7"/>
    <w:rsid w:val="00176256"/>
    <w:rsid w:val="00183DAE"/>
    <w:rsid w:val="00187869"/>
    <w:rsid w:val="001A166F"/>
    <w:rsid w:val="001A1ABD"/>
    <w:rsid w:val="001A6DE3"/>
    <w:rsid w:val="001A7267"/>
    <w:rsid w:val="001B44E8"/>
    <w:rsid w:val="001C1F18"/>
    <w:rsid w:val="001C44DB"/>
    <w:rsid w:val="001C6678"/>
    <w:rsid w:val="001D07E9"/>
    <w:rsid w:val="001D0CED"/>
    <w:rsid w:val="001D2546"/>
    <w:rsid w:val="001D4125"/>
    <w:rsid w:val="001D59A6"/>
    <w:rsid w:val="001E0BEF"/>
    <w:rsid w:val="001E461B"/>
    <w:rsid w:val="001E5134"/>
    <w:rsid w:val="001E5F21"/>
    <w:rsid w:val="001F1B7B"/>
    <w:rsid w:val="0021412E"/>
    <w:rsid w:val="002211D7"/>
    <w:rsid w:val="00224E08"/>
    <w:rsid w:val="00231A01"/>
    <w:rsid w:val="00231D92"/>
    <w:rsid w:val="00233F56"/>
    <w:rsid w:val="00240D76"/>
    <w:rsid w:val="0024220F"/>
    <w:rsid w:val="002523ED"/>
    <w:rsid w:val="0025451C"/>
    <w:rsid w:val="002608ED"/>
    <w:rsid w:val="00263FE4"/>
    <w:rsid w:val="002643E7"/>
    <w:rsid w:val="00265D38"/>
    <w:rsid w:val="00272FC6"/>
    <w:rsid w:val="00273D10"/>
    <w:rsid w:val="002761F0"/>
    <w:rsid w:val="00292F9B"/>
    <w:rsid w:val="002938DA"/>
    <w:rsid w:val="00294F06"/>
    <w:rsid w:val="00295CC0"/>
    <w:rsid w:val="002A6159"/>
    <w:rsid w:val="002C1BBC"/>
    <w:rsid w:val="002C6C7B"/>
    <w:rsid w:val="002D0183"/>
    <w:rsid w:val="002D52CB"/>
    <w:rsid w:val="002E089A"/>
    <w:rsid w:val="002E3131"/>
    <w:rsid w:val="002E4CF7"/>
    <w:rsid w:val="002F3CDD"/>
    <w:rsid w:val="00301592"/>
    <w:rsid w:val="0030761C"/>
    <w:rsid w:val="003114C5"/>
    <w:rsid w:val="00311FCF"/>
    <w:rsid w:val="00314941"/>
    <w:rsid w:val="00315CC1"/>
    <w:rsid w:val="00316BDC"/>
    <w:rsid w:val="00331625"/>
    <w:rsid w:val="003316D4"/>
    <w:rsid w:val="003352A6"/>
    <w:rsid w:val="00336469"/>
    <w:rsid w:val="0033738C"/>
    <w:rsid w:val="00340346"/>
    <w:rsid w:val="00345EA1"/>
    <w:rsid w:val="0035323A"/>
    <w:rsid w:val="00353E17"/>
    <w:rsid w:val="00354114"/>
    <w:rsid w:val="003657EE"/>
    <w:rsid w:val="00367DA5"/>
    <w:rsid w:val="00371B2D"/>
    <w:rsid w:val="00371CC6"/>
    <w:rsid w:val="00375D6D"/>
    <w:rsid w:val="00383108"/>
    <w:rsid w:val="003834B2"/>
    <w:rsid w:val="00390048"/>
    <w:rsid w:val="00393834"/>
    <w:rsid w:val="003A4EA0"/>
    <w:rsid w:val="003B32D1"/>
    <w:rsid w:val="003C11D3"/>
    <w:rsid w:val="003C2884"/>
    <w:rsid w:val="003C744F"/>
    <w:rsid w:val="003F7C99"/>
    <w:rsid w:val="004070A9"/>
    <w:rsid w:val="00410992"/>
    <w:rsid w:val="00411BDC"/>
    <w:rsid w:val="0043354C"/>
    <w:rsid w:val="00442978"/>
    <w:rsid w:val="004452A0"/>
    <w:rsid w:val="00455A6C"/>
    <w:rsid w:val="00455DA4"/>
    <w:rsid w:val="0045789D"/>
    <w:rsid w:val="00464925"/>
    <w:rsid w:val="00471A81"/>
    <w:rsid w:val="004746CB"/>
    <w:rsid w:val="00474E15"/>
    <w:rsid w:val="00481E2D"/>
    <w:rsid w:val="0049043E"/>
    <w:rsid w:val="00493194"/>
    <w:rsid w:val="004A1A9A"/>
    <w:rsid w:val="004B4DB9"/>
    <w:rsid w:val="004C55CC"/>
    <w:rsid w:val="004C61DE"/>
    <w:rsid w:val="004D1035"/>
    <w:rsid w:val="004D50BE"/>
    <w:rsid w:val="004D59AC"/>
    <w:rsid w:val="004E33F5"/>
    <w:rsid w:val="004E36A1"/>
    <w:rsid w:val="004E4182"/>
    <w:rsid w:val="004E73AA"/>
    <w:rsid w:val="004F4EAE"/>
    <w:rsid w:val="00503D5C"/>
    <w:rsid w:val="005139A6"/>
    <w:rsid w:val="005143CB"/>
    <w:rsid w:val="0051745A"/>
    <w:rsid w:val="005272EC"/>
    <w:rsid w:val="00530F7A"/>
    <w:rsid w:val="0054171B"/>
    <w:rsid w:val="00541C39"/>
    <w:rsid w:val="00541E8C"/>
    <w:rsid w:val="00542E4A"/>
    <w:rsid w:val="00547111"/>
    <w:rsid w:val="00552C8E"/>
    <w:rsid w:val="0056149B"/>
    <w:rsid w:val="0056496F"/>
    <w:rsid w:val="005659C3"/>
    <w:rsid w:val="00573F15"/>
    <w:rsid w:val="00583414"/>
    <w:rsid w:val="005836FE"/>
    <w:rsid w:val="00592DB5"/>
    <w:rsid w:val="005930E4"/>
    <w:rsid w:val="00596539"/>
    <w:rsid w:val="005967E4"/>
    <w:rsid w:val="00597836"/>
    <w:rsid w:val="005A7A74"/>
    <w:rsid w:val="005B096A"/>
    <w:rsid w:val="005B54A2"/>
    <w:rsid w:val="005C1224"/>
    <w:rsid w:val="005C29D0"/>
    <w:rsid w:val="005D2380"/>
    <w:rsid w:val="005E3D06"/>
    <w:rsid w:val="00602E70"/>
    <w:rsid w:val="006115E0"/>
    <w:rsid w:val="0061429A"/>
    <w:rsid w:val="0061448E"/>
    <w:rsid w:val="00622F5D"/>
    <w:rsid w:val="006250DE"/>
    <w:rsid w:val="00633AFB"/>
    <w:rsid w:val="00633D07"/>
    <w:rsid w:val="00643738"/>
    <w:rsid w:val="00647203"/>
    <w:rsid w:val="00652E58"/>
    <w:rsid w:val="00654A1F"/>
    <w:rsid w:val="006602E3"/>
    <w:rsid w:val="00660FA8"/>
    <w:rsid w:val="006614A7"/>
    <w:rsid w:val="006630B1"/>
    <w:rsid w:val="0066507C"/>
    <w:rsid w:val="00665494"/>
    <w:rsid w:val="00672CCF"/>
    <w:rsid w:val="00691889"/>
    <w:rsid w:val="00697E49"/>
    <w:rsid w:val="006A4E42"/>
    <w:rsid w:val="006A59C2"/>
    <w:rsid w:val="006A7531"/>
    <w:rsid w:val="006D425A"/>
    <w:rsid w:val="006D63F8"/>
    <w:rsid w:val="006E0B7A"/>
    <w:rsid w:val="006E0E32"/>
    <w:rsid w:val="006E1A4C"/>
    <w:rsid w:val="006E4854"/>
    <w:rsid w:val="006E5C8E"/>
    <w:rsid w:val="006E6502"/>
    <w:rsid w:val="006E7BFD"/>
    <w:rsid w:val="006F65DB"/>
    <w:rsid w:val="0070058C"/>
    <w:rsid w:val="00703590"/>
    <w:rsid w:val="00716964"/>
    <w:rsid w:val="00717B92"/>
    <w:rsid w:val="00724124"/>
    <w:rsid w:val="00724F5A"/>
    <w:rsid w:val="007266AF"/>
    <w:rsid w:val="007333D7"/>
    <w:rsid w:val="007344CA"/>
    <w:rsid w:val="0074076E"/>
    <w:rsid w:val="007425E8"/>
    <w:rsid w:val="0074706C"/>
    <w:rsid w:val="0076250C"/>
    <w:rsid w:val="007744A3"/>
    <w:rsid w:val="00774AA5"/>
    <w:rsid w:val="0077632F"/>
    <w:rsid w:val="00781446"/>
    <w:rsid w:val="00785EAB"/>
    <w:rsid w:val="007B035C"/>
    <w:rsid w:val="007B1E59"/>
    <w:rsid w:val="007B519E"/>
    <w:rsid w:val="007C1D4B"/>
    <w:rsid w:val="007C5245"/>
    <w:rsid w:val="007C5E3A"/>
    <w:rsid w:val="007D12C9"/>
    <w:rsid w:val="007E212A"/>
    <w:rsid w:val="007E4188"/>
    <w:rsid w:val="007E566B"/>
    <w:rsid w:val="008000F1"/>
    <w:rsid w:val="008111BA"/>
    <w:rsid w:val="008203F5"/>
    <w:rsid w:val="00834196"/>
    <w:rsid w:val="0083429D"/>
    <w:rsid w:val="008349C4"/>
    <w:rsid w:val="00835350"/>
    <w:rsid w:val="00837BD5"/>
    <w:rsid w:val="008409E6"/>
    <w:rsid w:val="00843C1F"/>
    <w:rsid w:val="00850A0B"/>
    <w:rsid w:val="0085211E"/>
    <w:rsid w:val="00853426"/>
    <w:rsid w:val="008547F0"/>
    <w:rsid w:val="0086565B"/>
    <w:rsid w:val="00876B3D"/>
    <w:rsid w:val="008770B4"/>
    <w:rsid w:val="008835C1"/>
    <w:rsid w:val="00886648"/>
    <w:rsid w:val="00886707"/>
    <w:rsid w:val="00890618"/>
    <w:rsid w:val="008A6A7D"/>
    <w:rsid w:val="008A6C8E"/>
    <w:rsid w:val="008B0571"/>
    <w:rsid w:val="008C5AE9"/>
    <w:rsid w:val="008D427F"/>
    <w:rsid w:val="008E1232"/>
    <w:rsid w:val="008E2101"/>
    <w:rsid w:val="008E28BF"/>
    <w:rsid w:val="008E5BFF"/>
    <w:rsid w:val="008F12E6"/>
    <w:rsid w:val="008F17BA"/>
    <w:rsid w:val="00902C35"/>
    <w:rsid w:val="00906D70"/>
    <w:rsid w:val="00911899"/>
    <w:rsid w:val="00914188"/>
    <w:rsid w:val="00915BB1"/>
    <w:rsid w:val="00937CB5"/>
    <w:rsid w:val="00940719"/>
    <w:rsid w:val="0094152A"/>
    <w:rsid w:val="009433A9"/>
    <w:rsid w:val="00946632"/>
    <w:rsid w:val="00947B4F"/>
    <w:rsid w:val="0095673E"/>
    <w:rsid w:val="0096184A"/>
    <w:rsid w:val="00963D0C"/>
    <w:rsid w:val="00964183"/>
    <w:rsid w:val="00972400"/>
    <w:rsid w:val="0097742A"/>
    <w:rsid w:val="009778C1"/>
    <w:rsid w:val="009906C7"/>
    <w:rsid w:val="00991D48"/>
    <w:rsid w:val="0099503E"/>
    <w:rsid w:val="009969A4"/>
    <w:rsid w:val="0099755E"/>
    <w:rsid w:val="009A348E"/>
    <w:rsid w:val="009A79B7"/>
    <w:rsid w:val="009C055B"/>
    <w:rsid w:val="009C3A74"/>
    <w:rsid w:val="009D003B"/>
    <w:rsid w:val="009D3D08"/>
    <w:rsid w:val="009D4BE1"/>
    <w:rsid w:val="009D5237"/>
    <w:rsid w:val="009D527C"/>
    <w:rsid w:val="009D5C1A"/>
    <w:rsid w:val="009D740F"/>
    <w:rsid w:val="009E23CE"/>
    <w:rsid w:val="009F095B"/>
    <w:rsid w:val="009F0DFC"/>
    <w:rsid w:val="009F20FF"/>
    <w:rsid w:val="00A003BA"/>
    <w:rsid w:val="00A05A2D"/>
    <w:rsid w:val="00A07947"/>
    <w:rsid w:val="00A07C50"/>
    <w:rsid w:val="00A225DD"/>
    <w:rsid w:val="00A26CA4"/>
    <w:rsid w:val="00A441C5"/>
    <w:rsid w:val="00A453E9"/>
    <w:rsid w:val="00A5240B"/>
    <w:rsid w:val="00A530FC"/>
    <w:rsid w:val="00A5336B"/>
    <w:rsid w:val="00A53458"/>
    <w:rsid w:val="00A60D55"/>
    <w:rsid w:val="00A62D62"/>
    <w:rsid w:val="00A64122"/>
    <w:rsid w:val="00A82BDD"/>
    <w:rsid w:val="00A82D31"/>
    <w:rsid w:val="00A83584"/>
    <w:rsid w:val="00A9134C"/>
    <w:rsid w:val="00A91AEB"/>
    <w:rsid w:val="00AA4932"/>
    <w:rsid w:val="00AA68EB"/>
    <w:rsid w:val="00AA731F"/>
    <w:rsid w:val="00AB5E98"/>
    <w:rsid w:val="00AB6DF0"/>
    <w:rsid w:val="00AC73E9"/>
    <w:rsid w:val="00AD3B9F"/>
    <w:rsid w:val="00AD40AC"/>
    <w:rsid w:val="00AD63FE"/>
    <w:rsid w:val="00AD6DD4"/>
    <w:rsid w:val="00AE06B9"/>
    <w:rsid w:val="00AE08D8"/>
    <w:rsid w:val="00AE680E"/>
    <w:rsid w:val="00AF39B7"/>
    <w:rsid w:val="00AF5543"/>
    <w:rsid w:val="00AF7D10"/>
    <w:rsid w:val="00B0176B"/>
    <w:rsid w:val="00B05020"/>
    <w:rsid w:val="00B13F32"/>
    <w:rsid w:val="00B15704"/>
    <w:rsid w:val="00B215FD"/>
    <w:rsid w:val="00B22219"/>
    <w:rsid w:val="00B22AAA"/>
    <w:rsid w:val="00B27AF9"/>
    <w:rsid w:val="00B30786"/>
    <w:rsid w:val="00B30D14"/>
    <w:rsid w:val="00B32F76"/>
    <w:rsid w:val="00B54865"/>
    <w:rsid w:val="00B66701"/>
    <w:rsid w:val="00B7114E"/>
    <w:rsid w:val="00B7180B"/>
    <w:rsid w:val="00B7229E"/>
    <w:rsid w:val="00B750A9"/>
    <w:rsid w:val="00B822C1"/>
    <w:rsid w:val="00B91071"/>
    <w:rsid w:val="00B91439"/>
    <w:rsid w:val="00B92A65"/>
    <w:rsid w:val="00B95288"/>
    <w:rsid w:val="00B97C1B"/>
    <w:rsid w:val="00BA5317"/>
    <w:rsid w:val="00BD1570"/>
    <w:rsid w:val="00BD4987"/>
    <w:rsid w:val="00BE0E8E"/>
    <w:rsid w:val="00BE2DBA"/>
    <w:rsid w:val="00BE542F"/>
    <w:rsid w:val="00BF4429"/>
    <w:rsid w:val="00BF5D4D"/>
    <w:rsid w:val="00BF7F77"/>
    <w:rsid w:val="00C05655"/>
    <w:rsid w:val="00C137B5"/>
    <w:rsid w:val="00C27A8E"/>
    <w:rsid w:val="00C345DE"/>
    <w:rsid w:val="00C37BFC"/>
    <w:rsid w:val="00C37F41"/>
    <w:rsid w:val="00C42613"/>
    <w:rsid w:val="00C466DF"/>
    <w:rsid w:val="00C519AE"/>
    <w:rsid w:val="00C5345E"/>
    <w:rsid w:val="00C55682"/>
    <w:rsid w:val="00C5655A"/>
    <w:rsid w:val="00C61497"/>
    <w:rsid w:val="00C70863"/>
    <w:rsid w:val="00C7745B"/>
    <w:rsid w:val="00C821B7"/>
    <w:rsid w:val="00C84DC4"/>
    <w:rsid w:val="00C90894"/>
    <w:rsid w:val="00C95A94"/>
    <w:rsid w:val="00C96383"/>
    <w:rsid w:val="00CA0530"/>
    <w:rsid w:val="00CA213B"/>
    <w:rsid w:val="00CA2D8B"/>
    <w:rsid w:val="00CB02CA"/>
    <w:rsid w:val="00CB2B11"/>
    <w:rsid w:val="00CB339B"/>
    <w:rsid w:val="00CB75EB"/>
    <w:rsid w:val="00CC0683"/>
    <w:rsid w:val="00CC1368"/>
    <w:rsid w:val="00CC558A"/>
    <w:rsid w:val="00CD32E9"/>
    <w:rsid w:val="00CD5D7C"/>
    <w:rsid w:val="00CD6D9D"/>
    <w:rsid w:val="00CE09AB"/>
    <w:rsid w:val="00CE114E"/>
    <w:rsid w:val="00CF0844"/>
    <w:rsid w:val="00CF3AEB"/>
    <w:rsid w:val="00CF4709"/>
    <w:rsid w:val="00D043D0"/>
    <w:rsid w:val="00D0795B"/>
    <w:rsid w:val="00D13923"/>
    <w:rsid w:val="00D1466C"/>
    <w:rsid w:val="00D25A8D"/>
    <w:rsid w:val="00D26CD5"/>
    <w:rsid w:val="00D33292"/>
    <w:rsid w:val="00D43AA0"/>
    <w:rsid w:val="00D461FF"/>
    <w:rsid w:val="00D47129"/>
    <w:rsid w:val="00D541B7"/>
    <w:rsid w:val="00D55D38"/>
    <w:rsid w:val="00D56343"/>
    <w:rsid w:val="00D56EDC"/>
    <w:rsid w:val="00D67342"/>
    <w:rsid w:val="00D71A1D"/>
    <w:rsid w:val="00D878B3"/>
    <w:rsid w:val="00D9170C"/>
    <w:rsid w:val="00D91F4B"/>
    <w:rsid w:val="00D91F83"/>
    <w:rsid w:val="00DA1A00"/>
    <w:rsid w:val="00DA393E"/>
    <w:rsid w:val="00DA53EE"/>
    <w:rsid w:val="00DA6278"/>
    <w:rsid w:val="00DB1698"/>
    <w:rsid w:val="00DB4AC9"/>
    <w:rsid w:val="00DD2679"/>
    <w:rsid w:val="00DD355A"/>
    <w:rsid w:val="00DD5FF3"/>
    <w:rsid w:val="00DE01A7"/>
    <w:rsid w:val="00DE17FF"/>
    <w:rsid w:val="00DE3FC0"/>
    <w:rsid w:val="00DE5EC4"/>
    <w:rsid w:val="00DF0D0D"/>
    <w:rsid w:val="00DF1DFF"/>
    <w:rsid w:val="00DF4381"/>
    <w:rsid w:val="00DF4980"/>
    <w:rsid w:val="00E02B3F"/>
    <w:rsid w:val="00E0371F"/>
    <w:rsid w:val="00E12C7B"/>
    <w:rsid w:val="00E15709"/>
    <w:rsid w:val="00E23041"/>
    <w:rsid w:val="00E23767"/>
    <w:rsid w:val="00E26826"/>
    <w:rsid w:val="00E303E8"/>
    <w:rsid w:val="00E33B49"/>
    <w:rsid w:val="00E37F68"/>
    <w:rsid w:val="00E405AC"/>
    <w:rsid w:val="00E41417"/>
    <w:rsid w:val="00E46334"/>
    <w:rsid w:val="00E50BD3"/>
    <w:rsid w:val="00E56E6E"/>
    <w:rsid w:val="00E62AEA"/>
    <w:rsid w:val="00E678FC"/>
    <w:rsid w:val="00E73B3B"/>
    <w:rsid w:val="00E82D36"/>
    <w:rsid w:val="00E85FAF"/>
    <w:rsid w:val="00E95A1D"/>
    <w:rsid w:val="00E967C4"/>
    <w:rsid w:val="00E97041"/>
    <w:rsid w:val="00EA5221"/>
    <w:rsid w:val="00EC6CE4"/>
    <w:rsid w:val="00ED5B9C"/>
    <w:rsid w:val="00EE0BEB"/>
    <w:rsid w:val="00EF2B9A"/>
    <w:rsid w:val="00EF4CCE"/>
    <w:rsid w:val="00EF70E4"/>
    <w:rsid w:val="00F01F3F"/>
    <w:rsid w:val="00F04025"/>
    <w:rsid w:val="00F12ED9"/>
    <w:rsid w:val="00F1456E"/>
    <w:rsid w:val="00F30CB8"/>
    <w:rsid w:val="00F41756"/>
    <w:rsid w:val="00F42065"/>
    <w:rsid w:val="00F42F4E"/>
    <w:rsid w:val="00F52927"/>
    <w:rsid w:val="00F713AC"/>
    <w:rsid w:val="00F7420C"/>
    <w:rsid w:val="00F8397A"/>
    <w:rsid w:val="00F92314"/>
    <w:rsid w:val="00F9268B"/>
    <w:rsid w:val="00F93A40"/>
    <w:rsid w:val="00F93F0D"/>
    <w:rsid w:val="00FA1555"/>
    <w:rsid w:val="00FA2508"/>
    <w:rsid w:val="00FA28BB"/>
    <w:rsid w:val="00FA3558"/>
    <w:rsid w:val="00FA7FE7"/>
    <w:rsid w:val="00FC3BBE"/>
    <w:rsid w:val="00FC53A3"/>
    <w:rsid w:val="00FD30C9"/>
    <w:rsid w:val="00FD538D"/>
    <w:rsid w:val="00FE31F2"/>
    <w:rsid w:val="00FE393E"/>
    <w:rsid w:val="00FE4853"/>
    <w:rsid w:val="00FF215B"/>
    <w:rsid w:val="00FF29E1"/>
    <w:rsid w:val="00FF4CFD"/>
    <w:rsid w:val="00FF78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4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able of authorities" w:uiPriority="0"/>
    <w:lsdException w:name="toa heading"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7E4"/>
    <w:pPr>
      <w:widowControl w:val="0"/>
      <w:jc w:val="both"/>
    </w:pPr>
    <w:rPr>
      <w:rFonts w:ascii="Times New Roman" w:eastAsia="宋体" w:hAnsi="Times New Roman" w:cs="Times New Roman"/>
      <w:szCs w:val="20"/>
    </w:rPr>
  </w:style>
  <w:style w:type="paragraph" w:styleId="10">
    <w:name w:val="heading 1"/>
    <w:basedOn w:val="a"/>
    <w:next w:val="a"/>
    <w:link w:val="1Char"/>
    <w:qFormat/>
    <w:rsid w:val="002E3131"/>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A05A2D"/>
    <w:pPr>
      <w:keepNext/>
      <w:spacing w:line="240" w:lineRule="atLeast"/>
      <w:jc w:val="center"/>
      <w:outlineLvl w:val="2"/>
    </w:pPr>
    <w:rPr>
      <w:rFonts w:ascii="Bookman Old Style" w:eastAsia="MS Mincho" w:hAnsi="Bookman Old Style"/>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nhideWhenUsed/>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rsid w:val="00EE0BEB"/>
    <w:rPr>
      <w:rFonts w:ascii="Times New Roman" w:eastAsia="宋体" w:hAnsi="Times New Roman" w:cs="Times New Roman"/>
      <w:sz w:val="18"/>
      <w:szCs w:val="18"/>
    </w:rPr>
  </w:style>
  <w:style w:type="paragraph" w:styleId="a7">
    <w:name w:val="footer"/>
    <w:basedOn w:val="a"/>
    <w:link w:val="Char3"/>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rsid w:val="00EE0BEB"/>
    <w:rPr>
      <w:rFonts w:ascii="Times New Roman" w:eastAsia="宋体" w:hAnsi="Times New Roman" w:cs="Times New Roman"/>
      <w:sz w:val="18"/>
      <w:szCs w:val="18"/>
    </w:rPr>
  </w:style>
  <w:style w:type="character" w:customStyle="1" w:styleId="1Char">
    <w:name w:val="标题 1 Char"/>
    <w:basedOn w:val="a0"/>
    <w:link w:val="10"/>
    <w:rsid w:val="002E3131"/>
    <w:rPr>
      <w:rFonts w:ascii="Times New Roman" w:eastAsia="宋体" w:hAnsi="Times New Roman" w:cs="Times New Roman"/>
      <w:b/>
      <w:bCs/>
      <w:kern w:val="44"/>
      <w:sz w:val="44"/>
      <w:szCs w:val="44"/>
    </w:rPr>
  </w:style>
  <w:style w:type="character" w:customStyle="1" w:styleId="2Char">
    <w:name w:val="标题 2 Char"/>
    <w:basedOn w:val="a0"/>
    <w:link w:val="2"/>
    <w:rsid w:val="001E0BEF"/>
    <w:rPr>
      <w:rFonts w:asciiTheme="majorHAnsi" w:eastAsiaTheme="majorEastAsia" w:hAnsiTheme="majorHAnsi" w:cstheme="majorBidi"/>
      <w:b/>
      <w:bCs/>
      <w:sz w:val="32"/>
      <w:szCs w:val="32"/>
    </w:rPr>
  </w:style>
  <w:style w:type="paragraph" w:styleId="a8">
    <w:name w:val="Document Map"/>
    <w:basedOn w:val="a"/>
    <w:link w:val="Char4"/>
    <w:semiHidden/>
    <w:unhideWhenUsed/>
    <w:rsid w:val="00DF4980"/>
    <w:rPr>
      <w:rFonts w:ascii="宋体"/>
      <w:sz w:val="18"/>
      <w:szCs w:val="18"/>
    </w:rPr>
  </w:style>
  <w:style w:type="character" w:customStyle="1" w:styleId="Char4">
    <w:name w:val="文档结构图 Char"/>
    <w:basedOn w:val="a0"/>
    <w:link w:val="a8"/>
    <w:semiHidden/>
    <w:rsid w:val="00DF4980"/>
    <w:rPr>
      <w:rFonts w:ascii="宋体" w:eastAsia="宋体" w:hAnsi="Times New Roman" w:cs="Times New Roman"/>
      <w:sz w:val="18"/>
      <w:szCs w:val="18"/>
    </w:rPr>
  </w:style>
  <w:style w:type="paragraph" w:customStyle="1" w:styleId="11">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1"/>
    <w:uiPriority w:val="34"/>
    <w:qFormat/>
    <w:rsid w:val="00CF3AEB"/>
    <w:rPr>
      <w:rFonts w:ascii="Times New Roman" w:eastAsia="宋体" w:hAnsi="Times New Roman" w:cs="Times New Roman"/>
      <w:sz w:val="24"/>
      <w:szCs w:val="24"/>
    </w:rPr>
  </w:style>
  <w:style w:type="paragraph" w:styleId="a9">
    <w:name w:val="List Paragraph"/>
    <w:basedOn w:val="a"/>
    <w:uiPriority w:val="34"/>
    <w:qFormat/>
    <w:rsid w:val="000E4D42"/>
    <w:pPr>
      <w:ind w:firstLineChars="200" w:firstLine="420"/>
    </w:pPr>
  </w:style>
  <w:style w:type="character" w:styleId="aa">
    <w:name w:val="Hyperlink"/>
    <w:basedOn w:val="a0"/>
    <w:uiPriority w:val="99"/>
    <w:unhideWhenUsed/>
    <w:rsid w:val="00716964"/>
    <w:rPr>
      <w:color w:val="0000FF" w:themeColor="hyperlink"/>
      <w:u w:val="single"/>
    </w:rPr>
  </w:style>
  <w:style w:type="paragraph" w:customStyle="1" w:styleId="Default">
    <w:name w:val="Default"/>
    <w:rsid w:val="00A62D62"/>
    <w:pPr>
      <w:widowControl w:val="0"/>
      <w:autoSpaceDE w:val="0"/>
      <w:autoSpaceDN w:val="0"/>
      <w:adjustRightInd w:val="0"/>
    </w:pPr>
    <w:rPr>
      <w:rFonts w:ascii="FZXiaoBiaoSong-B05S" w:eastAsia="FZXiaoBiaoSong-B05S" w:hAnsi="Calibri" w:cs="FZXiaoBiaoSong-B05S"/>
      <w:color w:val="000000"/>
      <w:kern w:val="0"/>
      <w:sz w:val="24"/>
      <w:szCs w:val="24"/>
    </w:rPr>
  </w:style>
  <w:style w:type="paragraph" w:customStyle="1" w:styleId="reader-word-layer">
    <w:name w:val="reader-word-layer"/>
    <w:basedOn w:val="a"/>
    <w:rsid w:val="00B30D14"/>
    <w:pPr>
      <w:widowControl/>
      <w:spacing w:before="100" w:beforeAutospacing="1" w:after="100" w:afterAutospacing="1"/>
      <w:jc w:val="left"/>
    </w:pPr>
    <w:rPr>
      <w:rFonts w:ascii="宋体" w:hAnsi="宋体" w:cs="宋体"/>
      <w:kern w:val="0"/>
      <w:sz w:val="24"/>
      <w:szCs w:val="24"/>
    </w:rPr>
  </w:style>
  <w:style w:type="paragraph" w:styleId="ab">
    <w:name w:val="Balloon Text"/>
    <w:basedOn w:val="a"/>
    <w:link w:val="Char6"/>
    <w:semiHidden/>
    <w:unhideWhenUsed/>
    <w:rsid w:val="00B30D14"/>
    <w:rPr>
      <w:sz w:val="18"/>
      <w:szCs w:val="18"/>
    </w:rPr>
  </w:style>
  <w:style w:type="character" w:customStyle="1" w:styleId="Char6">
    <w:name w:val="批注框文本 Char"/>
    <w:basedOn w:val="a0"/>
    <w:link w:val="ab"/>
    <w:semiHidden/>
    <w:rsid w:val="00B30D14"/>
    <w:rPr>
      <w:rFonts w:ascii="Times New Roman" w:eastAsia="宋体" w:hAnsi="Times New Roman" w:cs="Times New Roman"/>
      <w:sz w:val="18"/>
      <w:szCs w:val="18"/>
    </w:rPr>
  </w:style>
  <w:style w:type="paragraph" w:styleId="ac">
    <w:name w:val="Revision"/>
    <w:hidden/>
    <w:uiPriority w:val="99"/>
    <w:semiHidden/>
    <w:rsid w:val="008770B4"/>
    <w:rPr>
      <w:rFonts w:ascii="Times New Roman" w:eastAsia="宋体" w:hAnsi="Times New Roman" w:cs="Times New Roman"/>
      <w:szCs w:val="20"/>
    </w:rPr>
  </w:style>
  <w:style w:type="paragraph" w:styleId="ad">
    <w:name w:val="Normal (Web)"/>
    <w:basedOn w:val="a"/>
    <w:unhideWhenUsed/>
    <w:rsid w:val="00101748"/>
    <w:pPr>
      <w:widowControl/>
      <w:spacing w:before="100" w:beforeAutospacing="1" w:after="100" w:afterAutospacing="1"/>
      <w:jc w:val="left"/>
    </w:pPr>
    <w:rPr>
      <w:rFonts w:ascii="宋体" w:hAnsi="宋体" w:cs="宋体"/>
      <w:kern w:val="0"/>
      <w:sz w:val="24"/>
      <w:szCs w:val="24"/>
    </w:rPr>
  </w:style>
  <w:style w:type="paragraph" w:styleId="ae">
    <w:name w:val="Normal Indent"/>
    <w:aliases w:val="正文2级"/>
    <w:basedOn w:val="a"/>
    <w:link w:val="Char7"/>
    <w:qFormat/>
    <w:rsid w:val="00F1456E"/>
    <w:pPr>
      <w:ind w:firstLine="420"/>
    </w:pPr>
    <w:rPr>
      <w:szCs w:val="24"/>
    </w:rPr>
  </w:style>
  <w:style w:type="paragraph" w:customStyle="1" w:styleId="1">
    <w:name w:val="样式1"/>
    <w:basedOn w:val="a"/>
    <w:rsid w:val="00F1456E"/>
    <w:pPr>
      <w:numPr>
        <w:numId w:val="1"/>
      </w:numPr>
      <w:tabs>
        <w:tab w:val="left" w:pos="709"/>
      </w:tabs>
      <w:adjustRightInd w:val="0"/>
      <w:textAlignment w:val="baseline"/>
    </w:pPr>
    <w:rPr>
      <w:rFonts w:ascii="宋体" w:hAnsi="宋体" w:cs="宋体"/>
      <w:kern w:val="0"/>
      <w:szCs w:val="21"/>
    </w:rPr>
  </w:style>
  <w:style w:type="paragraph" w:customStyle="1" w:styleId="12">
    <w:name w:val="批注框文本1"/>
    <w:basedOn w:val="a"/>
    <w:rsid w:val="00F1456E"/>
    <w:rPr>
      <w:rFonts w:eastAsia="楷体_GB2312"/>
      <w:sz w:val="18"/>
      <w:szCs w:val="18"/>
    </w:rPr>
  </w:style>
  <w:style w:type="paragraph" w:customStyle="1" w:styleId="af">
    <w:name w:val="首行缩进"/>
    <w:basedOn w:val="a"/>
    <w:rsid w:val="00F1456E"/>
    <w:pPr>
      <w:adjustRightInd w:val="0"/>
      <w:ind w:firstLineChars="200" w:firstLine="480"/>
    </w:pPr>
    <w:rPr>
      <w:rFonts w:ascii="Calibri" w:hAnsi="Calibri"/>
      <w:sz w:val="24"/>
      <w:lang w:val="zh-CN"/>
    </w:rPr>
  </w:style>
  <w:style w:type="character" w:customStyle="1" w:styleId="Char7">
    <w:name w:val="正文缩进 Char"/>
    <w:aliases w:val="正文2级 Char"/>
    <w:link w:val="ae"/>
    <w:autoRedefine/>
    <w:qFormat/>
    <w:rsid w:val="00F8397A"/>
    <w:rPr>
      <w:rFonts w:ascii="Times New Roman" w:eastAsia="宋体" w:hAnsi="Times New Roman" w:cs="Times New Roman"/>
      <w:szCs w:val="24"/>
    </w:rPr>
  </w:style>
  <w:style w:type="character" w:customStyle="1" w:styleId="3Char">
    <w:name w:val="标题 3 Char"/>
    <w:basedOn w:val="a0"/>
    <w:link w:val="3"/>
    <w:rsid w:val="00A05A2D"/>
    <w:rPr>
      <w:rFonts w:ascii="Bookman Old Style" w:eastAsia="MS Mincho" w:hAnsi="Bookman Old Style" w:cs="Times New Roman"/>
      <w:sz w:val="28"/>
      <w:szCs w:val="28"/>
    </w:rPr>
  </w:style>
  <w:style w:type="paragraph" w:styleId="af0">
    <w:name w:val="Body Text Indent"/>
    <w:basedOn w:val="a"/>
    <w:link w:val="Char8"/>
    <w:rsid w:val="00A05A2D"/>
    <w:pPr>
      <w:tabs>
        <w:tab w:val="left" w:pos="882"/>
      </w:tabs>
      <w:spacing w:before="60" w:after="60" w:line="300" w:lineRule="auto"/>
      <w:ind w:left="425"/>
    </w:pPr>
    <w:rPr>
      <w:rFonts w:ascii="楷体" w:eastAsia="楷体"/>
      <w:szCs w:val="21"/>
    </w:rPr>
  </w:style>
  <w:style w:type="character" w:customStyle="1" w:styleId="Char8">
    <w:name w:val="正文文本缩进 Char"/>
    <w:basedOn w:val="a0"/>
    <w:link w:val="af0"/>
    <w:rsid w:val="00A05A2D"/>
    <w:rPr>
      <w:rFonts w:ascii="楷体" w:eastAsia="楷体" w:hAnsi="Times New Roman" w:cs="Times New Roman"/>
      <w:szCs w:val="21"/>
    </w:rPr>
  </w:style>
  <w:style w:type="paragraph" w:styleId="20">
    <w:name w:val="Body Text Indent 2"/>
    <w:basedOn w:val="a"/>
    <w:link w:val="2Char0"/>
    <w:rsid w:val="00A05A2D"/>
    <w:pPr>
      <w:ind w:left="540" w:hanging="540"/>
    </w:pPr>
    <w:rPr>
      <w:szCs w:val="21"/>
    </w:rPr>
  </w:style>
  <w:style w:type="character" w:customStyle="1" w:styleId="2Char0">
    <w:name w:val="正文文本缩进 2 Char"/>
    <w:basedOn w:val="a0"/>
    <w:link w:val="20"/>
    <w:rsid w:val="00A05A2D"/>
    <w:rPr>
      <w:rFonts w:ascii="Times New Roman" w:eastAsia="宋体" w:hAnsi="Times New Roman" w:cs="Times New Roman"/>
      <w:szCs w:val="21"/>
    </w:rPr>
  </w:style>
  <w:style w:type="paragraph" w:styleId="13">
    <w:name w:val="toc 1"/>
    <w:basedOn w:val="a"/>
    <w:next w:val="a"/>
    <w:autoRedefine/>
    <w:uiPriority w:val="39"/>
    <w:rsid w:val="00A05A2D"/>
    <w:pPr>
      <w:tabs>
        <w:tab w:val="left" w:pos="840"/>
        <w:tab w:val="left" w:pos="1020"/>
        <w:tab w:val="right" w:leader="dot" w:pos="8302"/>
      </w:tabs>
      <w:adjustRightInd w:val="0"/>
      <w:snapToGrid w:val="0"/>
      <w:spacing w:line="440" w:lineRule="exact"/>
      <w:jc w:val="left"/>
    </w:pPr>
    <w:rPr>
      <w:rFonts w:eastAsia="仿宋"/>
      <w:caps/>
      <w:noProof/>
      <w:sz w:val="24"/>
      <w:szCs w:val="21"/>
    </w:rPr>
  </w:style>
  <w:style w:type="paragraph" w:styleId="21">
    <w:name w:val="toc 2"/>
    <w:basedOn w:val="a"/>
    <w:next w:val="a"/>
    <w:autoRedefine/>
    <w:semiHidden/>
    <w:rsid w:val="00A05A2D"/>
    <w:pPr>
      <w:ind w:left="210"/>
      <w:jc w:val="left"/>
    </w:pPr>
    <w:rPr>
      <w:smallCaps/>
      <w:szCs w:val="21"/>
    </w:rPr>
  </w:style>
  <w:style w:type="paragraph" w:styleId="30">
    <w:name w:val="toc 3"/>
    <w:basedOn w:val="a"/>
    <w:next w:val="a"/>
    <w:autoRedefine/>
    <w:semiHidden/>
    <w:rsid w:val="00A05A2D"/>
    <w:pPr>
      <w:ind w:left="420"/>
      <w:jc w:val="left"/>
    </w:pPr>
    <w:rPr>
      <w:i/>
      <w:szCs w:val="21"/>
    </w:rPr>
  </w:style>
  <w:style w:type="paragraph" w:styleId="4">
    <w:name w:val="toc 4"/>
    <w:basedOn w:val="a"/>
    <w:next w:val="a"/>
    <w:autoRedefine/>
    <w:semiHidden/>
    <w:rsid w:val="00A05A2D"/>
    <w:pPr>
      <w:ind w:left="630"/>
      <w:jc w:val="left"/>
    </w:pPr>
    <w:rPr>
      <w:szCs w:val="21"/>
    </w:rPr>
  </w:style>
  <w:style w:type="paragraph" w:styleId="5">
    <w:name w:val="toc 5"/>
    <w:basedOn w:val="a"/>
    <w:next w:val="a"/>
    <w:autoRedefine/>
    <w:semiHidden/>
    <w:rsid w:val="00A05A2D"/>
    <w:pPr>
      <w:ind w:left="840"/>
      <w:jc w:val="left"/>
    </w:pPr>
    <w:rPr>
      <w:szCs w:val="21"/>
    </w:rPr>
  </w:style>
  <w:style w:type="paragraph" w:styleId="6">
    <w:name w:val="toc 6"/>
    <w:basedOn w:val="a"/>
    <w:next w:val="a"/>
    <w:autoRedefine/>
    <w:semiHidden/>
    <w:rsid w:val="00A05A2D"/>
    <w:pPr>
      <w:ind w:left="1050"/>
      <w:jc w:val="left"/>
    </w:pPr>
    <w:rPr>
      <w:szCs w:val="21"/>
    </w:rPr>
  </w:style>
  <w:style w:type="paragraph" w:styleId="7">
    <w:name w:val="toc 7"/>
    <w:basedOn w:val="a"/>
    <w:next w:val="a"/>
    <w:autoRedefine/>
    <w:semiHidden/>
    <w:rsid w:val="00A05A2D"/>
    <w:pPr>
      <w:ind w:left="1260"/>
      <w:jc w:val="left"/>
    </w:pPr>
    <w:rPr>
      <w:szCs w:val="21"/>
    </w:rPr>
  </w:style>
  <w:style w:type="paragraph" w:styleId="8">
    <w:name w:val="toc 8"/>
    <w:basedOn w:val="a"/>
    <w:next w:val="a"/>
    <w:autoRedefine/>
    <w:semiHidden/>
    <w:rsid w:val="00A05A2D"/>
    <w:pPr>
      <w:ind w:left="1470"/>
      <w:jc w:val="left"/>
    </w:pPr>
    <w:rPr>
      <w:szCs w:val="21"/>
    </w:rPr>
  </w:style>
  <w:style w:type="paragraph" w:styleId="9">
    <w:name w:val="toc 9"/>
    <w:basedOn w:val="a"/>
    <w:next w:val="a"/>
    <w:autoRedefine/>
    <w:semiHidden/>
    <w:rsid w:val="00A05A2D"/>
    <w:pPr>
      <w:ind w:left="1680"/>
      <w:jc w:val="left"/>
    </w:pPr>
    <w:rPr>
      <w:szCs w:val="21"/>
    </w:rPr>
  </w:style>
  <w:style w:type="character" w:styleId="af1">
    <w:name w:val="annotation reference"/>
    <w:semiHidden/>
    <w:rsid w:val="00A05A2D"/>
    <w:rPr>
      <w:sz w:val="21"/>
      <w:szCs w:val="21"/>
    </w:rPr>
  </w:style>
  <w:style w:type="paragraph" w:styleId="af2">
    <w:name w:val="annotation text"/>
    <w:basedOn w:val="a"/>
    <w:link w:val="Char9"/>
    <w:semiHidden/>
    <w:rsid w:val="00A05A2D"/>
    <w:pPr>
      <w:jc w:val="left"/>
    </w:pPr>
    <w:rPr>
      <w:szCs w:val="21"/>
    </w:rPr>
  </w:style>
  <w:style w:type="character" w:customStyle="1" w:styleId="Char9">
    <w:name w:val="批注文字 Char"/>
    <w:basedOn w:val="a0"/>
    <w:link w:val="af2"/>
    <w:semiHidden/>
    <w:rsid w:val="00A05A2D"/>
    <w:rPr>
      <w:rFonts w:ascii="Times New Roman" w:eastAsia="宋体" w:hAnsi="Times New Roman" w:cs="Times New Roman"/>
      <w:szCs w:val="21"/>
    </w:rPr>
  </w:style>
  <w:style w:type="paragraph" w:styleId="af3">
    <w:name w:val="table of authorities"/>
    <w:basedOn w:val="a"/>
    <w:next w:val="a"/>
    <w:semiHidden/>
    <w:rsid w:val="00A05A2D"/>
    <w:pPr>
      <w:ind w:leftChars="200" w:left="420"/>
    </w:pPr>
    <w:rPr>
      <w:szCs w:val="21"/>
    </w:rPr>
  </w:style>
  <w:style w:type="paragraph" w:styleId="af4">
    <w:name w:val="toa heading"/>
    <w:basedOn w:val="a"/>
    <w:next w:val="a"/>
    <w:semiHidden/>
    <w:rsid w:val="00A05A2D"/>
    <w:pPr>
      <w:spacing w:before="120"/>
    </w:pPr>
    <w:rPr>
      <w:rFonts w:ascii="Arial" w:hAnsi="Arial" w:cs="Arial"/>
      <w:b/>
      <w:bCs/>
      <w:szCs w:val="21"/>
    </w:rPr>
  </w:style>
  <w:style w:type="character" w:styleId="af5">
    <w:name w:val="page number"/>
    <w:basedOn w:val="a0"/>
    <w:rsid w:val="00A05A2D"/>
  </w:style>
  <w:style w:type="paragraph" w:styleId="af6">
    <w:name w:val="Note Heading"/>
    <w:basedOn w:val="a"/>
    <w:next w:val="a"/>
    <w:link w:val="Chara"/>
    <w:rsid w:val="00A05A2D"/>
    <w:pPr>
      <w:spacing w:beforeLines="20" w:afterLines="50"/>
      <w:jc w:val="center"/>
    </w:pPr>
    <w:rPr>
      <w:sz w:val="24"/>
      <w:szCs w:val="24"/>
    </w:rPr>
  </w:style>
  <w:style w:type="character" w:customStyle="1" w:styleId="Chara">
    <w:name w:val="注释标题 Char"/>
    <w:basedOn w:val="a0"/>
    <w:link w:val="af6"/>
    <w:rsid w:val="00A05A2D"/>
    <w:rPr>
      <w:rFonts w:ascii="Times New Roman" w:eastAsia="宋体" w:hAnsi="Times New Roman" w:cs="Times New Roman"/>
      <w:sz w:val="24"/>
      <w:szCs w:val="24"/>
    </w:rPr>
  </w:style>
  <w:style w:type="paragraph" w:styleId="31">
    <w:name w:val="Body Text Indent 3"/>
    <w:basedOn w:val="a"/>
    <w:link w:val="3Char0"/>
    <w:rsid w:val="00A05A2D"/>
    <w:pPr>
      <w:snapToGrid w:val="0"/>
      <w:ind w:left="644"/>
    </w:pPr>
    <w:rPr>
      <w:sz w:val="24"/>
      <w:szCs w:val="24"/>
    </w:rPr>
  </w:style>
  <w:style w:type="character" w:customStyle="1" w:styleId="3Char0">
    <w:name w:val="正文文本缩进 3 Char"/>
    <w:basedOn w:val="a0"/>
    <w:link w:val="31"/>
    <w:rsid w:val="00A05A2D"/>
    <w:rPr>
      <w:rFonts w:ascii="Times New Roman" w:eastAsia="宋体" w:hAnsi="Times New Roman" w:cs="Times New Roman"/>
      <w:sz w:val="24"/>
      <w:szCs w:val="24"/>
    </w:rPr>
  </w:style>
  <w:style w:type="character" w:styleId="af7">
    <w:name w:val="FollowedHyperlink"/>
    <w:rsid w:val="00A05A2D"/>
    <w:rPr>
      <w:color w:val="800080"/>
      <w:u w:val="single"/>
    </w:rPr>
  </w:style>
  <w:style w:type="paragraph" w:styleId="22">
    <w:name w:val="Body Text 2"/>
    <w:basedOn w:val="a"/>
    <w:link w:val="2Char1"/>
    <w:rsid w:val="00A05A2D"/>
    <w:pPr>
      <w:spacing w:beforeLines="50" w:line="300" w:lineRule="auto"/>
    </w:pPr>
    <w:rPr>
      <w:sz w:val="24"/>
      <w:szCs w:val="24"/>
    </w:rPr>
  </w:style>
  <w:style w:type="character" w:customStyle="1" w:styleId="2Char1">
    <w:name w:val="正文文本 2 Char"/>
    <w:basedOn w:val="a0"/>
    <w:link w:val="22"/>
    <w:rsid w:val="00A05A2D"/>
    <w:rPr>
      <w:rFonts w:ascii="Times New Roman" w:eastAsia="宋体" w:hAnsi="Times New Roman" w:cs="Times New Roman"/>
      <w:sz w:val="24"/>
      <w:szCs w:val="24"/>
    </w:rPr>
  </w:style>
  <w:style w:type="paragraph" w:styleId="af8">
    <w:name w:val="Salutation"/>
    <w:basedOn w:val="a"/>
    <w:next w:val="a"/>
    <w:link w:val="Charb"/>
    <w:rsid w:val="00A05A2D"/>
    <w:rPr>
      <w:sz w:val="24"/>
      <w:szCs w:val="24"/>
    </w:rPr>
  </w:style>
  <w:style w:type="character" w:customStyle="1" w:styleId="Charb">
    <w:name w:val="称呼 Char"/>
    <w:basedOn w:val="a0"/>
    <w:link w:val="af8"/>
    <w:rsid w:val="00A05A2D"/>
    <w:rPr>
      <w:rFonts w:ascii="Times New Roman" w:eastAsia="宋体" w:hAnsi="Times New Roman" w:cs="Times New Roman"/>
      <w:sz w:val="24"/>
      <w:szCs w:val="24"/>
    </w:rPr>
  </w:style>
  <w:style w:type="paragraph" w:styleId="32">
    <w:name w:val="Body Text 3"/>
    <w:basedOn w:val="a"/>
    <w:link w:val="3Char1"/>
    <w:rsid w:val="00A05A2D"/>
    <w:pPr>
      <w:spacing w:line="300" w:lineRule="auto"/>
    </w:pPr>
    <w:rPr>
      <w:color w:val="FF0000"/>
      <w:sz w:val="24"/>
      <w:szCs w:val="24"/>
    </w:rPr>
  </w:style>
  <w:style w:type="character" w:customStyle="1" w:styleId="3Char1">
    <w:name w:val="正文文本 3 Char"/>
    <w:basedOn w:val="a0"/>
    <w:link w:val="32"/>
    <w:rsid w:val="00A05A2D"/>
    <w:rPr>
      <w:rFonts w:ascii="Times New Roman" w:eastAsia="宋体" w:hAnsi="Times New Roman" w:cs="Times New Roman"/>
      <w:color w:val="FF0000"/>
      <w:sz w:val="24"/>
      <w:szCs w:val="24"/>
    </w:rPr>
  </w:style>
  <w:style w:type="paragraph" w:customStyle="1" w:styleId="05Body">
    <w:name w:val="05 Body"/>
    <w:basedOn w:val="a"/>
    <w:rsid w:val="00A05A2D"/>
    <w:pPr>
      <w:widowControl/>
      <w:spacing w:line="290" w:lineRule="auto"/>
    </w:pPr>
    <w:rPr>
      <w:rFonts w:ascii="Arial" w:hAnsi="Arial"/>
      <w:kern w:val="20"/>
      <w:sz w:val="24"/>
      <w:szCs w:val="23"/>
      <w:lang w:val="en-GB" w:eastAsia="en-US"/>
    </w:rPr>
  </w:style>
  <w:style w:type="paragraph" w:customStyle="1" w:styleId="Level1">
    <w:name w:val="Level 1"/>
    <w:basedOn w:val="a"/>
    <w:next w:val="a"/>
    <w:qFormat/>
    <w:rsid w:val="00A05A2D"/>
    <w:pPr>
      <w:keepNext/>
      <w:widowControl/>
      <w:numPr>
        <w:numId w:val="13"/>
      </w:numPr>
      <w:spacing w:line="360" w:lineRule="auto"/>
      <w:outlineLvl w:val="0"/>
    </w:pPr>
    <w:rPr>
      <w:rFonts w:ascii="Arial" w:eastAsia="黑体" w:hAnsi="Arial"/>
      <w:b/>
      <w:caps/>
      <w:w w:val="105"/>
      <w:kern w:val="20"/>
      <w:sz w:val="24"/>
      <w:szCs w:val="24"/>
      <w:lang w:val="en-GB" w:eastAsia="en-US"/>
    </w:rPr>
  </w:style>
  <w:style w:type="paragraph" w:customStyle="1" w:styleId="Level2">
    <w:name w:val="Level 2"/>
    <w:basedOn w:val="a"/>
    <w:next w:val="a"/>
    <w:link w:val="Level2Char"/>
    <w:rsid w:val="00A05A2D"/>
    <w:pPr>
      <w:numPr>
        <w:ilvl w:val="1"/>
        <w:numId w:val="13"/>
      </w:numPr>
      <w:spacing w:line="360" w:lineRule="auto"/>
      <w:outlineLvl w:val="1"/>
    </w:pPr>
    <w:rPr>
      <w:rFonts w:ascii="Arial" w:hAnsi="Arial"/>
      <w:w w:val="105"/>
      <w:kern w:val="20"/>
      <w:sz w:val="24"/>
      <w:szCs w:val="24"/>
      <w:lang w:val="en-GB" w:eastAsia="en-US"/>
    </w:rPr>
  </w:style>
  <w:style w:type="paragraph" w:customStyle="1" w:styleId="Level3">
    <w:name w:val="Level 3"/>
    <w:basedOn w:val="a"/>
    <w:rsid w:val="00A05A2D"/>
    <w:pPr>
      <w:numPr>
        <w:ilvl w:val="2"/>
        <w:numId w:val="13"/>
      </w:numPr>
      <w:spacing w:after="120" w:line="336" w:lineRule="auto"/>
      <w:outlineLvl w:val="2"/>
    </w:pPr>
    <w:rPr>
      <w:rFonts w:ascii="Arial" w:hAnsi="Arial"/>
      <w:w w:val="105"/>
      <w:kern w:val="20"/>
      <w:sz w:val="24"/>
      <w:lang w:val="en-GB" w:eastAsia="en-US"/>
    </w:rPr>
  </w:style>
  <w:style w:type="paragraph" w:customStyle="1" w:styleId="Level4">
    <w:name w:val="Level 4"/>
    <w:basedOn w:val="a"/>
    <w:rsid w:val="00A05A2D"/>
    <w:pPr>
      <w:widowControl/>
      <w:numPr>
        <w:ilvl w:val="3"/>
        <w:numId w:val="13"/>
      </w:numPr>
      <w:spacing w:after="120" w:line="336" w:lineRule="auto"/>
      <w:outlineLvl w:val="3"/>
    </w:pPr>
    <w:rPr>
      <w:rFonts w:ascii="Arial" w:hAnsi="Arial"/>
      <w:w w:val="105"/>
      <w:kern w:val="20"/>
      <w:sz w:val="24"/>
      <w:lang w:val="en-GB" w:eastAsia="en-US"/>
    </w:rPr>
  </w:style>
  <w:style w:type="paragraph" w:customStyle="1" w:styleId="Level5">
    <w:name w:val="Level 5"/>
    <w:basedOn w:val="Level4"/>
    <w:rsid w:val="00A05A2D"/>
    <w:pPr>
      <w:numPr>
        <w:ilvl w:val="4"/>
      </w:numPr>
      <w:outlineLvl w:val="4"/>
    </w:pPr>
  </w:style>
  <w:style w:type="paragraph" w:customStyle="1" w:styleId="Level6">
    <w:name w:val="Level 6"/>
    <w:basedOn w:val="Level5"/>
    <w:rsid w:val="00A05A2D"/>
    <w:pPr>
      <w:numPr>
        <w:ilvl w:val="5"/>
      </w:numPr>
      <w:outlineLvl w:val="5"/>
    </w:pPr>
  </w:style>
  <w:style w:type="paragraph" w:customStyle="1" w:styleId="Level7">
    <w:name w:val="Level 7"/>
    <w:basedOn w:val="a"/>
    <w:rsid w:val="00A05A2D"/>
    <w:pPr>
      <w:widowControl/>
      <w:numPr>
        <w:ilvl w:val="6"/>
        <w:numId w:val="13"/>
      </w:numPr>
      <w:spacing w:after="120" w:line="336" w:lineRule="auto"/>
      <w:outlineLvl w:val="6"/>
    </w:pPr>
    <w:rPr>
      <w:rFonts w:ascii="Arial" w:hAnsi="Arial"/>
      <w:w w:val="105"/>
      <w:kern w:val="20"/>
      <w:sz w:val="24"/>
      <w:lang w:val="en-GB" w:eastAsia="en-US"/>
    </w:rPr>
  </w:style>
  <w:style w:type="paragraph" w:customStyle="1" w:styleId="Level8">
    <w:name w:val="Level 8"/>
    <w:basedOn w:val="a"/>
    <w:rsid w:val="00A05A2D"/>
    <w:pPr>
      <w:widowControl/>
      <w:numPr>
        <w:ilvl w:val="7"/>
        <w:numId w:val="13"/>
      </w:numPr>
      <w:spacing w:after="120" w:line="336" w:lineRule="auto"/>
      <w:outlineLvl w:val="7"/>
    </w:pPr>
    <w:rPr>
      <w:rFonts w:ascii="Arial" w:hAnsi="Arial"/>
      <w:w w:val="105"/>
      <w:kern w:val="20"/>
      <w:sz w:val="24"/>
      <w:lang w:val="en-GB" w:eastAsia="en-US"/>
    </w:rPr>
  </w:style>
  <w:style w:type="paragraph" w:customStyle="1" w:styleId="1085100">
    <w:name w:val="样式 标题 1 + 居中 左侧:  0 厘米 悬挂缩进: 8.51 字符 段前: 0 磅 段后: 0 磅 行距: 多倍..."/>
    <w:basedOn w:val="10"/>
    <w:rsid w:val="00A05A2D"/>
    <w:pPr>
      <w:numPr>
        <w:numId w:val="14"/>
      </w:numPr>
      <w:spacing w:before="0" w:after="0" w:line="290" w:lineRule="auto"/>
      <w:jc w:val="center"/>
    </w:pPr>
    <w:rPr>
      <w:rFonts w:eastAsia="黑体" w:cs="MS Mincho"/>
      <w:sz w:val="28"/>
      <w:szCs w:val="20"/>
    </w:rPr>
  </w:style>
  <w:style w:type="paragraph" w:customStyle="1" w:styleId="02Parties">
    <w:name w:val="02 Parties"/>
    <w:basedOn w:val="a"/>
    <w:rsid w:val="00A05A2D"/>
    <w:pPr>
      <w:widowControl/>
      <w:numPr>
        <w:numId w:val="16"/>
      </w:numPr>
      <w:spacing w:line="290" w:lineRule="auto"/>
    </w:pPr>
    <w:rPr>
      <w:rFonts w:ascii="Arial" w:hAnsi="Arial"/>
      <w:kern w:val="20"/>
      <w:sz w:val="24"/>
      <w:lang w:val="en-GB" w:eastAsia="en-US"/>
    </w:rPr>
  </w:style>
  <w:style w:type="paragraph" w:customStyle="1" w:styleId="03Wheras">
    <w:name w:val="03 Wheras"/>
    <w:basedOn w:val="a"/>
    <w:rsid w:val="00A05A2D"/>
    <w:pPr>
      <w:widowControl/>
      <w:spacing w:line="290" w:lineRule="auto"/>
    </w:pPr>
    <w:rPr>
      <w:rFonts w:ascii="Arial" w:eastAsia="黑体" w:hAnsi="Arial"/>
      <w:b/>
      <w:kern w:val="20"/>
      <w:sz w:val="24"/>
      <w:szCs w:val="23"/>
      <w:lang w:val="en-GB" w:eastAsia="en-US"/>
    </w:rPr>
  </w:style>
  <w:style w:type="paragraph" w:customStyle="1" w:styleId="04Recitals">
    <w:name w:val="04 Recitals"/>
    <w:basedOn w:val="05Body"/>
    <w:rsid w:val="00A05A2D"/>
    <w:pPr>
      <w:numPr>
        <w:numId w:val="15"/>
      </w:numPr>
    </w:pPr>
  </w:style>
  <w:style w:type="paragraph" w:styleId="af9">
    <w:name w:val="annotation subject"/>
    <w:basedOn w:val="af2"/>
    <w:next w:val="af2"/>
    <w:link w:val="Charc"/>
    <w:semiHidden/>
    <w:rsid w:val="00A05A2D"/>
    <w:rPr>
      <w:b/>
      <w:bCs/>
    </w:rPr>
  </w:style>
  <w:style w:type="character" w:customStyle="1" w:styleId="Charc">
    <w:name w:val="批注主题 Char"/>
    <w:basedOn w:val="Char9"/>
    <w:link w:val="af9"/>
    <w:semiHidden/>
    <w:rsid w:val="00A05A2D"/>
    <w:rPr>
      <w:rFonts w:ascii="Times New Roman" w:eastAsia="宋体" w:hAnsi="Times New Roman" w:cs="Times New Roman"/>
      <w:b/>
      <w:bCs/>
      <w:szCs w:val="21"/>
    </w:rPr>
  </w:style>
  <w:style w:type="paragraph" w:styleId="afa">
    <w:name w:val="footnote text"/>
    <w:basedOn w:val="a"/>
    <w:link w:val="Chard"/>
    <w:semiHidden/>
    <w:rsid w:val="00A05A2D"/>
    <w:pPr>
      <w:snapToGrid w:val="0"/>
      <w:jc w:val="left"/>
    </w:pPr>
    <w:rPr>
      <w:sz w:val="18"/>
      <w:szCs w:val="18"/>
    </w:rPr>
  </w:style>
  <w:style w:type="character" w:customStyle="1" w:styleId="Chard">
    <w:name w:val="脚注文本 Char"/>
    <w:basedOn w:val="a0"/>
    <w:link w:val="afa"/>
    <w:semiHidden/>
    <w:rsid w:val="00A05A2D"/>
    <w:rPr>
      <w:rFonts w:ascii="Times New Roman" w:eastAsia="宋体" w:hAnsi="Times New Roman" w:cs="Times New Roman"/>
      <w:sz w:val="18"/>
      <w:szCs w:val="18"/>
    </w:rPr>
  </w:style>
  <w:style w:type="character" w:styleId="afb">
    <w:name w:val="footnote reference"/>
    <w:semiHidden/>
    <w:rsid w:val="00A05A2D"/>
    <w:rPr>
      <w:vertAlign w:val="superscript"/>
    </w:rPr>
  </w:style>
  <w:style w:type="paragraph" w:styleId="afc">
    <w:name w:val="List"/>
    <w:basedOn w:val="a"/>
    <w:rsid w:val="00A05A2D"/>
    <w:pPr>
      <w:ind w:left="200" w:hangingChars="200" w:hanging="200"/>
    </w:pPr>
    <w:rPr>
      <w:szCs w:val="21"/>
    </w:rPr>
  </w:style>
  <w:style w:type="paragraph" w:styleId="23">
    <w:name w:val="List 2"/>
    <w:basedOn w:val="a"/>
    <w:rsid w:val="00A05A2D"/>
    <w:pPr>
      <w:ind w:leftChars="200" w:left="100" w:hangingChars="200" w:hanging="200"/>
    </w:pPr>
    <w:rPr>
      <w:szCs w:val="21"/>
    </w:rPr>
  </w:style>
  <w:style w:type="paragraph" w:styleId="afd">
    <w:name w:val="Body Text First Indent"/>
    <w:basedOn w:val="a3"/>
    <w:link w:val="Chare"/>
    <w:rsid w:val="00A05A2D"/>
    <w:pPr>
      <w:ind w:firstLineChars="100" w:firstLine="420"/>
    </w:pPr>
    <w:rPr>
      <w:color w:val="auto"/>
      <w:szCs w:val="21"/>
    </w:rPr>
  </w:style>
  <w:style w:type="character" w:customStyle="1" w:styleId="Chare">
    <w:name w:val="正文首行缩进 Char"/>
    <w:basedOn w:val="Char"/>
    <w:link w:val="afd"/>
    <w:rsid w:val="00A05A2D"/>
    <w:rPr>
      <w:rFonts w:ascii="Times New Roman" w:eastAsia="宋体" w:hAnsi="Times New Roman" w:cs="Times New Roman"/>
      <w:color w:val="000000"/>
      <w:szCs w:val="21"/>
    </w:rPr>
  </w:style>
  <w:style w:type="paragraph" w:styleId="24">
    <w:name w:val="Body Text First Indent 2"/>
    <w:basedOn w:val="af0"/>
    <w:link w:val="2Char2"/>
    <w:rsid w:val="00A05A2D"/>
    <w:pPr>
      <w:tabs>
        <w:tab w:val="clear" w:pos="882"/>
      </w:tabs>
      <w:spacing w:before="0" w:after="120" w:line="240" w:lineRule="auto"/>
      <w:ind w:leftChars="200" w:left="420" w:firstLineChars="200" w:firstLine="420"/>
    </w:pPr>
    <w:rPr>
      <w:rFonts w:ascii="Times New Roman" w:eastAsia="宋体"/>
    </w:rPr>
  </w:style>
  <w:style w:type="character" w:customStyle="1" w:styleId="2Char2">
    <w:name w:val="正文首行缩进 2 Char"/>
    <w:basedOn w:val="Char8"/>
    <w:link w:val="24"/>
    <w:rsid w:val="00A05A2D"/>
    <w:rPr>
      <w:rFonts w:ascii="Times New Roman" w:eastAsia="宋体" w:hAnsi="Times New Roman" w:cs="Times New Roman"/>
      <w:szCs w:val="21"/>
    </w:rPr>
  </w:style>
  <w:style w:type="paragraph" w:customStyle="1" w:styleId="Body">
    <w:name w:val="Body"/>
    <w:aliases w:val="by"/>
    <w:basedOn w:val="a"/>
    <w:rsid w:val="00A05A2D"/>
    <w:pPr>
      <w:widowControl/>
      <w:spacing w:after="140" w:line="290" w:lineRule="auto"/>
    </w:pPr>
    <w:rPr>
      <w:rFonts w:ascii="Arial" w:hAnsi="Arial"/>
      <w:kern w:val="20"/>
      <w:sz w:val="20"/>
      <w:szCs w:val="24"/>
      <w:lang w:eastAsia="en-US"/>
    </w:rPr>
  </w:style>
  <w:style w:type="paragraph" w:customStyle="1" w:styleId="Level9">
    <w:name w:val="Level 9"/>
    <w:basedOn w:val="a"/>
    <w:rsid w:val="00A05A2D"/>
    <w:pPr>
      <w:widowControl/>
      <w:tabs>
        <w:tab w:val="num" w:pos="3288"/>
      </w:tabs>
      <w:spacing w:after="140" w:line="290" w:lineRule="auto"/>
      <w:ind w:left="3288" w:hanging="680"/>
      <w:outlineLvl w:val="8"/>
    </w:pPr>
    <w:rPr>
      <w:rFonts w:ascii="Arial" w:hAnsi="Arial"/>
      <w:kern w:val="20"/>
      <w:sz w:val="20"/>
      <w:szCs w:val="24"/>
      <w:lang w:eastAsia="en-US"/>
    </w:rPr>
  </w:style>
  <w:style w:type="character" w:customStyle="1" w:styleId="msoins0">
    <w:name w:val="msoins"/>
    <w:basedOn w:val="a0"/>
    <w:rsid w:val="00A05A2D"/>
  </w:style>
  <w:style w:type="paragraph" w:customStyle="1" w:styleId="Char10">
    <w:name w:val="Char1"/>
    <w:basedOn w:val="a"/>
    <w:rsid w:val="00A05A2D"/>
    <w:pPr>
      <w:widowControl/>
      <w:spacing w:before="60" w:after="160" w:line="240" w:lineRule="exact"/>
      <w:jc w:val="left"/>
    </w:pPr>
    <w:rPr>
      <w:rFonts w:ascii="Verdana" w:hAnsi="Verdana"/>
      <w:color w:val="FF00FF"/>
      <w:kern w:val="0"/>
      <w:sz w:val="20"/>
      <w:lang w:eastAsia="en-US"/>
    </w:rPr>
  </w:style>
  <w:style w:type="paragraph" w:customStyle="1" w:styleId="CharCharChar">
    <w:name w:val="Char Char Char"/>
    <w:basedOn w:val="a"/>
    <w:rsid w:val="00A05A2D"/>
    <w:rPr>
      <w:szCs w:val="24"/>
    </w:rPr>
  </w:style>
  <w:style w:type="character" w:customStyle="1" w:styleId="Level2Char">
    <w:name w:val="Level 2 Char"/>
    <w:link w:val="Level2"/>
    <w:rsid w:val="00A05A2D"/>
    <w:rPr>
      <w:rFonts w:ascii="Arial" w:eastAsia="宋体" w:hAnsi="Arial" w:cs="Times New Roman"/>
      <w:w w:val="105"/>
      <w:kern w:val="20"/>
      <w:sz w:val="24"/>
      <w:szCs w:val="24"/>
      <w:lang w:val="en-GB" w:eastAsia="en-US"/>
    </w:rPr>
  </w:style>
  <w:style w:type="paragraph" w:customStyle="1" w:styleId="StyleLevel1AsianSimHei12ptCentered">
    <w:name w:val="Style Level 1 + (Asian) SimHei 12 pt Centered"/>
    <w:basedOn w:val="Level1"/>
    <w:rsid w:val="00A05A2D"/>
    <w:pPr>
      <w:numPr>
        <w:numId w:val="0"/>
      </w:numPr>
      <w:tabs>
        <w:tab w:val="num" w:pos="804"/>
      </w:tabs>
      <w:spacing w:before="280" w:after="140" w:line="290" w:lineRule="auto"/>
      <w:ind w:left="804" w:hanging="624"/>
      <w:jc w:val="center"/>
    </w:pPr>
    <w:rPr>
      <w:bCs/>
      <w:caps w:val="0"/>
      <w:w w:val="100"/>
      <w:szCs w:val="20"/>
    </w:rPr>
  </w:style>
  <w:style w:type="paragraph" w:customStyle="1" w:styleId="alpha3">
    <w:name w:val="alpha 3"/>
    <w:basedOn w:val="a"/>
    <w:rsid w:val="00A05A2D"/>
    <w:pPr>
      <w:widowControl/>
      <w:numPr>
        <w:numId w:val="17"/>
      </w:numPr>
      <w:spacing w:after="140" w:line="290" w:lineRule="auto"/>
    </w:pPr>
    <w:rPr>
      <w:rFonts w:ascii="Arial" w:hAnsi="Arial"/>
      <w:kern w:val="20"/>
      <w:sz w:val="20"/>
      <w:lang w:val="en-GB" w:eastAsia="en-US"/>
    </w:rPr>
  </w:style>
  <w:style w:type="paragraph" w:customStyle="1" w:styleId="Parties">
    <w:name w:val="Parties"/>
    <w:basedOn w:val="a"/>
    <w:rsid w:val="00A05A2D"/>
    <w:pPr>
      <w:widowControl/>
      <w:spacing w:after="140" w:line="290" w:lineRule="auto"/>
    </w:pPr>
    <w:rPr>
      <w:rFonts w:ascii="Arial" w:hAnsi="Arial"/>
      <w:kern w:val="20"/>
      <w:sz w:val="20"/>
      <w:szCs w:val="24"/>
      <w:lang w:eastAsia="en-US"/>
    </w:rPr>
  </w:style>
  <w:style w:type="paragraph" w:customStyle="1" w:styleId="Body2">
    <w:name w:val="Body 2"/>
    <w:basedOn w:val="a"/>
    <w:rsid w:val="00A05A2D"/>
    <w:pPr>
      <w:widowControl/>
      <w:spacing w:after="140" w:line="290" w:lineRule="auto"/>
      <w:ind w:left="1247"/>
    </w:pPr>
    <w:rPr>
      <w:rFonts w:ascii="Arial" w:hAnsi="Arial"/>
      <w:kern w:val="20"/>
      <w:sz w:val="20"/>
      <w:szCs w:val="24"/>
      <w:lang w:eastAsia="en-US"/>
    </w:rPr>
  </w:style>
  <w:style w:type="paragraph" w:customStyle="1" w:styleId="roman3">
    <w:name w:val="roman 3"/>
    <w:basedOn w:val="a"/>
    <w:rsid w:val="00A05A2D"/>
    <w:pPr>
      <w:widowControl/>
      <w:numPr>
        <w:numId w:val="21"/>
      </w:numPr>
      <w:spacing w:after="140" w:line="290" w:lineRule="auto"/>
    </w:pPr>
    <w:rPr>
      <w:rFonts w:ascii="Arial" w:hAnsi="Arial"/>
      <w:kern w:val="20"/>
      <w:sz w:val="20"/>
      <w:lang w:val="en-GB" w:eastAsia="en-US"/>
    </w:rPr>
  </w:style>
  <w:style w:type="paragraph" w:customStyle="1" w:styleId="CharCharCharCharCharCharCharCharCharChar">
    <w:name w:val="Char Char Char Char Char Char Char Char Char Char"/>
    <w:basedOn w:val="a"/>
    <w:rsid w:val="00A05A2D"/>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
    <w:rsid w:val="00A05A2D"/>
    <w:rPr>
      <w:rFonts w:ascii="Tahoma" w:hAnsi="Tahoma"/>
      <w:sz w:val="24"/>
    </w:rPr>
  </w:style>
  <w:style w:type="paragraph" w:customStyle="1" w:styleId="bullet6">
    <w:name w:val="bullet 6"/>
    <w:basedOn w:val="a"/>
    <w:rsid w:val="00A05A2D"/>
    <w:pPr>
      <w:widowControl/>
      <w:numPr>
        <w:numId w:val="24"/>
      </w:numPr>
      <w:spacing w:after="140" w:line="290" w:lineRule="auto"/>
    </w:pPr>
    <w:rPr>
      <w:rFonts w:ascii="Arial" w:hAnsi="Arial"/>
      <w:kern w:val="20"/>
      <w:sz w:val="20"/>
      <w:szCs w:val="24"/>
      <w:lang w:val="en-GB" w:eastAsia="en-US"/>
    </w:rPr>
  </w:style>
  <w:style w:type="paragraph" w:customStyle="1" w:styleId="roman4">
    <w:name w:val="roman 4"/>
    <w:basedOn w:val="a"/>
    <w:rsid w:val="00A05A2D"/>
    <w:pPr>
      <w:widowControl/>
      <w:numPr>
        <w:numId w:val="26"/>
      </w:numPr>
      <w:spacing w:after="140" w:line="290" w:lineRule="auto"/>
    </w:pPr>
    <w:rPr>
      <w:rFonts w:ascii="Arial" w:hAnsi="Arial"/>
      <w:kern w:val="20"/>
      <w:sz w:val="20"/>
      <w:lang w:val="en-GB" w:eastAsia="en-US"/>
    </w:rPr>
  </w:style>
  <w:style w:type="paragraph" w:customStyle="1" w:styleId="Schedule1">
    <w:name w:val="Schedule 1"/>
    <w:basedOn w:val="a"/>
    <w:rsid w:val="00A05A2D"/>
    <w:pPr>
      <w:widowControl/>
      <w:numPr>
        <w:numId w:val="25"/>
      </w:numPr>
      <w:spacing w:after="140" w:line="290" w:lineRule="auto"/>
    </w:pPr>
    <w:rPr>
      <w:rFonts w:ascii="Arial" w:hAnsi="Arial"/>
      <w:kern w:val="20"/>
      <w:sz w:val="20"/>
      <w:szCs w:val="24"/>
      <w:lang w:val="en-GB" w:eastAsia="en-US"/>
    </w:rPr>
  </w:style>
  <w:style w:type="paragraph" w:customStyle="1" w:styleId="Schedule2">
    <w:name w:val="Schedule 2"/>
    <w:basedOn w:val="a"/>
    <w:rsid w:val="00A05A2D"/>
    <w:pPr>
      <w:widowControl/>
      <w:numPr>
        <w:ilvl w:val="1"/>
        <w:numId w:val="25"/>
      </w:numPr>
      <w:spacing w:after="140" w:line="290" w:lineRule="auto"/>
    </w:pPr>
    <w:rPr>
      <w:rFonts w:ascii="Arial" w:hAnsi="Arial"/>
      <w:kern w:val="20"/>
      <w:sz w:val="20"/>
      <w:szCs w:val="24"/>
      <w:lang w:val="en-GB" w:eastAsia="en-US"/>
    </w:rPr>
  </w:style>
  <w:style w:type="paragraph" w:customStyle="1" w:styleId="Schedule3">
    <w:name w:val="Schedule 3"/>
    <w:basedOn w:val="a"/>
    <w:rsid w:val="00A05A2D"/>
    <w:pPr>
      <w:widowControl/>
      <w:numPr>
        <w:ilvl w:val="2"/>
        <w:numId w:val="25"/>
      </w:numPr>
      <w:spacing w:after="140" w:line="290" w:lineRule="auto"/>
    </w:pPr>
    <w:rPr>
      <w:rFonts w:ascii="Arial" w:hAnsi="Arial"/>
      <w:kern w:val="20"/>
      <w:sz w:val="20"/>
      <w:szCs w:val="24"/>
      <w:lang w:val="en-GB" w:eastAsia="en-US"/>
    </w:rPr>
  </w:style>
  <w:style w:type="paragraph" w:customStyle="1" w:styleId="Schedule4">
    <w:name w:val="Schedule 4"/>
    <w:basedOn w:val="a"/>
    <w:rsid w:val="00A05A2D"/>
    <w:pPr>
      <w:widowControl/>
      <w:numPr>
        <w:ilvl w:val="3"/>
        <w:numId w:val="25"/>
      </w:numPr>
      <w:spacing w:after="140" w:line="290" w:lineRule="auto"/>
    </w:pPr>
    <w:rPr>
      <w:rFonts w:ascii="Arial" w:hAnsi="Arial"/>
      <w:kern w:val="20"/>
      <w:sz w:val="20"/>
      <w:szCs w:val="24"/>
      <w:lang w:val="en-GB" w:eastAsia="en-US"/>
    </w:rPr>
  </w:style>
  <w:style w:type="paragraph" w:customStyle="1" w:styleId="Schedule5">
    <w:name w:val="Schedule 5"/>
    <w:basedOn w:val="a"/>
    <w:rsid w:val="00A05A2D"/>
    <w:pPr>
      <w:widowControl/>
      <w:numPr>
        <w:ilvl w:val="4"/>
        <w:numId w:val="25"/>
      </w:numPr>
      <w:spacing w:after="140" w:line="290" w:lineRule="auto"/>
    </w:pPr>
    <w:rPr>
      <w:rFonts w:ascii="Arial" w:hAnsi="Arial"/>
      <w:kern w:val="20"/>
      <w:sz w:val="20"/>
      <w:szCs w:val="24"/>
      <w:lang w:val="en-GB" w:eastAsia="en-US"/>
    </w:rPr>
  </w:style>
  <w:style w:type="paragraph" w:customStyle="1" w:styleId="Schedule6">
    <w:name w:val="Schedule 6"/>
    <w:basedOn w:val="a"/>
    <w:rsid w:val="00A05A2D"/>
    <w:pPr>
      <w:widowControl/>
      <w:numPr>
        <w:ilvl w:val="5"/>
        <w:numId w:val="25"/>
      </w:numPr>
      <w:spacing w:after="140" w:line="290" w:lineRule="auto"/>
    </w:pPr>
    <w:rPr>
      <w:rFonts w:ascii="Arial" w:hAnsi="Arial"/>
      <w:kern w:val="20"/>
      <w:sz w:val="20"/>
      <w:szCs w:val="24"/>
      <w:lang w:val="en-GB" w:eastAsia="en-US"/>
    </w:rPr>
  </w:style>
  <w:style w:type="character" w:customStyle="1" w:styleId="Level2CharChar">
    <w:name w:val="Level 2 Char Char"/>
    <w:rsid w:val="00A05A2D"/>
    <w:rPr>
      <w:rFonts w:ascii="Arial" w:hAnsi="Arial"/>
      <w:w w:val="105"/>
      <w:kern w:val="20"/>
      <w:sz w:val="24"/>
      <w:szCs w:val="24"/>
      <w:lang w:val="en-GB" w:eastAsia="en-US"/>
    </w:rPr>
  </w:style>
  <w:style w:type="paragraph" w:customStyle="1" w:styleId="1GB2312">
    <w:name w:val="样式 标题 1 + 仿宋_GB2312 小四"/>
    <w:basedOn w:val="10"/>
    <w:rsid w:val="00A05A2D"/>
    <w:pPr>
      <w:spacing w:before="0" w:after="0" w:line="440" w:lineRule="exact"/>
    </w:pPr>
    <w:rPr>
      <w:rFonts w:ascii="仿宋_GB2312" w:eastAsia="仿宋_GB2312" w:hAnsi="仿宋_GB2312"/>
      <w:sz w:val="24"/>
    </w:rPr>
  </w:style>
  <w:style w:type="character" w:customStyle="1" w:styleId="14">
    <w:name w:val="未处理的提及1"/>
    <w:uiPriority w:val="99"/>
    <w:semiHidden/>
    <w:unhideWhenUsed/>
    <w:rsid w:val="00A05A2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able of authorities" w:uiPriority="0"/>
    <w:lsdException w:name="toa heading"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7E4"/>
    <w:pPr>
      <w:widowControl w:val="0"/>
      <w:jc w:val="both"/>
    </w:pPr>
    <w:rPr>
      <w:rFonts w:ascii="Times New Roman" w:eastAsia="宋体" w:hAnsi="Times New Roman" w:cs="Times New Roman"/>
      <w:szCs w:val="20"/>
    </w:rPr>
  </w:style>
  <w:style w:type="paragraph" w:styleId="10">
    <w:name w:val="heading 1"/>
    <w:basedOn w:val="a"/>
    <w:next w:val="a"/>
    <w:link w:val="1Char"/>
    <w:qFormat/>
    <w:rsid w:val="002E3131"/>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A05A2D"/>
    <w:pPr>
      <w:keepNext/>
      <w:spacing w:line="240" w:lineRule="atLeast"/>
      <w:jc w:val="center"/>
      <w:outlineLvl w:val="2"/>
    </w:pPr>
    <w:rPr>
      <w:rFonts w:ascii="Bookman Old Style" w:eastAsia="MS Mincho" w:hAnsi="Bookman Old Style"/>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nhideWhenUsed/>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rsid w:val="00EE0BEB"/>
    <w:rPr>
      <w:rFonts w:ascii="Times New Roman" w:eastAsia="宋体" w:hAnsi="Times New Roman" w:cs="Times New Roman"/>
      <w:sz w:val="18"/>
      <w:szCs w:val="18"/>
    </w:rPr>
  </w:style>
  <w:style w:type="paragraph" w:styleId="a7">
    <w:name w:val="footer"/>
    <w:basedOn w:val="a"/>
    <w:link w:val="Char3"/>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rsid w:val="00EE0BEB"/>
    <w:rPr>
      <w:rFonts w:ascii="Times New Roman" w:eastAsia="宋体" w:hAnsi="Times New Roman" w:cs="Times New Roman"/>
      <w:sz w:val="18"/>
      <w:szCs w:val="18"/>
    </w:rPr>
  </w:style>
  <w:style w:type="character" w:customStyle="1" w:styleId="1Char">
    <w:name w:val="标题 1 Char"/>
    <w:basedOn w:val="a0"/>
    <w:link w:val="10"/>
    <w:rsid w:val="002E3131"/>
    <w:rPr>
      <w:rFonts w:ascii="Times New Roman" w:eastAsia="宋体" w:hAnsi="Times New Roman" w:cs="Times New Roman"/>
      <w:b/>
      <w:bCs/>
      <w:kern w:val="44"/>
      <w:sz w:val="44"/>
      <w:szCs w:val="44"/>
    </w:rPr>
  </w:style>
  <w:style w:type="character" w:customStyle="1" w:styleId="2Char">
    <w:name w:val="标题 2 Char"/>
    <w:basedOn w:val="a0"/>
    <w:link w:val="2"/>
    <w:rsid w:val="001E0BEF"/>
    <w:rPr>
      <w:rFonts w:asciiTheme="majorHAnsi" w:eastAsiaTheme="majorEastAsia" w:hAnsiTheme="majorHAnsi" w:cstheme="majorBidi"/>
      <w:b/>
      <w:bCs/>
      <w:sz w:val="32"/>
      <w:szCs w:val="32"/>
    </w:rPr>
  </w:style>
  <w:style w:type="paragraph" w:styleId="a8">
    <w:name w:val="Document Map"/>
    <w:basedOn w:val="a"/>
    <w:link w:val="Char4"/>
    <w:semiHidden/>
    <w:unhideWhenUsed/>
    <w:rsid w:val="00DF4980"/>
    <w:rPr>
      <w:rFonts w:ascii="宋体"/>
      <w:sz w:val="18"/>
      <w:szCs w:val="18"/>
    </w:rPr>
  </w:style>
  <w:style w:type="character" w:customStyle="1" w:styleId="Char4">
    <w:name w:val="文档结构图 Char"/>
    <w:basedOn w:val="a0"/>
    <w:link w:val="a8"/>
    <w:semiHidden/>
    <w:rsid w:val="00DF4980"/>
    <w:rPr>
      <w:rFonts w:ascii="宋体" w:eastAsia="宋体" w:hAnsi="Times New Roman" w:cs="Times New Roman"/>
      <w:sz w:val="18"/>
      <w:szCs w:val="18"/>
    </w:rPr>
  </w:style>
  <w:style w:type="paragraph" w:customStyle="1" w:styleId="11">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1"/>
    <w:uiPriority w:val="34"/>
    <w:qFormat/>
    <w:rsid w:val="00CF3AEB"/>
    <w:rPr>
      <w:rFonts w:ascii="Times New Roman" w:eastAsia="宋体" w:hAnsi="Times New Roman" w:cs="Times New Roman"/>
      <w:sz w:val="24"/>
      <w:szCs w:val="24"/>
    </w:rPr>
  </w:style>
  <w:style w:type="paragraph" w:styleId="a9">
    <w:name w:val="List Paragraph"/>
    <w:basedOn w:val="a"/>
    <w:uiPriority w:val="34"/>
    <w:qFormat/>
    <w:rsid w:val="000E4D42"/>
    <w:pPr>
      <w:ind w:firstLineChars="200" w:firstLine="420"/>
    </w:pPr>
  </w:style>
  <w:style w:type="character" w:styleId="aa">
    <w:name w:val="Hyperlink"/>
    <w:basedOn w:val="a0"/>
    <w:uiPriority w:val="99"/>
    <w:unhideWhenUsed/>
    <w:rsid w:val="00716964"/>
    <w:rPr>
      <w:color w:val="0000FF" w:themeColor="hyperlink"/>
      <w:u w:val="single"/>
    </w:rPr>
  </w:style>
  <w:style w:type="paragraph" w:customStyle="1" w:styleId="Default">
    <w:name w:val="Default"/>
    <w:rsid w:val="00A62D62"/>
    <w:pPr>
      <w:widowControl w:val="0"/>
      <w:autoSpaceDE w:val="0"/>
      <w:autoSpaceDN w:val="0"/>
      <w:adjustRightInd w:val="0"/>
    </w:pPr>
    <w:rPr>
      <w:rFonts w:ascii="FZXiaoBiaoSong-B05S" w:eastAsia="FZXiaoBiaoSong-B05S" w:hAnsi="Calibri" w:cs="FZXiaoBiaoSong-B05S"/>
      <w:color w:val="000000"/>
      <w:kern w:val="0"/>
      <w:sz w:val="24"/>
      <w:szCs w:val="24"/>
    </w:rPr>
  </w:style>
  <w:style w:type="paragraph" w:customStyle="1" w:styleId="reader-word-layer">
    <w:name w:val="reader-word-layer"/>
    <w:basedOn w:val="a"/>
    <w:rsid w:val="00B30D14"/>
    <w:pPr>
      <w:widowControl/>
      <w:spacing w:before="100" w:beforeAutospacing="1" w:after="100" w:afterAutospacing="1"/>
      <w:jc w:val="left"/>
    </w:pPr>
    <w:rPr>
      <w:rFonts w:ascii="宋体" w:hAnsi="宋体" w:cs="宋体"/>
      <w:kern w:val="0"/>
      <w:sz w:val="24"/>
      <w:szCs w:val="24"/>
    </w:rPr>
  </w:style>
  <w:style w:type="paragraph" w:styleId="ab">
    <w:name w:val="Balloon Text"/>
    <w:basedOn w:val="a"/>
    <w:link w:val="Char6"/>
    <w:semiHidden/>
    <w:unhideWhenUsed/>
    <w:rsid w:val="00B30D14"/>
    <w:rPr>
      <w:sz w:val="18"/>
      <w:szCs w:val="18"/>
    </w:rPr>
  </w:style>
  <w:style w:type="character" w:customStyle="1" w:styleId="Char6">
    <w:name w:val="批注框文本 Char"/>
    <w:basedOn w:val="a0"/>
    <w:link w:val="ab"/>
    <w:semiHidden/>
    <w:rsid w:val="00B30D14"/>
    <w:rPr>
      <w:rFonts w:ascii="Times New Roman" w:eastAsia="宋体" w:hAnsi="Times New Roman" w:cs="Times New Roman"/>
      <w:sz w:val="18"/>
      <w:szCs w:val="18"/>
    </w:rPr>
  </w:style>
  <w:style w:type="paragraph" w:styleId="ac">
    <w:name w:val="Revision"/>
    <w:hidden/>
    <w:uiPriority w:val="99"/>
    <w:semiHidden/>
    <w:rsid w:val="008770B4"/>
    <w:rPr>
      <w:rFonts w:ascii="Times New Roman" w:eastAsia="宋体" w:hAnsi="Times New Roman" w:cs="Times New Roman"/>
      <w:szCs w:val="20"/>
    </w:rPr>
  </w:style>
  <w:style w:type="paragraph" w:styleId="ad">
    <w:name w:val="Normal (Web)"/>
    <w:basedOn w:val="a"/>
    <w:unhideWhenUsed/>
    <w:rsid w:val="00101748"/>
    <w:pPr>
      <w:widowControl/>
      <w:spacing w:before="100" w:beforeAutospacing="1" w:after="100" w:afterAutospacing="1"/>
      <w:jc w:val="left"/>
    </w:pPr>
    <w:rPr>
      <w:rFonts w:ascii="宋体" w:hAnsi="宋体" w:cs="宋体"/>
      <w:kern w:val="0"/>
      <w:sz w:val="24"/>
      <w:szCs w:val="24"/>
    </w:rPr>
  </w:style>
  <w:style w:type="paragraph" w:styleId="ae">
    <w:name w:val="Normal Indent"/>
    <w:aliases w:val="正文2级"/>
    <w:basedOn w:val="a"/>
    <w:link w:val="Char7"/>
    <w:qFormat/>
    <w:rsid w:val="00F1456E"/>
    <w:pPr>
      <w:ind w:firstLine="420"/>
    </w:pPr>
    <w:rPr>
      <w:szCs w:val="24"/>
    </w:rPr>
  </w:style>
  <w:style w:type="paragraph" w:customStyle="1" w:styleId="1">
    <w:name w:val="样式1"/>
    <w:basedOn w:val="a"/>
    <w:rsid w:val="00F1456E"/>
    <w:pPr>
      <w:numPr>
        <w:numId w:val="1"/>
      </w:numPr>
      <w:tabs>
        <w:tab w:val="left" w:pos="709"/>
      </w:tabs>
      <w:adjustRightInd w:val="0"/>
      <w:textAlignment w:val="baseline"/>
    </w:pPr>
    <w:rPr>
      <w:rFonts w:ascii="宋体" w:hAnsi="宋体" w:cs="宋体"/>
      <w:kern w:val="0"/>
      <w:szCs w:val="21"/>
    </w:rPr>
  </w:style>
  <w:style w:type="paragraph" w:customStyle="1" w:styleId="12">
    <w:name w:val="批注框文本1"/>
    <w:basedOn w:val="a"/>
    <w:rsid w:val="00F1456E"/>
    <w:rPr>
      <w:rFonts w:eastAsia="楷体_GB2312"/>
      <w:sz w:val="18"/>
      <w:szCs w:val="18"/>
    </w:rPr>
  </w:style>
  <w:style w:type="paragraph" w:customStyle="1" w:styleId="af">
    <w:name w:val="首行缩进"/>
    <w:basedOn w:val="a"/>
    <w:rsid w:val="00F1456E"/>
    <w:pPr>
      <w:adjustRightInd w:val="0"/>
      <w:ind w:firstLineChars="200" w:firstLine="480"/>
    </w:pPr>
    <w:rPr>
      <w:rFonts w:ascii="Calibri" w:hAnsi="Calibri"/>
      <w:sz w:val="24"/>
      <w:lang w:val="zh-CN"/>
    </w:rPr>
  </w:style>
  <w:style w:type="character" w:customStyle="1" w:styleId="Char7">
    <w:name w:val="正文缩进 Char"/>
    <w:aliases w:val="正文2级 Char"/>
    <w:link w:val="ae"/>
    <w:autoRedefine/>
    <w:qFormat/>
    <w:rsid w:val="00F8397A"/>
    <w:rPr>
      <w:rFonts w:ascii="Times New Roman" w:eastAsia="宋体" w:hAnsi="Times New Roman" w:cs="Times New Roman"/>
      <w:szCs w:val="24"/>
    </w:rPr>
  </w:style>
  <w:style w:type="character" w:customStyle="1" w:styleId="3Char">
    <w:name w:val="标题 3 Char"/>
    <w:basedOn w:val="a0"/>
    <w:link w:val="3"/>
    <w:rsid w:val="00A05A2D"/>
    <w:rPr>
      <w:rFonts w:ascii="Bookman Old Style" w:eastAsia="MS Mincho" w:hAnsi="Bookman Old Style" w:cs="Times New Roman"/>
      <w:sz w:val="28"/>
      <w:szCs w:val="28"/>
    </w:rPr>
  </w:style>
  <w:style w:type="paragraph" w:styleId="af0">
    <w:name w:val="Body Text Indent"/>
    <w:basedOn w:val="a"/>
    <w:link w:val="Char8"/>
    <w:rsid w:val="00A05A2D"/>
    <w:pPr>
      <w:tabs>
        <w:tab w:val="left" w:pos="882"/>
      </w:tabs>
      <w:spacing w:before="60" w:after="60" w:line="300" w:lineRule="auto"/>
      <w:ind w:left="425"/>
    </w:pPr>
    <w:rPr>
      <w:rFonts w:ascii="楷体" w:eastAsia="楷体"/>
      <w:szCs w:val="21"/>
    </w:rPr>
  </w:style>
  <w:style w:type="character" w:customStyle="1" w:styleId="Char8">
    <w:name w:val="正文文本缩进 Char"/>
    <w:basedOn w:val="a0"/>
    <w:link w:val="af0"/>
    <w:rsid w:val="00A05A2D"/>
    <w:rPr>
      <w:rFonts w:ascii="楷体" w:eastAsia="楷体" w:hAnsi="Times New Roman" w:cs="Times New Roman"/>
      <w:szCs w:val="21"/>
    </w:rPr>
  </w:style>
  <w:style w:type="paragraph" w:styleId="20">
    <w:name w:val="Body Text Indent 2"/>
    <w:basedOn w:val="a"/>
    <w:link w:val="2Char0"/>
    <w:rsid w:val="00A05A2D"/>
    <w:pPr>
      <w:ind w:left="540" w:hanging="540"/>
    </w:pPr>
    <w:rPr>
      <w:szCs w:val="21"/>
    </w:rPr>
  </w:style>
  <w:style w:type="character" w:customStyle="1" w:styleId="2Char0">
    <w:name w:val="正文文本缩进 2 Char"/>
    <w:basedOn w:val="a0"/>
    <w:link w:val="20"/>
    <w:rsid w:val="00A05A2D"/>
    <w:rPr>
      <w:rFonts w:ascii="Times New Roman" w:eastAsia="宋体" w:hAnsi="Times New Roman" w:cs="Times New Roman"/>
      <w:szCs w:val="21"/>
    </w:rPr>
  </w:style>
  <w:style w:type="paragraph" w:styleId="13">
    <w:name w:val="toc 1"/>
    <w:basedOn w:val="a"/>
    <w:next w:val="a"/>
    <w:autoRedefine/>
    <w:uiPriority w:val="39"/>
    <w:rsid w:val="00A05A2D"/>
    <w:pPr>
      <w:tabs>
        <w:tab w:val="left" w:pos="840"/>
        <w:tab w:val="left" w:pos="1020"/>
        <w:tab w:val="right" w:leader="dot" w:pos="8302"/>
      </w:tabs>
      <w:adjustRightInd w:val="0"/>
      <w:snapToGrid w:val="0"/>
      <w:spacing w:line="440" w:lineRule="exact"/>
      <w:jc w:val="left"/>
    </w:pPr>
    <w:rPr>
      <w:rFonts w:eastAsia="仿宋"/>
      <w:caps/>
      <w:noProof/>
      <w:sz w:val="24"/>
      <w:szCs w:val="21"/>
    </w:rPr>
  </w:style>
  <w:style w:type="paragraph" w:styleId="21">
    <w:name w:val="toc 2"/>
    <w:basedOn w:val="a"/>
    <w:next w:val="a"/>
    <w:autoRedefine/>
    <w:semiHidden/>
    <w:rsid w:val="00A05A2D"/>
    <w:pPr>
      <w:ind w:left="210"/>
      <w:jc w:val="left"/>
    </w:pPr>
    <w:rPr>
      <w:smallCaps/>
      <w:szCs w:val="21"/>
    </w:rPr>
  </w:style>
  <w:style w:type="paragraph" w:styleId="30">
    <w:name w:val="toc 3"/>
    <w:basedOn w:val="a"/>
    <w:next w:val="a"/>
    <w:autoRedefine/>
    <w:semiHidden/>
    <w:rsid w:val="00A05A2D"/>
    <w:pPr>
      <w:ind w:left="420"/>
      <w:jc w:val="left"/>
    </w:pPr>
    <w:rPr>
      <w:i/>
      <w:szCs w:val="21"/>
    </w:rPr>
  </w:style>
  <w:style w:type="paragraph" w:styleId="4">
    <w:name w:val="toc 4"/>
    <w:basedOn w:val="a"/>
    <w:next w:val="a"/>
    <w:autoRedefine/>
    <w:semiHidden/>
    <w:rsid w:val="00A05A2D"/>
    <w:pPr>
      <w:ind w:left="630"/>
      <w:jc w:val="left"/>
    </w:pPr>
    <w:rPr>
      <w:szCs w:val="21"/>
    </w:rPr>
  </w:style>
  <w:style w:type="paragraph" w:styleId="5">
    <w:name w:val="toc 5"/>
    <w:basedOn w:val="a"/>
    <w:next w:val="a"/>
    <w:autoRedefine/>
    <w:semiHidden/>
    <w:rsid w:val="00A05A2D"/>
    <w:pPr>
      <w:ind w:left="840"/>
      <w:jc w:val="left"/>
    </w:pPr>
    <w:rPr>
      <w:szCs w:val="21"/>
    </w:rPr>
  </w:style>
  <w:style w:type="paragraph" w:styleId="6">
    <w:name w:val="toc 6"/>
    <w:basedOn w:val="a"/>
    <w:next w:val="a"/>
    <w:autoRedefine/>
    <w:semiHidden/>
    <w:rsid w:val="00A05A2D"/>
    <w:pPr>
      <w:ind w:left="1050"/>
      <w:jc w:val="left"/>
    </w:pPr>
    <w:rPr>
      <w:szCs w:val="21"/>
    </w:rPr>
  </w:style>
  <w:style w:type="paragraph" w:styleId="7">
    <w:name w:val="toc 7"/>
    <w:basedOn w:val="a"/>
    <w:next w:val="a"/>
    <w:autoRedefine/>
    <w:semiHidden/>
    <w:rsid w:val="00A05A2D"/>
    <w:pPr>
      <w:ind w:left="1260"/>
      <w:jc w:val="left"/>
    </w:pPr>
    <w:rPr>
      <w:szCs w:val="21"/>
    </w:rPr>
  </w:style>
  <w:style w:type="paragraph" w:styleId="8">
    <w:name w:val="toc 8"/>
    <w:basedOn w:val="a"/>
    <w:next w:val="a"/>
    <w:autoRedefine/>
    <w:semiHidden/>
    <w:rsid w:val="00A05A2D"/>
    <w:pPr>
      <w:ind w:left="1470"/>
      <w:jc w:val="left"/>
    </w:pPr>
    <w:rPr>
      <w:szCs w:val="21"/>
    </w:rPr>
  </w:style>
  <w:style w:type="paragraph" w:styleId="9">
    <w:name w:val="toc 9"/>
    <w:basedOn w:val="a"/>
    <w:next w:val="a"/>
    <w:autoRedefine/>
    <w:semiHidden/>
    <w:rsid w:val="00A05A2D"/>
    <w:pPr>
      <w:ind w:left="1680"/>
      <w:jc w:val="left"/>
    </w:pPr>
    <w:rPr>
      <w:szCs w:val="21"/>
    </w:rPr>
  </w:style>
  <w:style w:type="character" w:styleId="af1">
    <w:name w:val="annotation reference"/>
    <w:semiHidden/>
    <w:rsid w:val="00A05A2D"/>
    <w:rPr>
      <w:sz w:val="21"/>
      <w:szCs w:val="21"/>
    </w:rPr>
  </w:style>
  <w:style w:type="paragraph" w:styleId="af2">
    <w:name w:val="annotation text"/>
    <w:basedOn w:val="a"/>
    <w:link w:val="Char9"/>
    <w:semiHidden/>
    <w:rsid w:val="00A05A2D"/>
    <w:pPr>
      <w:jc w:val="left"/>
    </w:pPr>
    <w:rPr>
      <w:szCs w:val="21"/>
    </w:rPr>
  </w:style>
  <w:style w:type="character" w:customStyle="1" w:styleId="Char9">
    <w:name w:val="批注文字 Char"/>
    <w:basedOn w:val="a0"/>
    <w:link w:val="af2"/>
    <w:semiHidden/>
    <w:rsid w:val="00A05A2D"/>
    <w:rPr>
      <w:rFonts w:ascii="Times New Roman" w:eastAsia="宋体" w:hAnsi="Times New Roman" w:cs="Times New Roman"/>
      <w:szCs w:val="21"/>
    </w:rPr>
  </w:style>
  <w:style w:type="paragraph" w:styleId="af3">
    <w:name w:val="table of authorities"/>
    <w:basedOn w:val="a"/>
    <w:next w:val="a"/>
    <w:semiHidden/>
    <w:rsid w:val="00A05A2D"/>
    <w:pPr>
      <w:ind w:leftChars="200" w:left="420"/>
    </w:pPr>
    <w:rPr>
      <w:szCs w:val="21"/>
    </w:rPr>
  </w:style>
  <w:style w:type="paragraph" w:styleId="af4">
    <w:name w:val="toa heading"/>
    <w:basedOn w:val="a"/>
    <w:next w:val="a"/>
    <w:semiHidden/>
    <w:rsid w:val="00A05A2D"/>
    <w:pPr>
      <w:spacing w:before="120"/>
    </w:pPr>
    <w:rPr>
      <w:rFonts w:ascii="Arial" w:hAnsi="Arial" w:cs="Arial"/>
      <w:b/>
      <w:bCs/>
      <w:szCs w:val="21"/>
    </w:rPr>
  </w:style>
  <w:style w:type="character" w:styleId="af5">
    <w:name w:val="page number"/>
    <w:basedOn w:val="a0"/>
    <w:rsid w:val="00A05A2D"/>
  </w:style>
  <w:style w:type="paragraph" w:styleId="af6">
    <w:name w:val="Note Heading"/>
    <w:basedOn w:val="a"/>
    <w:next w:val="a"/>
    <w:link w:val="Chara"/>
    <w:rsid w:val="00A05A2D"/>
    <w:pPr>
      <w:spacing w:beforeLines="20" w:afterLines="50"/>
      <w:jc w:val="center"/>
    </w:pPr>
    <w:rPr>
      <w:sz w:val="24"/>
      <w:szCs w:val="24"/>
    </w:rPr>
  </w:style>
  <w:style w:type="character" w:customStyle="1" w:styleId="Chara">
    <w:name w:val="注释标题 Char"/>
    <w:basedOn w:val="a0"/>
    <w:link w:val="af6"/>
    <w:rsid w:val="00A05A2D"/>
    <w:rPr>
      <w:rFonts w:ascii="Times New Roman" w:eastAsia="宋体" w:hAnsi="Times New Roman" w:cs="Times New Roman"/>
      <w:sz w:val="24"/>
      <w:szCs w:val="24"/>
    </w:rPr>
  </w:style>
  <w:style w:type="paragraph" w:styleId="31">
    <w:name w:val="Body Text Indent 3"/>
    <w:basedOn w:val="a"/>
    <w:link w:val="3Char0"/>
    <w:rsid w:val="00A05A2D"/>
    <w:pPr>
      <w:snapToGrid w:val="0"/>
      <w:ind w:left="644"/>
    </w:pPr>
    <w:rPr>
      <w:sz w:val="24"/>
      <w:szCs w:val="24"/>
    </w:rPr>
  </w:style>
  <w:style w:type="character" w:customStyle="1" w:styleId="3Char0">
    <w:name w:val="正文文本缩进 3 Char"/>
    <w:basedOn w:val="a0"/>
    <w:link w:val="31"/>
    <w:rsid w:val="00A05A2D"/>
    <w:rPr>
      <w:rFonts w:ascii="Times New Roman" w:eastAsia="宋体" w:hAnsi="Times New Roman" w:cs="Times New Roman"/>
      <w:sz w:val="24"/>
      <w:szCs w:val="24"/>
    </w:rPr>
  </w:style>
  <w:style w:type="character" w:styleId="af7">
    <w:name w:val="FollowedHyperlink"/>
    <w:rsid w:val="00A05A2D"/>
    <w:rPr>
      <w:color w:val="800080"/>
      <w:u w:val="single"/>
    </w:rPr>
  </w:style>
  <w:style w:type="paragraph" w:styleId="22">
    <w:name w:val="Body Text 2"/>
    <w:basedOn w:val="a"/>
    <w:link w:val="2Char1"/>
    <w:rsid w:val="00A05A2D"/>
    <w:pPr>
      <w:spacing w:beforeLines="50" w:line="300" w:lineRule="auto"/>
    </w:pPr>
    <w:rPr>
      <w:sz w:val="24"/>
      <w:szCs w:val="24"/>
    </w:rPr>
  </w:style>
  <w:style w:type="character" w:customStyle="1" w:styleId="2Char1">
    <w:name w:val="正文文本 2 Char"/>
    <w:basedOn w:val="a0"/>
    <w:link w:val="22"/>
    <w:rsid w:val="00A05A2D"/>
    <w:rPr>
      <w:rFonts w:ascii="Times New Roman" w:eastAsia="宋体" w:hAnsi="Times New Roman" w:cs="Times New Roman"/>
      <w:sz w:val="24"/>
      <w:szCs w:val="24"/>
    </w:rPr>
  </w:style>
  <w:style w:type="paragraph" w:styleId="af8">
    <w:name w:val="Salutation"/>
    <w:basedOn w:val="a"/>
    <w:next w:val="a"/>
    <w:link w:val="Charb"/>
    <w:rsid w:val="00A05A2D"/>
    <w:rPr>
      <w:sz w:val="24"/>
      <w:szCs w:val="24"/>
    </w:rPr>
  </w:style>
  <w:style w:type="character" w:customStyle="1" w:styleId="Charb">
    <w:name w:val="称呼 Char"/>
    <w:basedOn w:val="a0"/>
    <w:link w:val="af8"/>
    <w:rsid w:val="00A05A2D"/>
    <w:rPr>
      <w:rFonts w:ascii="Times New Roman" w:eastAsia="宋体" w:hAnsi="Times New Roman" w:cs="Times New Roman"/>
      <w:sz w:val="24"/>
      <w:szCs w:val="24"/>
    </w:rPr>
  </w:style>
  <w:style w:type="paragraph" w:styleId="32">
    <w:name w:val="Body Text 3"/>
    <w:basedOn w:val="a"/>
    <w:link w:val="3Char1"/>
    <w:rsid w:val="00A05A2D"/>
    <w:pPr>
      <w:spacing w:line="300" w:lineRule="auto"/>
    </w:pPr>
    <w:rPr>
      <w:color w:val="FF0000"/>
      <w:sz w:val="24"/>
      <w:szCs w:val="24"/>
    </w:rPr>
  </w:style>
  <w:style w:type="character" w:customStyle="1" w:styleId="3Char1">
    <w:name w:val="正文文本 3 Char"/>
    <w:basedOn w:val="a0"/>
    <w:link w:val="32"/>
    <w:rsid w:val="00A05A2D"/>
    <w:rPr>
      <w:rFonts w:ascii="Times New Roman" w:eastAsia="宋体" w:hAnsi="Times New Roman" w:cs="Times New Roman"/>
      <w:color w:val="FF0000"/>
      <w:sz w:val="24"/>
      <w:szCs w:val="24"/>
    </w:rPr>
  </w:style>
  <w:style w:type="paragraph" w:customStyle="1" w:styleId="05Body">
    <w:name w:val="05 Body"/>
    <w:basedOn w:val="a"/>
    <w:rsid w:val="00A05A2D"/>
    <w:pPr>
      <w:widowControl/>
      <w:spacing w:line="290" w:lineRule="auto"/>
    </w:pPr>
    <w:rPr>
      <w:rFonts w:ascii="Arial" w:hAnsi="Arial"/>
      <w:kern w:val="20"/>
      <w:sz w:val="24"/>
      <w:szCs w:val="23"/>
      <w:lang w:val="en-GB" w:eastAsia="en-US"/>
    </w:rPr>
  </w:style>
  <w:style w:type="paragraph" w:customStyle="1" w:styleId="Level1">
    <w:name w:val="Level 1"/>
    <w:basedOn w:val="a"/>
    <w:next w:val="a"/>
    <w:qFormat/>
    <w:rsid w:val="00A05A2D"/>
    <w:pPr>
      <w:keepNext/>
      <w:widowControl/>
      <w:numPr>
        <w:numId w:val="13"/>
      </w:numPr>
      <w:spacing w:line="360" w:lineRule="auto"/>
      <w:outlineLvl w:val="0"/>
    </w:pPr>
    <w:rPr>
      <w:rFonts w:ascii="Arial" w:eastAsia="黑体" w:hAnsi="Arial"/>
      <w:b/>
      <w:caps/>
      <w:w w:val="105"/>
      <w:kern w:val="20"/>
      <w:sz w:val="24"/>
      <w:szCs w:val="24"/>
      <w:lang w:val="en-GB" w:eastAsia="en-US"/>
    </w:rPr>
  </w:style>
  <w:style w:type="paragraph" w:customStyle="1" w:styleId="Level2">
    <w:name w:val="Level 2"/>
    <w:basedOn w:val="a"/>
    <w:next w:val="a"/>
    <w:link w:val="Level2Char"/>
    <w:rsid w:val="00A05A2D"/>
    <w:pPr>
      <w:numPr>
        <w:ilvl w:val="1"/>
        <w:numId w:val="13"/>
      </w:numPr>
      <w:spacing w:line="360" w:lineRule="auto"/>
      <w:outlineLvl w:val="1"/>
    </w:pPr>
    <w:rPr>
      <w:rFonts w:ascii="Arial" w:hAnsi="Arial"/>
      <w:w w:val="105"/>
      <w:kern w:val="20"/>
      <w:sz w:val="24"/>
      <w:szCs w:val="24"/>
      <w:lang w:val="en-GB" w:eastAsia="en-US"/>
    </w:rPr>
  </w:style>
  <w:style w:type="paragraph" w:customStyle="1" w:styleId="Level3">
    <w:name w:val="Level 3"/>
    <w:basedOn w:val="a"/>
    <w:rsid w:val="00A05A2D"/>
    <w:pPr>
      <w:numPr>
        <w:ilvl w:val="2"/>
        <w:numId w:val="13"/>
      </w:numPr>
      <w:spacing w:after="120" w:line="336" w:lineRule="auto"/>
      <w:outlineLvl w:val="2"/>
    </w:pPr>
    <w:rPr>
      <w:rFonts w:ascii="Arial" w:hAnsi="Arial"/>
      <w:w w:val="105"/>
      <w:kern w:val="20"/>
      <w:sz w:val="24"/>
      <w:lang w:val="en-GB" w:eastAsia="en-US"/>
    </w:rPr>
  </w:style>
  <w:style w:type="paragraph" w:customStyle="1" w:styleId="Level4">
    <w:name w:val="Level 4"/>
    <w:basedOn w:val="a"/>
    <w:rsid w:val="00A05A2D"/>
    <w:pPr>
      <w:widowControl/>
      <w:numPr>
        <w:ilvl w:val="3"/>
        <w:numId w:val="13"/>
      </w:numPr>
      <w:spacing w:after="120" w:line="336" w:lineRule="auto"/>
      <w:outlineLvl w:val="3"/>
    </w:pPr>
    <w:rPr>
      <w:rFonts w:ascii="Arial" w:hAnsi="Arial"/>
      <w:w w:val="105"/>
      <w:kern w:val="20"/>
      <w:sz w:val="24"/>
      <w:lang w:val="en-GB" w:eastAsia="en-US"/>
    </w:rPr>
  </w:style>
  <w:style w:type="paragraph" w:customStyle="1" w:styleId="Level5">
    <w:name w:val="Level 5"/>
    <w:basedOn w:val="Level4"/>
    <w:rsid w:val="00A05A2D"/>
    <w:pPr>
      <w:numPr>
        <w:ilvl w:val="4"/>
      </w:numPr>
      <w:outlineLvl w:val="4"/>
    </w:pPr>
  </w:style>
  <w:style w:type="paragraph" w:customStyle="1" w:styleId="Level6">
    <w:name w:val="Level 6"/>
    <w:basedOn w:val="Level5"/>
    <w:rsid w:val="00A05A2D"/>
    <w:pPr>
      <w:numPr>
        <w:ilvl w:val="5"/>
      </w:numPr>
      <w:outlineLvl w:val="5"/>
    </w:pPr>
  </w:style>
  <w:style w:type="paragraph" w:customStyle="1" w:styleId="Level7">
    <w:name w:val="Level 7"/>
    <w:basedOn w:val="a"/>
    <w:rsid w:val="00A05A2D"/>
    <w:pPr>
      <w:widowControl/>
      <w:numPr>
        <w:ilvl w:val="6"/>
        <w:numId w:val="13"/>
      </w:numPr>
      <w:spacing w:after="120" w:line="336" w:lineRule="auto"/>
      <w:outlineLvl w:val="6"/>
    </w:pPr>
    <w:rPr>
      <w:rFonts w:ascii="Arial" w:hAnsi="Arial"/>
      <w:w w:val="105"/>
      <w:kern w:val="20"/>
      <w:sz w:val="24"/>
      <w:lang w:val="en-GB" w:eastAsia="en-US"/>
    </w:rPr>
  </w:style>
  <w:style w:type="paragraph" w:customStyle="1" w:styleId="Level8">
    <w:name w:val="Level 8"/>
    <w:basedOn w:val="a"/>
    <w:rsid w:val="00A05A2D"/>
    <w:pPr>
      <w:widowControl/>
      <w:numPr>
        <w:ilvl w:val="7"/>
        <w:numId w:val="13"/>
      </w:numPr>
      <w:spacing w:after="120" w:line="336" w:lineRule="auto"/>
      <w:outlineLvl w:val="7"/>
    </w:pPr>
    <w:rPr>
      <w:rFonts w:ascii="Arial" w:hAnsi="Arial"/>
      <w:w w:val="105"/>
      <w:kern w:val="20"/>
      <w:sz w:val="24"/>
      <w:lang w:val="en-GB" w:eastAsia="en-US"/>
    </w:rPr>
  </w:style>
  <w:style w:type="paragraph" w:customStyle="1" w:styleId="1085100">
    <w:name w:val="样式 标题 1 + 居中 左侧:  0 厘米 悬挂缩进: 8.51 字符 段前: 0 磅 段后: 0 磅 行距: 多倍..."/>
    <w:basedOn w:val="10"/>
    <w:rsid w:val="00A05A2D"/>
    <w:pPr>
      <w:numPr>
        <w:numId w:val="14"/>
      </w:numPr>
      <w:spacing w:before="0" w:after="0" w:line="290" w:lineRule="auto"/>
      <w:jc w:val="center"/>
    </w:pPr>
    <w:rPr>
      <w:rFonts w:eastAsia="黑体" w:cs="MS Mincho"/>
      <w:sz w:val="28"/>
      <w:szCs w:val="20"/>
    </w:rPr>
  </w:style>
  <w:style w:type="paragraph" w:customStyle="1" w:styleId="02Parties">
    <w:name w:val="02 Parties"/>
    <w:basedOn w:val="a"/>
    <w:rsid w:val="00A05A2D"/>
    <w:pPr>
      <w:widowControl/>
      <w:numPr>
        <w:numId w:val="16"/>
      </w:numPr>
      <w:spacing w:line="290" w:lineRule="auto"/>
    </w:pPr>
    <w:rPr>
      <w:rFonts w:ascii="Arial" w:hAnsi="Arial"/>
      <w:kern w:val="20"/>
      <w:sz w:val="24"/>
      <w:lang w:val="en-GB" w:eastAsia="en-US"/>
    </w:rPr>
  </w:style>
  <w:style w:type="paragraph" w:customStyle="1" w:styleId="03Wheras">
    <w:name w:val="03 Wheras"/>
    <w:basedOn w:val="a"/>
    <w:rsid w:val="00A05A2D"/>
    <w:pPr>
      <w:widowControl/>
      <w:spacing w:line="290" w:lineRule="auto"/>
    </w:pPr>
    <w:rPr>
      <w:rFonts w:ascii="Arial" w:eastAsia="黑体" w:hAnsi="Arial"/>
      <w:b/>
      <w:kern w:val="20"/>
      <w:sz w:val="24"/>
      <w:szCs w:val="23"/>
      <w:lang w:val="en-GB" w:eastAsia="en-US"/>
    </w:rPr>
  </w:style>
  <w:style w:type="paragraph" w:customStyle="1" w:styleId="04Recitals">
    <w:name w:val="04 Recitals"/>
    <w:basedOn w:val="05Body"/>
    <w:rsid w:val="00A05A2D"/>
    <w:pPr>
      <w:numPr>
        <w:numId w:val="15"/>
      </w:numPr>
    </w:pPr>
  </w:style>
  <w:style w:type="paragraph" w:styleId="af9">
    <w:name w:val="annotation subject"/>
    <w:basedOn w:val="af2"/>
    <w:next w:val="af2"/>
    <w:link w:val="Charc"/>
    <w:semiHidden/>
    <w:rsid w:val="00A05A2D"/>
    <w:rPr>
      <w:b/>
      <w:bCs/>
    </w:rPr>
  </w:style>
  <w:style w:type="character" w:customStyle="1" w:styleId="Charc">
    <w:name w:val="批注主题 Char"/>
    <w:basedOn w:val="Char9"/>
    <w:link w:val="af9"/>
    <w:semiHidden/>
    <w:rsid w:val="00A05A2D"/>
    <w:rPr>
      <w:rFonts w:ascii="Times New Roman" w:eastAsia="宋体" w:hAnsi="Times New Roman" w:cs="Times New Roman"/>
      <w:b/>
      <w:bCs/>
      <w:szCs w:val="21"/>
    </w:rPr>
  </w:style>
  <w:style w:type="paragraph" w:styleId="afa">
    <w:name w:val="footnote text"/>
    <w:basedOn w:val="a"/>
    <w:link w:val="Chard"/>
    <w:semiHidden/>
    <w:rsid w:val="00A05A2D"/>
    <w:pPr>
      <w:snapToGrid w:val="0"/>
      <w:jc w:val="left"/>
    </w:pPr>
    <w:rPr>
      <w:sz w:val="18"/>
      <w:szCs w:val="18"/>
    </w:rPr>
  </w:style>
  <w:style w:type="character" w:customStyle="1" w:styleId="Chard">
    <w:name w:val="脚注文本 Char"/>
    <w:basedOn w:val="a0"/>
    <w:link w:val="afa"/>
    <w:semiHidden/>
    <w:rsid w:val="00A05A2D"/>
    <w:rPr>
      <w:rFonts w:ascii="Times New Roman" w:eastAsia="宋体" w:hAnsi="Times New Roman" w:cs="Times New Roman"/>
      <w:sz w:val="18"/>
      <w:szCs w:val="18"/>
    </w:rPr>
  </w:style>
  <w:style w:type="character" w:styleId="afb">
    <w:name w:val="footnote reference"/>
    <w:semiHidden/>
    <w:rsid w:val="00A05A2D"/>
    <w:rPr>
      <w:vertAlign w:val="superscript"/>
    </w:rPr>
  </w:style>
  <w:style w:type="paragraph" w:styleId="afc">
    <w:name w:val="List"/>
    <w:basedOn w:val="a"/>
    <w:rsid w:val="00A05A2D"/>
    <w:pPr>
      <w:ind w:left="200" w:hangingChars="200" w:hanging="200"/>
    </w:pPr>
    <w:rPr>
      <w:szCs w:val="21"/>
    </w:rPr>
  </w:style>
  <w:style w:type="paragraph" w:styleId="23">
    <w:name w:val="List 2"/>
    <w:basedOn w:val="a"/>
    <w:rsid w:val="00A05A2D"/>
    <w:pPr>
      <w:ind w:leftChars="200" w:left="100" w:hangingChars="200" w:hanging="200"/>
    </w:pPr>
    <w:rPr>
      <w:szCs w:val="21"/>
    </w:rPr>
  </w:style>
  <w:style w:type="paragraph" w:styleId="afd">
    <w:name w:val="Body Text First Indent"/>
    <w:basedOn w:val="a3"/>
    <w:link w:val="Chare"/>
    <w:rsid w:val="00A05A2D"/>
    <w:pPr>
      <w:ind w:firstLineChars="100" w:firstLine="420"/>
    </w:pPr>
    <w:rPr>
      <w:color w:val="auto"/>
      <w:szCs w:val="21"/>
    </w:rPr>
  </w:style>
  <w:style w:type="character" w:customStyle="1" w:styleId="Chare">
    <w:name w:val="正文首行缩进 Char"/>
    <w:basedOn w:val="Char"/>
    <w:link w:val="afd"/>
    <w:rsid w:val="00A05A2D"/>
    <w:rPr>
      <w:rFonts w:ascii="Times New Roman" w:eastAsia="宋体" w:hAnsi="Times New Roman" w:cs="Times New Roman"/>
      <w:color w:val="000000"/>
      <w:szCs w:val="21"/>
    </w:rPr>
  </w:style>
  <w:style w:type="paragraph" w:styleId="24">
    <w:name w:val="Body Text First Indent 2"/>
    <w:basedOn w:val="af0"/>
    <w:link w:val="2Char2"/>
    <w:rsid w:val="00A05A2D"/>
    <w:pPr>
      <w:tabs>
        <w:tab w:val="clear" w:pos="882"/>
      </w:tabs>
      <w:spacing w:before="0" w:after="120" w:line="240" w:lineRule="auto"/>
      <w:ind w:leftChars="200" w:left="420" w:firstLineChars="200" w:firstLine="420"/>
    </w:pPr>
    <w:rPr>
      <w:rFonts w:ascii="Times New Roman" w:eastAsia="宋体"/>
    </w:rPr>
  </w:style>
  <w:style w:type="character" w:customStyle="1" w:styleId="2Char2">
    <w:name w:val="正文首行缩进 2 Char"/>
    <w:basedOn w:val="Char8"/>
    <w:link w:val="24"/>
    <w:rsid w:val="00A05A2D"/>
    <w:rPr>
      <w:rFonts w:ascii="Times New Roman" w:eastAsia="宋体" w:hAnsi="Times New Roman" w:cs="Times New Roman"/>
      <w:szCs w:val="21"/>
    </w:rPr>
  </w:style>
  <w:style w:type="paragraph" w:customStyle="1" w:styleId="Body">
    <w:name w:val="Body"/>
    <w:aliases w:val="by"/>
    <w:basedOn w:val="a"/>
    <w:rsid w:val="00A05A2D"/>
    <w:pPr>
      <w:widowControl/>
      <w:spacing w:after="140" w:line="290" w:lineRule="auto"/>
    </w:pPr>
    <w:rPr>
      <w:rFonts w:ascii="Arial" w:hAnsi="Arial"/>
      <w:kern w:val="20"/>
      <w:sz w:val="20"/>
      <w:szCs w:val="24"/>
      <w:lang w:eastAsia="en-US"/>
    </w:rPr>
  </w:style>
  <w:style w:type="paragraph" w:customStyle="1" w:styleId="Level9">
    <w:name w:val="Level 9"/>
    <w:basedOn w:val="a"/>
    <w:rsid w:val="00A05A2D"/>
    <w:pPr>
      <w:widowControl/>
      <w:tabs>
        <w:tab w:val="num" w:pos="3288"/>
      </w:tabs>
      <w:spacing w:after="140" w:line="290" w:lineRule="auto"/>
      <w:ind w:left="3288" w:hanging="680"/>
      <w:outlineLvl w:val="8"/>
    </w:pPr>
    <w:rPr>
      <w:rFonts w:ascii="Arial" w:hAnsi="Arial"/>
      <w:kern w:val="20"/>
      <w:sz w:val="20"/>
      <w:szCs w:val="24"/>
      <w:lang w:eastAsia="en-US"/>
    </w:rPr>
  </w:style>
  <w:style w:type="character" w:customStyle="1" w:styleId="msoins0">
    <w:name w:val="msoins"/>
    <w:basedOn w:val="a0"/>
    <w:rsid w:val="00A05A2D"/>
  </w:style>
  <w:style w:type="paragraph" w:customStyle="1" w:styleId="Char10">
    <w:name w:val="Char1"/>
    <w:basedOn w:val="a"/>
    <w:rsid w:val="00A05A2D"/>
    <w:pPr>
      <w:widowControl/>
      <w:spacing w:before="60" w:after="160" w:line="240" w:lineRule="exact"/>
      <w:jc w:val="left"/>
    </w:pPr>
    <w:rPr>
      <w:rFonts w:ascii="Verdana" w:hAnsi="Verdana"/>
      <w:color w:val="FF00FF"/>
      <w:kern w:val="0"/>
      <w:sz w:val="20"/>
      <w:lang w:eastAsia="en-US"/>
    </w:rPr>
  </w:style>
  <w:style w:type="paragraph" w:customStyle="1" w:styleId="CharCharChar">
    <w:name w:val="Char Char Char"/>
    <w:basedOn w:val="a"/>
    <w:rsid w:val="00A05A2D"/>
    <w:rPr>
      <w:szCs w:val="24"/>
    </w:rPr>
  </w:style>
  <w:style w:type="character" w:customStyle="1" w:styleId="Level2Char">
    <w:name w:val="Level 2 Char"/>
    <w:link w:val="Level2"/>
    <w:rsid w:val="00A05A2D"/>
    <w:rPr>
      <w:rFonts w:ascii="Arial" w:eastAsia="宋体" w:hAnsi="Arial" w:cs="Times New Roman"/>
      <w:w w:val="105"/>
      <w:kern w:val="20"/>
      <w:sz w:val="24"/>
      <w:szCs w:val="24"/>
      <w:lang w:val="en-GB" w:eastAsia="en-US"/>
    </w:rPr>
  </w:style>
  <w:style w:type="paragraph" w:customStyle="1" w:styleId="StyleLevel1AsianSimHei12ptCentered">
    <w:name w:val="Style Level 1 + (Asian) SimHei 12 pt Centered"/>
    <w:basedOn w:val="Level1"/>
    <w:rsid w:val="00A05A2D"/>
    <w:pPr>
      <w:numPr>
        <w:numId w:val="0"/>
      </w:numPr>
      <w:tabs>
        <w:tab w:val="num" w:pos="804"/>
      </w:tabs>
      <w:spacing w:before="280" w:after="140" w:line="290" w:lineRule="auto"/>
      <w:ind w:left="804" w:hanging="624"/>
      <w:jc w:val="center"/>
    </w:pPr>
    <w:rPr>
      <w:bCs/>
      <w:caps w:val="0"/>
      <w:w w:val="100"/>
      <w:szCs w:val="20"/>
    </w:rPr>
  </w:style>
  <w:style w:type="paragraph" w:customStyle="1" w:styleId="alpha3">
    <w:name w:val="alpha 3"/>
    <w:basedOn w:val="a"/>
    <w:rsid w:val="00A05A2D"/>
    <w:pPr>
      <w:widowControl/>
      <w:numPr>
        <w:numId w:val="17"/>
      </w:numPr>
      <w:spacing w:after="140" w:line="290" w:lineRule="auto"/>
    </w:pPr>
    <w:rPr>
      <w:rFonts w:ascii="Arial" w:hAnsi="Arial"/>
      <w:kern w:val="20"/>
      <w:sz w:val="20"/>
      <w:lang w:val="en-GB" w:eastAsia="en-US"/>
    </w:rPr>
  </w:style>
  <w:style w:type="paragraph" w:customStyle="1" w:styleId="Parties">
    <w:name w:val="Parties"/>
    <w:basedOn w:val="a"/>
    <w:rsid w:val="00A05A2D"/>
    <w:pPr>
      <w:widowControl/>
      <w:spacing w:after="140" w:line="290" w:lineRule="auto"/>
    </w:pPr>
    <w:rPr>
      <w:rFonts w:ascii="Arial" w:hAnsi="Arial"/>
      <w:kern w:val="20"/>
      <w:sz w:val="20"/>
      <w:szCs w:val="24"/>
      <w:lang w:eastAsia="en-US"/>
    </w:rPr>
  </w:style>
  <w:style w:type="paragraph" w:customStyle="1" w:styleId="Body2">
    <w:name w:val="Body 2"/>
    <w:basedOn w:val="a"/>
    <w:rsid w:val="00A05A2D"/>
    <w:pPr>
      <w:widowControl/>
      <w:spacing w:after="140" w:line="290" w:lineRule="auto"/>
      <w:ind w:left="1247"/>
    </w:pPr>
    <w:rPr>
      <w:rFonts w:ascii="Arial" w:hAnsi="Arial"/>
      <w:kern w:val="20"/>
      <w:sz w:val="20"/>
      <w:szCs w:val="24"/>
      <w:lang w:eastAsia="en-US"/>
    </w:rPr>
  </w:style>
  <w:style w:type="paragraph" w:customStyle="1" w:styleId="roman3">
    <w:name w:val="roman 3"/>
    <w:basedOn w:val="a"/>
    <w:rsid w:val="00A05A2D"/>
    <w:pPr>
      <w:widowControl/>
      <w:numPr>
        <w:numId w:val="21"/>
      </w:numPr>
      <w:spacing w:after="140" w:line="290" w:lineRule="auto"/>
    </w:pPr>
    <w:rPr>
      <w:rFonts w:ascii="Arial" w:hAnsi="Arial"/>
      <w:kern w:val="20"/>
      <w:sz w:val="20"/>
      <w:lang w:val="en-GB" w:eastAsia="en-US"/>
    </w:rPr>
  </w:style>
  <w:style w:type="paragraph" w:customStyle="1" w:styleId="CharCharCharCharCharCharCharCharCharChar">
    <w:name w:val="Char Char Char Char Char Char Char Char Char Char"/>
    <w:basedOn w:val="a"/>
    <w:rsid w:val="00A05A2D"/>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
    <w:rsid w:val="00A05A2D"/>
    <w:rPr>
      <w:rFonts w:ascii="Tahoma" w:hAnsi="Tahoma"/>
      <w:sz w:val="24"/>
    </w:rPr>
  </w:style>
  <w:style w:type="paragraph" w:customStyle="1" w:styleId="bullet6">
    <w:name w:val="bullet 6"/>
    <w:basedOn w:val="a"/>
    <w:rsid w:val="00A05A2D"/>
    <w:pPr>
      <w:widowControl/>
      <w:numPr>
        <w:numId w:val="24"/>
      </w:numPr>
      <w:spacing w:after="140" w:line="290" w:lineRule="auto"/>
    </w:pPr>
    <w:rPr>
      <w:rFonts w:ascii="Arial" w:hAnsi="Arial"/>
      <w:kern w:val="20"/>
      <w:sz w:val="20"/>
      <w:szCs w:val="24"/>
      <w:lang w:val="en-GB" w:eastAsia="en-US"/>
    </w:rPr>
  </w:style>
  <w:style w:type="paragraph" w:customStyle="1" w:styleId="roman4">
    <w:name w:val="roman 4"/>
    <w:basedOn w:val="a"/>
    <w:rsid w:val="00A05A2D"/>
    <w:pPr>
      <w:widowControl/>
      <w:numPr>
        <w:numId w:val="26"/>
      </w:numPr>
      <w:spacing w:after="140" w:line="290" w:lineRule="auto"/>
    </w:pPr>
    <w:rPr>
      <w:rFonts w:ascii="Arial" w:hAnsi="Arial"/>
      <w:kern w:val="20"/>
      <w:sz w:val="20"/>
      <w:lang w:val="en-GB" w:eastAsia="en-US"/>
    </w:rPr>
  </w:style>
  <w:style w:type="paragraph" w:customStyle="1" w:styleId="Schedule1">
    <w:name w:val="Schedule 1"/>
    <w:basedOn w:val="a"/>
    <w:rsid w:val="00A05A2D"/>
    <w:pPr>
      <w:widowControl/>
      <w:numPr>
        <w:numId w:val="25"/>
      </w:numPr>
      <w:spacing w:after="140" w:line="290" w:lineRule="auto"/>
    </w:pPr>
    <w:rPr>
      <w:rFonts w:ascii="Arial" w:hAnsi="Arial"/>
      <w:kern w:val="20"/>
      <w:sz w:val="20"/>
      <w:szCs w:val="24"/>
      <w:lang w:val="en-GB" w:eastAsia="en-US"/>
    </w:rPr>
  </w:style>
  <w:style w:type="paragraph" w:customStyle="1" w:styleId="Schedule2">
    <w:name w:val="Schedule 2"/>
    <w:basedOn w:val="a"/>
    <w:rsid w:val="00A05A2D"/>
    <w:pPr>
      <w:widowControl/>
      <w:numPr>
        <w:ilvl w:val="1"/>
        <w:numId w:val="25"/>
      </w:numPr>
      <w:spacing w:after="140" w:line="290" w:lineRule="auto"/>
    </w:pPr>
    <w:rPr>
      <w:rFonts w:ascii="Arial" w:hAnsi="Arial"/>
      <w:kern w:val="20"/>
      <w:sz w:val="20"/>
      <w:szCs w:val="24"/>
      <w:lang w:val="en-GB" w:eastAsia="en-US"/>
    </w:rPr>
  </w:style>
  <w:style w:type="paragraph" w:customStyle="1" w:styleId="Schedule3">
    <w:name w:val="Schedule 3"/>
    <w:basedOn w:val="a"/>
    <w:rsid w:val="00A05A2D"/>
    <w:pPr>
      <w:widowControl/>
      <w:numPr>
        <w:ilvl w:val="2"/>
        <w:numId w:val="25"/>
      </w:numPr>
      <w:spacing w:after="140" w:line="290" w:lineRule="auto"/>
    </w:pPr>
    <w:rPr>
      <w:rFonts w:ascii="Arial" w:hAnsi="Arial"/>
      <w:kern w:val="20"/>
      <w:sz w:val="20"/>
      <w:szCs w:val="24"/>
      <w:lang w:val="en-GB" w:eastAsia="en-US"/>
    </w:rPr>
  </w:style>
  <w:style w:type="paragraph" w:customStyle="1" w:styleId="Schedule4">
    <w:name w:val="Schedule 4"/>
    <w:basedOn w:val="a"/>
    <w:rsid w:val="00A05A2D"/>
    <w:pPr>
      <w:widowControl/>
      <w:numPr>
        <w:ilvl w:val="3"/>
        <w:numId w:val="25"/>
      </w:numPr>
      <w:spacing w:after="140" w:line="290" w:lineRule="auto"/>
    </w:pPr>
    <w:rPr>
      <w:rFonts w:ascii="Arial" w:hAnsi="Arial"/>
      <w:kern w:val="20"/>
      <w:sz w:val="20"/>
      <w:szCs w:val="24"/>
      <w:lang w:val="en-GB" w:eastAsia="en-US"/>
    </w:rPr>
  </w:style>
  <w:style w:type="paragraph" w:customStyle="1" w:styleId="Schedule5">
    <w:name w:val="Schedule 5"/>
    <w:basedOn w:val="a"/>
    <w:rsid w:val="00A05A2D"/>
    <w:pPr>
      <w:widowControl/>
      <w:numPr>
        <w:ilvl w:val="4"/>
        <w:numId w:val="25"/>
      </w:numPr>
      <w:spacing w:after="140" w:line="290" w:lineRule="auto"/>
    </w:pPr>
    <w:rPr>
      <w:rFonts w:ascii="Arial" w:hAnsi="Arial"/>
      <w:kern w:val="20"/>
      <w:sz w:val="20"/>
      <w:szCs w:val="24"/>
      <w:lang w:val="en-GB" w:eastAsia="en-US"/>
    </w:rPr>
  </w:style>
  <w:style w:type="paragraph" w:customStyle="1" w:styleId="Schedule6">
    <w:name w:val="Schedule 6"/>
    <w:basedOn w:val="a"/>
    <w:rsid w:val="00A05A2D"/>
    <w:pPr>
      <w:widowControl/>
      <w:numPr>
        <w:ilvl w:val="5"/>
        <w:numId w:val="25"/>
      </w:numPr>
      <w:spacing w:after="140" w:line="290" w:lineRule="auto"/>
    </w:pPr>
    <w:rPr>
      <w:rFonts w:ascii="Arial" w:hAnsi="Arial"/>
      <w:kern w:val="20"/>
      <w:sz w:val="20"/>
      <w:szCs w:val="24"/>
      <w:lang w:val="en-GB" w:eastAsia="en-US"/>
    </w:rPr>
  </w:style>
  <w:style w:type="character" w:customStyle="1" w:styleId="Level2CharChar">
    <w:name w:val="Level 2 Char Char"/>
    <w:rsid w:val="00A05A2D"/>
    <w:rPr>
      <w:rFonts w:ascii="Arial" w:hAnsi="Arial"/>
      <w:w w:val="105"/>
      <w:kern w:val="20"/>
      <w:sz w:val="24"/>
      <w:szCs w:val="24"/>
      <w:lang w:val="en-GB" w:eastAsia="en-US"/>
    </w:rPr>
  </w:style>
  <w:style w:type="paragraph" w:customStyle="1" w:styleId="1GB2312">
    <w:name w:val="样式 标题 1 + 仿宋_GB2312 小四"/>
    <w:basedOn w:val="10"/>
    <w:rsid w:val="00A05A2D"/>
    <w:pPr>
      <w:spacing w:before="0" w:after="0" w:line="440" w:lineRule="exact"/>
    </w:pPr>
    <w:rPr>
      <w:rFonts w:ascii="仿宋_GB2312" w:eastAsia="仿宋_GB2312" w:hAnsi="仿宋_GB2312"/>
      <w:sz w:val="24"/>
    </w:rPr>
  </w:style>
  <w:style w:type="character" w:customStyle="1" w:styleId="14">
    <w:name w:val="未处理的提及1"/>
    <w:uiPriority w:val="99"/>
    <w:semiHidden/>
    <w:unhideWhenUsed/>
    <w:rsid w:val="00A05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7408">
      <w:bodyDiv w:val="1"/>
      <w:marLeft w:val="0"/>
      <w:marRight w:val="0"/>
      <w:marTop w:val="0"/>
      <w:marBottom w:val="0"/>
      <w:divBdr>
        <w:top w:val="none" w:sz="0" w:space="0" w:color="auto"/>
        <w:left w:val="none" w:sz="0" w:space="0" w:color="auto"/>
        <w:bottom w:val="none" w:sz="0" w:space="0" w:color="auto"/>
        <w:right w:val="none" w:sz="0" w:space="0" w:color="auto"/>
      </w:divBdr>
    </w:div>
    <w:div w:id="150097490">
      <w:bodyDiv w:val="1"/>
      <w:marLeft w:val="0"/>
      <w:marRight w:val="0"/>
      <w:marTop w:val="0"/>
      <w:marBottom w:val="0"/>
      <w:divBdr>
        <w:top w:val="none" w:sz="0" w:space="0" w:color="auto"/>
        <w:left w:val="none" w:sz="0" w:space="0" w:color="auto"/>
        <w:bottom w:val="none" w:sz="0" w:space="0" w:color="auto"/>
        <w:right w:val="none" w:sz="0" w:space="0" w:color="auto"/>
      </w:divBdr>
    </w:div>
    <w:div w:id="493492948">
      <w:bodyDiv w:val="1"/>
      <w:marLeft w:val="0"/>
      <w:marRight w:val="0"/>
      <w:marTop w:val="0"/>
      <w:marBottom w:val="0"/>
      <w:divBdr>
        <w:top w:val="none" w:sz="0" w:space="0" w:color="auto"/>
        <w:left w:val="none" w:sz="0" w:space="0" w:color="auto"/>
        <w:bottom w:val="none" w:sz="0" w:space="0" w:color="auto"/>
        <w:right w:val="none" w:sz="0" w:space="0" w:color="auto"/>
      </w:divBdr>
    </w:div>
    <w:div w:id="522865819">
      <w:bodyDiv w:val="1"/>
      <w:marLeft w:val="0"/>
      <w:marRight w:val="0"/>
      <w:marTop w:val="0"/>
      <w:marBottom w:val="0"/>
      <w:divBdr>
        <w:top w:val="none" w:sz="0" w:space="0" w:color="auto"/>
        <w:left w:val="none" w:sz="0" w:space="0" w:color="auto"/>
        <w:bottom w:val="none" w:sz="0" w:space="0" w:color="auto"/>
        <w:right w:val="none" w:sz="0" w:space="0" w:color="auto"/>
      </w:divBdr>
    </w:div>
    <w:div w:id="125528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bcgzx@ksrc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E0262-0789-4894-9391-79F59EC5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69</Pages>
  <Words>4972</Words>
  <Characters>28343</Characters>
  <Application>Microsoft Office Word</Application>
  <DocSecurity>0</DocSecurity>
  <Lines>236</Lines>
  <Paragraphs>66</Paragraphs>
  <ScaleCrop>false</ScaleCrop>
  <Company>Microsoft</Company>
  <LinksUpToDate>false</LinksUpToDate>
  <CharactersWithSpaces>33249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KRCB</cp:lastModifiedBy>
  <cp:revision>170</cp:revision>
  <dcterms:created xsi:type="dcterms:W3CDTF">2023-12-26T05:21:00Z</dcterms:created>
  <dcterms:modified xsi:type="dcterms:W3CDTF">2025-09-15T02:34:00Z</dcterms:modified>
</cp:coreProperties>
</file>